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C" w:rsidRDefault="00B81416">
      <w:pPr>
        <w:rPr>
          <w:rFonts w:ascii="Times New Roman" w:hAnsi="Times New Roman" w:cs="Times New Roman"/>
          <w:b/>
          <w:sz w:val="28"/>
          <w:szCs w:val="28"/>
        </w:rPr>
      </w:pPr>
      <w:r w:rsidRPr="005E69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5E690C" w:rsidRPr="005E690C">
        <w:rPr>
          <w:rFonts w:ascii="Times New Roman" w:hAnsi="Times New Roman" w:cs="Times New Roman"/>
          <w:b/>
          <w:sz w:val="28"/>
          <w:szCs w:val="28"/>
        </w:rPr>
        <w:t>Изх</w:t>
      </w:r>
      <w:proofErr w:type="spellEnd"/>
      <w:r w:rsidR="005E690C" w:rsidRPr="005E690C">
        <w:rPr>
          <w:rFonts w:ascii="Times New Roman" w:hAnsi="Times New Roman" w:cs="Times New Roman"/>
          <w:b/>
          <w:sz w:val="28"/>
          <w:szCs w:val="28"/>
        </w:rPr>
        <w:t xml:space="preserve"> 010/09.11.2023г</w:t>
      </w:r>
    </w:p>
    <w:p w:rsidR="005E690C" w:rsidRPr="005E690C" w:rsidRDefault="005E690C">
      <w:pPr>
        <w:rPr>
          <w:rFonts w:ascii="Times New Roman" w:hAnsi="Times New Roman" w:cs="Times New Roman"/>
          <w:b/>
          <w:sz w:val="36"/>
          <w:szCs w:val="36"/>
        </w:rPr>
      </w:pPr>
    </w:p>
    <w:p w:rsidR="005E690C" w:rsidRPr="005E690C" w:rsidRDefault="005E690C">
      <w:pPr>
        <w:rPr>
          <w:rFonts w:ascii="Times New Roman" w:hAnsi="Times New Roman" w:cs="Times New Roman"/>
          <w:b/>
          <w:sz w:val="36"/>
          <w:szCs w:val="36"/>
        </w:rPr>
      </w:pPr>
      <w:r w:rsidRPr="005E690C">
        <w:rPr>
          <w:rFonts w:ascii="Times New Roman" w:hAnsi="Times New Roman" w:cs="Times New Roman"/>
          <w:b/>
          <w:sz w:val="36"/>
          <w:szCs w:val="36"/>
        </w:rPr>
        <w:t xml:space="preserve">Годишна програма за развитие на читалищната  дейност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E690C">
        <w:rPr>
          <w:rFonts w:ascii="Times New Roman" w:hAnsi="Times New Roman" w:cs="Times New Roman"/>
          <w:b/>
          <w:sz w:val="36"/>
          <w:szCs w:val="36"/>
        </w:rPr>
        <w:t xml:space="preserve">в читалище”Светлина-1904г” с.Варненци </w:t>
      </w:r>
    </w:p>
    <w:p w:rsidR="005E690C" w:rsidRPr="005E690C" w:rsidRDefault="005E690C">
      <w:pPr>
        <w:rPr>
          <w:rFonts w:ascii="Times New Roman" w:hAnsi="Times New Roman" w:cs="Times New Roman"/>
          <w:b/>
          <w:sz w:val="36"/>
          <w:szCs w:val="36"/>
        </w:rPr>
      </w:pPr>
      <w:r w:rsidRPr="005E690C">
        <w:rPr>
          <w:rFonts w:ascii="Times New Roman" w:hAnsi="Times New Roman" w:cs="Times New Roman"/>
          <w:b/>
          <w:sz w:val="36"/>
          <w:szCs w:val="36"/>
        </w:rPr>
        <w:t xml:space="preserve">                                 През 2024година</w:t>
      </w:r>
    </w:p>
    <w:p w:rsidR="005E690C" w:rsidRDefault="005E690C">
      <w:pPr>
        <w:rPr>
          <w:b/>
          <w:sz w:val="28"/>
          <w:szCs w:val="28"/>
        </w:rPr>
      </w:pPr>
    </w:p>
    <w:p w:rsidR="001B1DAE" w:rsidRDefault="00B81416">
      <w:pPr>
        <w:rPr>
          <w:b/>
          <w:sz w:val="28"/>
          <w:szCs w:val="28"/>
        </w:rPr>
      </w:pPr>
      <w:r w:rsidRPr="00B81416">
        <w:rPr>
          <w:b/>
          <w:sz w:val="28"/>
          <w:szCs w:val="28"/>
        </w:rPr>
        <w:t xml:space="preserve">                         </w:t>
      </w:r>
      <w:r w:rsidR="00945D45">
        <w:rPr>
          <w:b/>
          <w:sz w:val="28"/>
          <w:szCs w:val="28"/>
        </w:rPr>
        <w:t xml:space="preserve">          </w:t>
      </w:r>
    </w:p>
    <w:p w:rsidR="00891879" w:rsidRDefault="001B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45D45">
        <w:rPr>
          <w:b/>
          <w:sz w:val="28"/>
          <w:szCs w:val="28"/>
        </w:rPr>
        <w:t xml:space="preserve">   </w:t>
      </w:r>
      <w:r w:rsidR="00B81416" w:rsidRPr="00B81416">
        <w:rPr>
          <w:b/>
          <w:sz w:val="28"/>
          <w:szCs w:val="28"/>
        </w:rPr>
        <w:t xml:space="preserve"> </w:t>
      </w:r>
      <w:r w:rsidR="00B81416" w:rsidRPr="00B81416">
        <w:rPr>
          <w:rFonts w:ascii="Times New Roman" w:hAnsi="Times New Roman" w:cs="Times New Roman"/>
          <w:b/>
          <w:sz w:val="28"/>
          <w:szCs w:val="28"/>
          <w:lang w:val="en-US"/>
        </w:rPr>
        <w:t>I ВЪВЕДЕНИЕ</w:t>
      </w:r>
      <w:r w:rsidR="00B81416" w:rsidRPr="00B81416">
        <w:rPr>
          <w:b/>
          <w:sz w:val="28"/>
          <w:szCs w:val="28"/>
        </w:rPr>
        <w:t xml:space="preserve">  </w:t>
      </w:r>
    </w:p>
    <w:p w:rsidR="00B81416" w:rsidRDefault="00F66461" w:rsidP="00F6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1C46">
        <w:rPr>
          <w:rFonts w:ascii="Times New Roman" w:hAnsi="Times New Roman" w:cs="Times New Roman"/>
          <w:sz w:val="24"/>
          <w:szCs w:val="24"/>
        </w:rPr>
        <w:t>Читалището е един от стълбовете</w:t>
      </w:r>
      <w:r>
        <w:rPr>
          <w:rFonts w:ascii="Times New Roman" w:hAnsi="Times New Roman" w:cs="Times New Roman"/>
          <w:sz w:val="24"/>
          <w:szCs w:val="24"/>
        </w:rPr>
        <w:t xml:space="preserve"> на българщината.</w:t>
      </w:r>
    </w:p>
    <w:p w:rsidR="00945D45" w:rsidRDefault="00F66461" w:rsidP="00F6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Български  читалища са една уникална за Европа културна институция,която съществува единствено у нас.Нашите прадеди са чувствали нужда от едно средище ,в което да цари култура,писмеността,духовността,място което да обединява хората в името на доброто,те са откъсвали от залъка си, за да изградят това „чудо” на българската духовност наречено „Читалище”. Фактът ,че </w:t>
      </w:r>
      <w:r w:rsidR="00AE65EF">
        <w:rPr>
          <w:rFonts w:ascii="Times New Roman" w:hAnsi="Times New Roman" w:cs="Times New Roman"/>
          <w:sz w:val="24"/>
          <w:szCs w:val="24"/>
        </w:rPr>
        <w:t>десетилетия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5EF">
        <w:rPr>
          <w:rFonts w:ascii="Times New Roman" w:hAnsi="Times New Roman" w:cs="Times New Roman"/>
          <w:sz w:val="24"/>
          <w:szCs w:val="24"/>
        </w:rPr>
        <w:t xml:space="preserve"> читалищата издържали превратностите на времето,създавани са в условията на мизерия,на робство и са функционирали независимо при какви  обществено – политически строеве  показва ,че те са авторитетни и стабилни  институции и са необходими на обществото.В много населени места в България сега може няма училище или църква,но навсякъде има читалище и неговата сграда винаги в центъра</w:t>
      </w:r>
      <w:r w:rsidR="00945D45">
        <w:rPr>
          <w:rFonts w:ascii="Times New Roman" w:hAnsi="Times New Roman" w:cs="Times New Roman"/>
          <w:sz w:val="24"/>
          <w:szCs w:val="24"/>
        </w:rPr>
        <w:t>.</w:t>
      </w:r>
    </w:p>
    <w:p w:rsidR="00945D45" w:rsidRDefault="00945D45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Нашето читалище основано в далечна 1904година .То заема второ място в община Тутракан по възраст. През 2024година   ще честваме 120годишен юбилей. </w:t>
      </w:r>
      <w:r w:rsidR="00AE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 Варненци малко китно добруджанско село със жители 260човека.Нашето читалище е място, което се посещават от най малките до най възрастните жители на селото .</w:t>
      </w:r>
    </w:p>
    <w:p w:rsidR="00945D45" w:rsidRDefault="00945D45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Годишната програма за развитие на дейността в читалище „Светлина-1904г”,се утвърждава от членове на Читалищното Настоятелство</w:t>
      </w:r>
      <w:r w:rsidR="0049645A">
        <w:rPr>
          <w:rFonts w:ascii="Times New Roman" w:hAnsi="Times New Roman" w:cs="Times New Roman"/>
          <w:sz w:val="24"/>
          <w:szCs w:val="24"/>
        </w:rPr>
        <w:t xml:space="preserve"> до 5ноември 2023г.</w:t>
      </w:r>
    </w:p>
    <w:p w:rsidR="0049645A" w:rsidRDefault="0049645A" w:rsidP="00945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5A">
        <w:rPr>
          <w:rFonts w:ascii="Times New Roman" w:hAnsi="Times New Roman" w:cs="Times New Roman"/>
          <w:b/>
          <w:sz w:val="24"/>
          <w:szCs w:val="24"/>
        </w:rPr>
        <w:t xml:space="preserve">   Читалище има потенциал ,който се използва:</w:t>
      </w:r>
    </w:p>
    <w:p w:rsidR="0049645A" w:rsidRDefault="0049645A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развитие на  свой регион  ,чрез читалищната дейност.</w:t>
      </w:r>
    </w:p>
    <w:p w:rsidR="0049645A" w:rsidRDefault="0049645A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повишаване на възможностите,за да има достъп до информация и участие в културния и образователния живот  на страната ни.</w:t>
      </w:r>
    </w:p>
    <w:p w:rsidR="0049645A" w:rsidRPr="0049645A" w:rsidRDefault="0049645A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подобряване и решаване на социални услуги на населението и развитие на доброволческо движение в село Варненци.</w:t>
      </w:r>
    </w:p>
    <w:p w:rsidR="0049645A" w:rsidRPr="0049645A" w:rsidRDefault="0049645A" w:rsidP="00945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45A" w:rsidRDefault="0049645A" w:rsidP="00945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9645A">
        <w:rPr>
          <w:rFonts w:ascii="Times New Roman" w:hAnsi="Times New Roman" w:cs="Times New Roman"/>
          <w:b/>
          <w:sz w:val="24"/>
          <w:szCs w:val="24"/>
        </w:rPr>
        <w:t>II ОСНОВНИ ЦЕЛИ И ЗАДАЧИ</w:t>
      </w:r>
    </w:p>
    <w:p w:rsidR="0049645A" w:rsidRDefault="0049645A" w:rsidP="00945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Цели:</w:t>
      </w:r>
    </w:p>
    <w:p w:rsidR="0049645A" w:rsidRDefault="001F25B0" w:rsidP="001F2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 важната цел на читалището е задоволяване на потребностите на местното население свързани със:</w:t>
      </w:r>
    </w:p>
    <w:p w:rsidR="001F25B0" w:rsidRDefault="001F25B0" w:rsidP="001F25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 библиотечно –информационно обслужване.</w:t>
      </w:r>
    </w:p>
    <w:p w:rsidR="001F25B0" w:rsidRDefault="001F25B0" w:rsidP="001F25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обогатяване на културния и социалния живот.</w:t>
      </w:r>
    </w:p>
    <w:p w:rsidR="001F25B0" w:rsidRDefault="001F25B0" w:rsidP="001F25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-Активно  съдействие за повишаване на образователно ниво и качество на живот.</w:t>
      </w:r>
    </w:p>
    <w:p w:rsidR="001F25B0" w:rsidRDefault="001F25B0" w:rsidP="001F25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-Запазване и съхраняване на  обичаите и традициите на български народ.</w:t>
      </w:r>
    </w:p>
    <w:p w:rsidR="001F25B0" w:rsidRDefault="005026FD" w:rsidP="001F25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F25B0">
        <w:rPr>
          <w:rFonts w:ascii="Times New Roman" w:hAnsi="Times New Roman" w:cs="Times New Roman"/>
          <w:sz w:val="24"/>
          <w:szCs w:val="24"/>
        </w:rPr>
        <w:t>азширяване на знанията на гражданите и приобщаването им към  ценностите и постиженията на науката,изкуството и културата.</w:t>
      </w:r>
    </w:p>
    <w:p w:rsidR="005026FD" w:rsidRDefault="005026FD" w:rsidP="001F25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Възпитание и утвърждаване на националното самосъзнание на младото поколение.</w:t>
      </w:r>
    </w:p>
    <w:p w:rsidR="005026FD" w:rsidRDefault="005026FD" w:rsidP="001F25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-Повишаване на социална интеграция и разширяване на електронния достъп до информация.</w:t>
      </w:r>
    </w:p>
    <w:p w:rsidR="001B1DAE" w:rsidRDefault="001B1DAE" w:rsidP="005026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6FD" w:rsidRPr="005026FD" w:rsidRDefault="001B1DAE" w:rsidP="005026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26FD">
        <w:rPr>
          <w:rFonts w:ascii="Times New Roman" w:hAnsi="Times New Roman" w:cs="Times New Roman"/>
          <w:b/>
          <w:sz w:val="24"/>
          <w:szCs w:val="24"/>
        </w:rPr>
        <w:t>2. Задачи:</w:t>
      </w:r>
    </w:p>
    <w:p w:rsidR="001F25B0" w:rsidRDefault="001F25B0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6FD">
        <w:rPr>
          <w:rFonts w:ascii="Times New Roman" w:hAnsi="Times New Roman" w:cs="Times New Roman"/>
          <w:sz w:val="24"/>
          <w:szCs w:val="24"/>
        </w:rPr>
        <w:t xml:space="preserve"> Регионално покритие.</w:t>
      </w:r>
    </w:p>
    <w:p w:rsidR="005026FD" w:rsidRDefault="005026FD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Разширяване на дейности,свързани със съхраняване на културно наследство на страната.</w:t>
      </w:r>
    </w:p>
    <w:p w:rsidR="005026FD" w:rsidRDefault="005026FD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Поддръжка и развитие на читалищната библиотека и разширяване на услуги свързани с нея.</w:t>
      </w:r>
    </w:p>
    <w:p w:rsidR="005026FD" w:rsidRDefault="005026FD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Подкрепа на всички жанрове на любителското изкуство,за развитие на творчески потенциал на хората.</w:t>
      </w:r>
    </w:p>
    <w:p w:rsidR="005026FD" w:rsidRDefault="005026FD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E70E4">
        <w:rPr>
          <w:rFonts w:ascii="Times New Roman" w:hAnsi="Times New Roman" w:cs="Times New Roman"/>
          <w:sz w:val="24"/>
          <w:szCs w:val="24"/>
        </w:rPr>
        <w:t>съществяване на образователни и културни дейности  с деца и младежи.</w:t>
      </w:r>
    </w:p>
    <w:p w:rsidR="005E70E4" w:rsidRDefault="005E70E4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Осъществяване на дейности  за активен  и интересен  живот  на възрастните хора.</w:t>
      </w:r>
    </w:p>
    <w:p w:rsidR="005E70E4" w:rsidRDefault="005E70E4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Подпомагане и осъществяване  на дейности за информиране  и лесен достъп до тях  на  възрастните  хора  и трудно подвижни.</w:t>
      </w:r>
    </w:p>
    <w:p w:rsidR="005E70E4" w:rsidRDefault="005E70E4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Защита  и насърчаване на културно многообразие в региона.</w:t>
      </w:r>
    </w:p>
    <w:p w:rsidR="005E70E4" w:rsidRDefault="005E70E4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Подобряване на условията в читалището за насърчаване на неформалното  самостоятелно учене в контекста на дейностите за „Уча през целия живот”</w:t>
      </w:r>
      <w:r w:rsidR="00564773">
        <w:rPr>
          <w:rFonts w:ascii="Times New Roman" w:hAnsi="Times New Roman" w:cs="Times New Roman"/>
          <w:sz w:val="24"/>
          <w:szCs w:val="24"/>
        </w:rPr>
        <w:t>.</w:t>
      </w:r>
    </w:p>
    <w:p w:rsidR="00564773" w:rsidRDefault="00564773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повишаване на възможностите на самодейци за достъп и участие в културния живот на страната ни и извън нея.</w:t>
      </w:r>
    </w:p>
    <w:p w:rsidR="00564773" w:rsidRDefault="00564773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73" w:rsidRPr="00564773" w:rsidRDefault="00564773" w:rsidP="001F25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Приоритети на работа:</w:t>
      </w:r>
    </w:p>
    <w:p w:rsidR="00564773" w:rsidRDefault="00945D45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4773">
        <w:rPr>
          <w:rFonts w:ascii="Times New Roman" w:hAnsi="Times New Roman" w:cs="Times New Roman"/>
          <w:sz w:val="24"/>
          <w:szCs w:val="24"/>
        </w:rPr>
        <w:t>1. Осъществяване на образователни и културни дейности с деца и младежи.</w:t>
      </w:r>
    </w:p>
    <w:p w:rsidR="00564773" w:rsidRDefault="00564773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Дейности свързани за връзка между поколения –доброволческо движение.</w:t>
      </w:r>
    </w:p>
    <w:p w:rsidR="00564773" w:rsidRDefault="00564773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Дейности за подпомагане на хора в трудно  социално положение</w:t>
      </w:r>
      <w:r w:rsidR="00945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/неравностойно/</w:t>
      </w:r>
    </w:p>
    <w:p w:rsidR="003B6326" w:rsidRDefault="00564773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4.Дейности свързани със съхраняване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попуализиране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културно наследство на страната.</w:t>
      </w:r>
      <w:r w:rsidR="00945D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326" w:rsidRDefault="003B6326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Дейности в контекста за”Уча през целия живот”.</w:t>
      </w:r>
    </w:p>
    <w:p w:rsidR="003B6326" w:rsidRDefault="003B6326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 Работа по проекти :</w:t>
      </w:r>
    </w:p>
    <w:p w:rsidR="003B6326" w:rsidRDefault="003B6326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за обновяване  на книжния фонд на библиотека.</w:t>
      </w:r>
    </w:p>
    <w:p w:rsidR="003B6326" w:rsidRDefault="003B6326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-за  подновяване на материална база на читалището.  </w:t>
      </w:r>
    </w:p>
    <w:p w:rsidR="003B6326" w:rsidRDefault="003B6326" w:rsidP="0094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6" w:rsidRDefault="003B6326" w:rsidP="00945D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III ОСНОВНИ ДЕЙНОСТИ</w:t>
      </w:r>
    </w:p>
    <w:p w:rsidR="003B6326" w:rsidRDefault="003B6326" w:rsidP="003B63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Библиотечна дейност:</w:t>
      </w:r>
    </w:p>
    <w:p w:rsidR="00101403" w:rsidRPr="00101403" w:rsidRDefault="00101403" w:rsidP="0010140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326" w:rsidRDefault="00F209B9" w:rsidP="003B63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Читалищна библиотека  заема не голяма площ около 40квм.,разделена на заемна,където се съхранява библиотечния фонд и избират книгите за прочит и зала „читалня”,в която има място и за ИК Техника,телевизор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видеоуретба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видеопроектор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.Библиотечен фонд наброява почти 7000тома книги,но от тях има и за бракуване,което планираме 2024година.</w:t>
      </w:r>
    </w:p>
    <w:p w:rsidR="00F209B9" w:rsidRDefault="00F209B9" w:rsidP="003B63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Всяка календарна година правим абонамент на  периодични списания и вестници </w:t>
      </w:r>
    </w:p>
    <w:p w:rsidR="00F209B9" w:rsidRDefault="00F209B9" w:rsidP="003B63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26ABD">
        <w:rPr>
          <w:rFonts w:ascii="Times New Roman" w:hAnsi="Times New Roman" w:cs="Times New Roman"/>
          <w:sz w:val="24"/>
          <w:szCs w:val="24"/>
        </w:rPr>
        <w:t>не на 10заглавият от тях обезателно регионални вестници”Напредък” и „Тутракански глас”.</w:t>
      </w:r>
    </w:p>
    <w:p w:rsidR="00726ABD" w:rsidRDefault="00726ABD" w:rsidP="003B63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  в повече от възрастното население на село Варненци.</w:t>
      </w:r>
    </w:p>
    <w:p w:rsidR="00726ABD" w:rsidRDefault="00726ABD" w:rsidP="00726A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летния сезон </w:t>
      </w:r>
      <w:r w:rsidRPr="00726ABD">
        <w:rPr>
          <w:rFonts w:ascii="Times New Roman" w:hAnsi="Times New Roman" w:cs="Times New Roman"/>
          <w:sz w:val="24"/>
          <w:szCs w:val="24"/>
        </w:rPr>
        <w:t>с членове на лятната ваканция  правим видеотека в читалня.</w:t>
      </w:r>
    </w:p>
    <w:p w:rsidR="00726ABD" w:rsidRDefault="00726ABD" w:rsidP="00AE78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Правим с деца” подвижна библиотека” в парка до читалището,имаме чудесна площадка.</w:t>
      </w:r>
    </w:p>
    <w:p w:rsidR="00726ABD" w:rsidRDefault="00726ABD" w:rsidP="00CB76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Тематични вечери в завис</w:t>
      </w:r>
      <w:r w:rsidR="00CB7641">
        <w:rPr>
          <w:rFonts w:ascii="Times New Roman" w:hAnsi="Times New Roman" w:cs="Times New Roman"/>
          <w:sz w:val="24"/>
          <w:szCs w:val="24"/>
        </w:rPr>
        <w:t xml:space="preserve">имост от годишните на именити </w:t>
      </w:r>
      <w:r w:rsidRPr="00CB7641">
        <w:rPr>
          <w:rFonts w:ascii="Times New Roman" w:hAnsi="Times New Roman" w:cs="Times New Roman"/>
          <w:sz w:val="24"/>
          <w:szCs w:val="24"/>
        </w:rPr>
        <w:t xml:space="preserve">автори,поети,известни личности както български така и </w:t>
      </w:r>
      <w:r w:rsidR="00CB7641" w:rsidRPr="00CB7641">
        <w:rPr>
          <w:rFonts w:ascii="Times New Roman" w:hAnsi="Times New Roman" w:cs="Times New Roman"/>
          <w:sz w:val="24"/>
          <w:szCs w:val="24"/>
        </w:rPr>
        <w:t>на чуждестранни.</w:t>
      </w:r>
    </w:p>
    <w:p w:rsidR="00CB7641" w:rsidRDefault="00CB7641" w:rsidP="00CB76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Отбелязваме и награждаване на активни читатели през година по категории:</w:t>
      </w:r>
    </w:p>
    <w:p w:rsidR="001B1DAE" w:rsidRDefault="001B1DAE" w:rsidP="001B1D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641" w:rsidRPr="00CB7641" w:rsidRDefault="001B1DAE" w:rsidP="00CB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7641">
        <w:rPr>
          <w:rFonts w:ascii="Times New Roman" w:hAnsi="Times New Roman" w:cs="Times New Roman"/>
          <w:sz w:val="24"/>
          <w:szCs w:val="24"/>
        </w:rPr>
        <w:t xml:space="preserve"> </w:t>
      </w:r>
      <w:r w:rsidR="00CB7641" w:rsidRPr="00CB7641">
        <w:rPr>
          <w:rFonts w:ascii="Times New Roman" w:hAnsi="Times New Roman" w:cs="Times New Roman"/>
          <w:sz w:val="24"/>
          <w:szCs w:val="24"/>
        </w:rPr>
        <w:t xml:space="preserve">Възрастни след 50г,до 50г и сред ученици от 1клас до 4 и от 5-12  на 23април  </w:t>
      </w:r>
    </w:p>
    <w:p w:rsidR="00CB7641" w:rsidRDefault="00CB7641" w:rsidP="00CB7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празник„Световен ден на книгата” или на 11май „Ден на СС Кирил и Методий”.</w:t>
      </w:r>
    </w:p>
    <w:p w:rsidR="00CB7641" w:rsidRDefault="00CB7641" w:rsidP="00CB764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Изложби в читалня на нови книги закупени ,или дарения  на литература от хората.</w:t>
      </w:r>
    </w:p>
    <w:p w:rsidR="00CB7641" w:rsidRDefault="00CB7641" w:rsidP="00CB764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 11година при библиотека работи лятна занималня „Весела ваканция”от м юни до 30август.</w:t>
      </w:r>
    </w:p>
    <w:p w:rsidR="00CB7641" w:rsidRDefault="00CB7641" w:rsidP="00CB7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36" w:rsidRDefault="00201236" w:rsidP="00CB7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41" w:rsidRDefault="00CB7641" w:rsidP="002012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36">
        <w:rPr>
          <w:rFonts w:ascii="Times New Roman" w:hAnsi="Times New Roman" w:cs="Times New Roman"/>
          <w:b/>
          <w:sz w:val="24"/>
          <w:szCs w:val="24"/>
        </w:rPr>
        <w:t>През 202</w:t>
      </w:r>
      <w:r w:rsidR="00201236" w:rsidRPr="00201236">
        <w:rPr>
          <w:rFonts w:ascii="Times New Roman" w:hAnsi="Times New Roman" w:cs="Times New Roman"/>
          <w:b/>
          <w:sz w:val="24"/>
          <w:szCs w:val="24"/>
        </w:rPr>
        <w:t>4година Библиотечна работа ще бъде насочена към:</w:t>
      </w:r>
    </w:p>
    <w:p w:rsidR="00201236" w:rsidRPr="00201236" w:rsidRDefault="00201236" w:rsidP="00AE788D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се направим абонамент на  периодични вестници и списания</w:t>
      </w:r>
      <w:r w:rsidR="00AE788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вида заглавия:</w:t>
      </w:r>
    </w:p>
    <w:p w:rsidR="00F209B9" w:rsidRDefault="00201236" w:rsidP="003B63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01236">
        <w:rPr>
          <w:rFonts w:ascii="Times New Roman" w:hAnsi="Times New Roman" w:cs="Times New Roman"/>
          <w:sz w:val="24"/>
          <w:szCs w:val="24"/>
        </w:rPr>
        <w:t>Тутракански гл</w:t>
      </w:r>
      <w:r>
        <w:rPr>
          <w:rFonts w:ascii="Times New Roman" w:hAnsi="Times New Roman" w:cs="Times New Roman"/>
          <w:sz w:val="24"/>
          <w:szCs w:val="24"/>
        </w:rPr>
        <w:t>ас”,”Напредък”,”Читалищен вестник”,”Аз –Буки”,”Над 55”,”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201236" w:rsidRDefault="00AE788D" w:rsidP="003B63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01236">
        <w:rPr>
          <w:rFonts w:ascii="Times New Roman" w:hAnsi="Times New Roman" w:cs="Times New Roman"/>
          <w:sz w:val="24"/>
          <w:szCs w:val="24"/>
        </w:rPr>
        <w:t>Всичко за семейство”,”Лечител”,”Вестник за градината” списания „Български фолклор”,Журнал за жената”,Колекция рецепти”</w:t>
      </w:r>
    </w:p>
    <w:p w:rsidR="00AE788D" w:rsidRDefault="00AE788D" w:rsidP="00AE788D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се направи страница на библиотека”С книга през целия живот”</w:t>
      </w:r>
    </w:p>
    <w:p w:rsidR="00AE788D" w:rsidRDefault="00AE788D" w:rsidP="00AE788D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Тематична вечер”Да се</w:t>
      </w:r>
      <w:r w:rsidR="001B1DAE">
        <w:rPr>
          <w:rFonts w:ascii="Times New Roman" w:hAnsi="Times New Roman" w:cs="Times New Roman"/>
          <w:sz w:val="24"/>
          <w:szCs w:val="24"/>
        </w:rPr>
        <w:t xml:space="preserve"> знае,да се помни”,поздравления </w:t>
      </w:r>
      <w:r>
        <w:rPr>
          <w:rFonts w:ascii="Times New Roman" w:hAnsi="Times New Roman" w:cs="Times New Roman"/>
          <w:sz w:val="24"/>
          <w:szCs w:val="24"/>
        </w:rPr>
        <w:t>на„Народни будители”с.Варненци.</w:t>
      </w:r>
    </w:p>
    <w:p w:rsidR="00AE788D" w:rsidRDefault="00AE788D" w:rsidP="00AE788D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 библиотека през „С книга по всяко време”</w:t>
      </w:r>
    </w:p>
    <w:p w:rsidR="00AE788D" w:rsidRDefault="00AE788D" w:rsidP="00AE788D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Лятна занималня”Весела ваканция№12” от 10Юни до 30август.</w:t>
      </w:r>
    </w:p>
    <w:p w:rsidR="00AE788D" w:rsidRDefault="00AE788D" w:rsidP="00AE788D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Изграждане на читателски кутии  по райони на селото и в </w:t>
      </w:r>
      <w:r w:rsidR="00F84C84">
        <w:rPr>
          <w:rFonts w:ascii="Times New Roman" w:hAnsi="Times New Roman" w:cs="Times New Roman"/>
          <w:sz w:val="24"/>
          <w:szCs w:val="24"/>
        </w:rPr>
        <w:t>парка.</w:t>
      </w:r>
    </w:p>
    <w:p w:rsidR="00F84C84" w:rsidRPr="00201236" w:rsidRDefault="00F84C84" w:rsidP="00F84C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4C84" w:rsidRDefault="00F84C84" w:rsidP="00F84C8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2.Предоставяне на компютърни и интернет </w:t>
      </w:r>
      <w:r w:rsidR="00945D45" w:rsidRPr="00F84C84">
        <w:rPr>
          <w:rFonts w:ascii="Times New Roman" w:hAnsi="Times New Roman" w:cs="Times New Roman"/>
          <w:sz w:val="24"/>
          <w:szCs w:val="24"/>
        </w:rPr>
        <w:t xml:space="preserve"> </w:t>
      </w:r>
      <w:r w:rsidRPr="00F84C84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4C84" w:rsidRDefault="00945D45" w:rsidP="00F84C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84C84">
        <w:rPr>
          <w:rFonts w:ascii="Times New Roman" w:hAnsi="Times New Roman" w:cs="Times New Roman"/>
          <w:sz w:val="24"/>
          <w:szCs w:val="24"/>
        </w:rPr>
        <w:t xml:space="preserve">     </w:t>
      </w:r>
      <w:r w:rsidR="00F84C84">
        <w:rPr>
          <w:rFonts w:ascii="Times New Roman" w:hAnsi="Times New Roman" w:cs="Times New Roman"/>
          <w:sz w:val="24"/>
          <w:szCs w:val="24"/>
        </w:rPr>
        <w:t xml:space="preserve">В читалня на библиотека имаме 2броя </w:t>
      </w:r>
      <w:r w:rsidR="001B1DAE">
        <w:rPr>
          <w:rFonts w:ascii="Times New Roman" w:hAnsi="Times New Roman" w:cs="Times New Roman"/>
          <w:sz w:val="24"/>
          <w:szCs w:val="24"/>
        </w:rPr>
        <w:t>компютъра</w:t>
      </w:r>
      <w:r w:rsidR="00F84C84">
        <w:rPr>
          <w:rFonts w:ascii="Times New Roman" w:hAnsi="Times New Roman" w:cs="Times New Roman"/>
          <w:sz w:val="24"/>
          <w:szCs w:val="24"/>
        </w:rPr>
        <w:t xml:space="preserve"> и един  принтер/</w:t>
      </w:r>
      <w:r w:rsidRPr="00F84C84">
        <w:rPr>
          <w:rFonts w:ascii="Times New Roman" w:hAnsi="Times New Roman" w:cs="Times New Roman"/>
          <w:sz w:val="24"/>
          <w:szCs w:val="24"/>
        </w:rPr>
        <w:t xml:space="preserve"> </w:t>
      </w:r>
      <w:r w:rsidR="00F84C84">
        <w:rPr>
          <w:rFonts w:ascii="Times New Roman" w:hAnsi="Times New Roman" w:cs="Times New Roman"/>
          <w:sz w:val="24"/>
          <w:szCs w:val="24"/>
        </w:rPr>
        <w:t>мастилено струен/</w:t>
      </w:r>
    </w:p>
    <w:p w:rsidR="00945D45" w:rsidRDefault="00F84C84" w:rsidP="00F84C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Читалище има интернет ,електрона поща ,</w:t>
      </w:r>
      <w:proofErr w:type="spellStart"/>
      <w:r>
        <w:rPr>
          <w:rFonts w:ascii="Times New Roman" w:hAnsi="Times New Roman" w:cs="Times New Roman"/>
          <w:sz w:val="24"/>
          <w:szCs w:val="24"/>
        </w:rPr>
        <w:t>skaip</w:t>
      </w:r>
      <w:proofErr w:type="spellEnd"/>
      <w:r w:rsidR="00945D45" w:rsidRPr="00F84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страница в социални мрежи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4C84" w:rsidRDefault="00F84C84" w:rsidP="00F84C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помощта на ИКТ правим различни услуги на населението и ще правим през 2024г.</w:t>
      </w:r>
    </w:p>
    <w:p w:rsidR="00F84C84" w:rsidRDefault="00F84C84" w:rsidP="00F84C8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услуги:</w:t>
      </w:r>
    </w:p>
    <w:p w:rsidR="00F84C84" w:rsidRDefault="00F84C84" w:rsidP="00F84C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Разпечатване на информация за подпомагане на образователната дейност на учениците и студенти живеещи в селото.</w:t>
      </w:r>
    </w:p>
    <w:p w:rsidR="00F84C84" w:rsidRDefault="00F84C84" w:rsidP="00F84C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Рекламни материали за оформяне на различни изложби ,чествания.</w:t>
      </w:r>
    </w:p>
    <w:p w:rsidR="00F84C84" w:rsidRDefault="00026809" w:rsidP="00F84C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читалище от възрастните хора за осъществяване на връзка със децата им ,които живеят или работят в чужбина.</w:t>
      </w:r>
    </w:p>
    <w:p w:rsidR="00026809" w:rsidRDefault="00026809" w:rsidP="00F84C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планираме да се направи страница на библиотека”С книга през целия живот”</w:t>
      </w:r>
    </w:p>
    <w:p w:rsidR="00026809" w:rsidRDefault="00026809" w:rsidP="00F84C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Правим справки от лабораторни изследвания  и други на възрастните хора .</w:t>
      </w:r>
    </w:p>
    <w:p w:rsidR="00026809" w:rsidRDefault="00026809" w:rsidP="0002680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6809" w:rsidRDefault="00026809" w:rsidP="0002680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творчество.</w:t>
      </w:r>
    </w:p>
    <w:p w:rsidR="00026809" w:rsidRDefault="00026809" w:rsidP="0002680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809" w:rsidRDefault="00026809" w:rsidP="0002680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Самодейни състави ,групи,школи ,клубове,кръжоци:</w:t>
      </w:r>
    </w:p>
    <w:p w:rsidR="00026809" w:rsidRDefault="00026809" w:rsidP="0002680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№                       Вид и наименование</w:t>
      </w:r>
    </w:p>
    <w:p w:rsidR="00026809" w:rsidRDefault="00026809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Танцов състав за изворен фолклор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Денизлерци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от 1955г</w:t>
      </w:r>
    </w:p>
    <w:p w:rsidR="00026809" w:rsidRDefault="00026809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Женска вокална група за нар.песни „Латинка”  от1957г.</w:t>
      </w:r>
    </w:p>
    <w:p w:rsidR="00026809" w:rsidRDefault="00026809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Кукерска група „Черни кукери”                             от 1962г.</w:t>
      </w:r>
    </w:p>
    <w:p w:rsidR="00026809" w:rsidRDefault="00026809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за автентичен фолклор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Денизлерци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    от 1984г</w:t>
      </w:r>
    </w:p>
    <w:p w:rsidR="00026809" w:rsidRDefault="00026809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Мъжка вокална група за нар.песни”Настроение”от 2004г.</w:t>
      </w:r>
    </w:p>
    <w:p w:rsidR="00026809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за стари градски песни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Самакитка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      от 2004г</w:t>
      </w:r>
    </w:p>
    <w:p w:rsidR="003A1468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Танцова формация „Весела задявка”                      от 2014г</w:t>
      </w:r>
    </w:p>
    <w:p w:rsidR="003A1468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 театрална група”Малки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вълшебници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”2014сменено име 2021г.</w:t>
      </w:r>
    </w:p>
    <w:p w:rsidR="003A1468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за народни танци”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Добруджанче</w:t>
      </w:r>
      <w:proofErr w:type="spellEnd"/>
      <w:r>
        <w:rPr>
          <w:rFonts w:ascii="Times New Roman" w:hAnsi="Times New Roman" w:cs="Times New Roman"/>
          <w:sz w:val="24"/>
          <w:szCs w:val="24"/>
        </w:rPr>
        <w:t>”  от 2018г  през 2022 работи пак</w:t>
      </w:r>
    </w:p>
    <w:p w:rsidR="003A1468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 цветарство „Иглика”</w:t>
      </w:r>
    </w:p>
    <w:p w:rsidR="003A1468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„Вълшебна игла”                 </w:t>
      </w:r>
    </w:p>
    <w:p w:rsidR="003A1468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Кръжок работилница „Сръчни ръце”</w:t>
      </w:r>
    </w:p>
    <w:p w:rsidR="003A1468" w:rsidRDefault="003A1468" w:rsidP="0002680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Коледарска група временно действаща м.ноември-декември </w:t>
      </w:r>
    </w:p>
    <w:p w:rsidR="003A1468" w:rsidRDefault="009608CC" w:rsidP="009608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3F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683F2B">
        <w:rPr>
          <w:rFonts w:ascii="Times New Roman" w:hAnsi="Times New Roman" w:cs="Times New Roman"/>
          <w:sz w:val="24"/>
          <w:szCs w:val="24"/>
        </w:rPr>
        <w:t xml:space="preserve">    </w:t>
      </w:r>
      <w:r w:rsidR="003A1468">
        <w:rPr>
          <w:rFonts w:ascii="Times New Roman" w:hAnsi="Times New Roman" w:cs="Times New Roman"/>
          <w:sz w:val="24"/>
          <w:szCs w:val="24"/>
        </w:rPr>
        <w:t>Лазарска група времен</w:t>
      </w:r>
      <w:r w:rsidR="00683F2B">
        <w:rPr>
          <w:rFonts w:ascii="Times New Roman" w:hAnsi="Times New Roman" w:cs="Times New Roman"/>
          <w:sz w:val="24"/>
          <w:szCs w:val="24"/>
        </w:rPr>
        <w:t>н</w:t>
      </w:r>
      <w:r w:rsidR="003A1468">
        <w:rPr>
          <w:rFonts w:ascii="Times New Roman" w:hAnsi="Times New Roman" w:cs="Times New Roman"/>
          <w:sz w:val="24"/>
          <w:szCs w:val="24"/>
        </w:rPr>
        <w:t>о действаща през пролетта</w:t>
      </w:r>
    </w:p>
    <w:p w:rsidR="003A1468" w:rsidRDefault="003A1468" w:rsidP="003A1468">
      <w:pPr>
        <w:pStyle w:val="a3"/>
        <w:spacing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3A1468" w:rsidRDefault="001B1DAE" w:rsidP="003A1468">
      <w:pPr>
        <w:pStyle w:val="a3"/>
        <w:spacing w:line="240" w:lineRule="auto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1468">
        <w:rPr>
          <w:rFonts w:ascii="Times New Roman" w:hAnsi="Times New Roman" w:cs="Times New Roman"/>
          <w:b/>
          <w:sz w:val="24"/>
          <w:szCs w:val="24"/>
        </w:rPr>
        <w:t>Планирани фестивали и участие на групи през 2024година.</w:t>
      </w:r>
    </w:p>
    <w:p w:rsidR="00861F96" w:rsidRDefault="001B1DAE" w:rsidP="001B1D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61F96">
        <w:rPr>
          <w:rFonts w:ascii="Times New Roman" w:hAnsi="Times New Roman" w:cs="Times New Roman"/>
          <w:b/>
          <w:sz w:val="24"/>
          <w:szCs w:val="24"/>
        </w:rPr>
        <w:t xml:space="preserve">През 2024година читалището ще работи под мото </w:t>
      </w:r>
      <w:r w:rsidR="00683F2B">
        <w:rPr>
          <w:rFonts w:ascii="Times New Roman" w:hAnsi="Times New Roman" w:cs="Times New Roman"/>
          <w:b/>
          <w:sz w:val="24"/>
          <w:szCs w:val="24"/>
        </w:rPr>
        <w:t>„</w:t>
      </w:r>
      <w:r w:rsidR="00861F96">
        <w:rPr>
          <w:rFonts w:ascii="Times New Roman" w:hAnsi="Times New Roman" w:cs="Times New Roman"/>
          <w:b/>
          <w:sz w:val="24"/>
          <w:szCs w:val="24"/>
        </w:rPr>
        <w:t>120години</w:t>
      </w:r>
      <w:r w:rsidR="00683F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Огнище родно”</w:t>
      </w:r>
    </w:p>
    <w:p w:rsidR="009608CC" w:rsidRDefault="009608CC" w:rsidP="003A1468">
      <w:pPr>
        <w:pStyle w:val="a3"/>
        <w:spacing w:line="240" w:lineRule="auto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F96" w:rsidRDefault="00861F96" w:rsidP="00861F96">
      <w:pPr>
        <w:pStyle w:val="a3"/>
        <w:numPr>
          <w:ilvl w:val="0"/>
          <w:numId w:val="11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VII Национален фестивал на Маскарадните игри „</w:t>
      </w:r>
    </w:p>
    <w:p w:rsidR="00861F96" w:rsidRDefault="00861F96" w:rsidP="00861F96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„Добруджански кукери” 2024</w:t>
      </w:r>
      <w:r w:rsidR="003A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-Варненци</w:t>
      </w:r>
      <w:r w:rsidR="003A1468">
        <w:rPr>
          <w:rFonts w:ascii="Times New Roman" w:hAnsi="Times New Roman" w:cs="Times New Roman"/>
          <w:sz w:val="24"/>
          <w:szCs w:val="24"/>
        </w:rPr>
        <w:t xml:space="preserve">  </w:t>
      </w:r>
      <w:r w:rsidR="00F314C7">
        <w:rPr>
          <w:rFonts w:ascii="Times New Roman" w:hAnsi="Times New Roman" w:cs="Times New Roman"/>
          <w:sz w:val="24"/>
          <w:szCs w:val="24"/>
        </w:rPr>
        <w:t xml:space="preserve"> на 16</w:t>
      </w:r>
      <w:r>
        <w:rPr>
          <w:rFonts w:ascii="Times New Roman" w:hAnsi="Times New Roman" w:cs="Times New Roman"/>
          <w:sz w:val="24"/>
          <w:szCs w:val="24"/>
        </w:rPr>
        <w:t>.03.2024година</w:t>
      </w:r>
    </w:p>
    <w:p w:rsidR="00861F96" w:rsidRDefault="00861F96" w:rsidP="00861F96">
      <w:pPr>
        <w:pStyle w:val="a3"/>
        <w:numPr>
          <w:ilvl w:val="0"/>
          <w:numId w:val="11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</w:t>
      </w:r>
      <w:r w:rsidR="003A14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Първи Национален събор  за автентичен фолклор и кулинария</w:t>
      </w:r>
      <w:r w:rsidR="003A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„Добруджански роден край” на 21.09.2024година</w:t>
      </w:r>
    </w:p>
    <w:p w:rsidR="00683F2B" w:rsidRDefault="00861F96" w:rsidP="00861F96">
      <w:pPr>
        <w:pStyle w:val="a3"/>
        <w:numPr>
          <w:ilvl w:val="0"/>
          <w:numId w:val="11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среща</w:t>
      </w:r>
      <w:r w:rsidR="00683F2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83F2B" w:rsidRDefault="00683F2B" w:rsidP="00861F96">
      <w:pPr>
        <w:pStyle w:val="a3"/>
        <w:numPr>
          <w:ilvl w:val="0"/>
          <w:numId w:val="11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120годишен юбилей от създаването на читалището”Огнище родно”на 25.05.2024г.</w:t>
      </w:r>
    </w:p>
    <w:p w:rsidR="00683F2B" w:rsidRDefault="00683F2B" w:rsidP="00861F96">
      <w:pPr>
        <w:pStyle w:val="a3"/>
        <w:numPr>
          <w:ilvl w:val="0"/>
          <w:numId w:val="11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„Празника на билките</w:t>
      </w:r>
      <w:r w:rsidR="003A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Еньо,Еньо”на 24.06.2024г</w:t>
      </w:r>
    </w:p>
    <w:p w:rsidR="003A1468" w:rsidRDefault="00683F2B" w:rsidP="00683F2B">
      <w:pPr>
        <w:pStyle w:val="a3"/>
        <w:numPr>
          <w:ilvl w:val="0"/>
          <w:numId w:val="11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изложба от снимки на цветя</w:t>
      </w:r>
      <w:r w:rsidR="009608CC">
        <w:rPr>
          <w:rFonts w:ascii="Times New Roman" w:hAnsi="Times New Roman" w:cs="Times New Roman"/>
          <w:sz w:val="24"/>
          <w:szCs w:val="24"/>
        </w:rPr>
        <w:t>”Красиви цветя през окото на фотографа м.Май-Юни 2024г</w:t>
      </w:r>
    </w:p>
    <w:p w:rsidR="009608CC" w:rsidRDefault="001B1DAE" w:rsidP="001B1DAE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r w:rsidR="009608CC">
        <w:rPr>
          <w:rFonts w:ascii="Times New Roman" w:hAnsi="Times New Roman" w:cs="Times New Roman"/>
          <w:sz w:val="24"/>
          <w:szCs w:val="24"/>
        </w:rPr>
        <w:t>Организиране и провеждане</w:t>
      </w:r>
      <w:r>
        <w:rPr>
          <w:rFonts w:ascii="Times New Roman" w:hAnsi="Times New Roman" w:cs="Times New Roman"/>
          <w:sz w:val="24"/>
          <w:szCs w:val="24"/>
        </w:rPr>
        <w:t xml:space="preserve"> на есенна изложба Наша Житница </w:t>
      </w:r>
      <w:r w:rsidR="009608C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8CC">
        <w:rPr>
          <w:rFonts w:ascii="Times New Roman" w:hAnsi="Times New Roman" w:cs="Times New Roman"/>
          <w:sz w:val="24"/>
          <w:szCs w:val="24"/>
        </w:rPr>
        <w:t>Добруджа”м.Септември.</w:t>
      </w:r>
    </w:p>
    <w:p w:rsidR="009608CC" w:rsidRDefault="009608CC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608CC" w:rsidRDefault="009608CC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608CC" w:rsidRDefault="009608CC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във фестивали,събори:</w:t>
      </w:r>
    </w:p>
    <w:p w:rsidR="009608CC" w:rsidRDefault="009608CC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8CC" w:rsidRDefault="009608CC" w:rsidP="009608CC">
      <w:pPr>
        <w:pStyle w:val="a3"/>
        <w:numPr>
          <w:ilvl w:val="0"/>
          <w:numId w:val="12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ХХХ Международен фестивал на маскарадните игри”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9608CC" w:rsidRDefault="001B1DAE" w:rsidP="009608CC">
      <w:pPr>
        <w:pStyle w:val="a3"/>
        <w:tabs>
          <w:tab w:val="left" w:pos="-993"/>
        </w:tabs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608CC">
        <w:rPr>
          <w:rFonts w:ascii="Times New Roman" w:hAnsi="Times New Roman" w:cs="Times New Roman"/>
          <w:sz w:val="24"/>
          <w:szCs w:val="24"/>
        </w:rPr>
        <w:t>р.Перник 27.01-28.01.2024г.</w:t>
      </w:r>
    </w:p>
    <w:p w:rsidR="009608CC" w:rsidRPr="00DB7D04" w:rsidRDefault="009608CC" w:rsidP="00DB7D04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D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7D04">
        <w:rPr>
          <w:rFonts w:ascii="Times New Roman" w:hAnsi="Times New Roman" w:cs="Times New Roman"/>
          <w:sz w:val="24"/>
          <w:szCs w:val="24"/>
        </w:rPr>
        <w:t xml:space="preserve">2.Участие в </w:t>
      </w:r>
      <w:r w:rsidR="00F314C7" w:rsidRPr="00DB7D04">
        <w:rPr>
          <w:rFonts w:ascii="Times New Roman" w:hAnsi="Times New Roman" w:cs="Times New Roman"/>
          <w:sz w:val="24"/>
          <w:szCs w:val="24"/>
        </w:rPr>
        <w:t>Празника на кукерите и маските-с.Айдемир17.03.2024г</w:t>
      </w:r>
    </w:p>
    <w:p w:rsidR="00DB7D04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във Фестивал „Столетово пее и танцува-2024” м.Юли2024г</w:t>
      </w:r>
    </w:p>
    <w:p w:rsidR="00F314C7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4C7">
        <w:rPr>
          <w:rFonts w:ascii="Times New Roman" w:hAnsi="Times New Roman" w:cs="Times New Roman"/>
          <w:sz w:val="24"/>
          <w:szCs w:val="24"/>
        </w:rPr>
        <w:t>.Участие в Общинско надиграване  на Клубни хора гр.Тутракан  м.Юли.</w:t>
      </w:r>
    </w:p>
    <w:p w:rsidR="00F314C7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14C7">
        <w:rPr>
          <w:rFonts w:ascii="Times New Roman" w:hAnsi="Times New Roman" w:cs="Times New Roman"/>
          <w:sz w:val="24"/>
          <w:szCs w:val="24"/>
        </w:rPr>
        <w:t>.Участие във Национален фестивал „От извора” с.Царевец община Свищов</w:t>
      </w:r>
    </w:p>
    <w:p w:rsidR="00F314C7" w:rsidRDefault="00F314C7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м.Август2024г</w:t>
      </w:r>
    </w:p>
    <w:p w:rsidR="00F314C7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920">
        <w:rPr>
          <w:rFonts w:ascii="Times New Roman" w:hAnsi="Times New Roman" w:cs="Times New Roman"/>
          <w:sz w:val="24"/>
          <w:szCs w:val="24"/>
        </w:rPr>
        <w:t xml:space="preserve">.Участие във Четвърти </w:t>
      </w:r>
      <w:proofErr w:type="spellStart"/>
      <w:r w:rsidR="003D4920">
        <w:rPr>
          <w:rFonts w:ascii="Times New Roman" w:hAnsi="Times New Roman" w:cs="Times New Roman"/>
          <w:sz w:val="24"/>
          <w:szCs w:val="24"/>
        </w:rPr>
        <w:t>Румы</w:t>
      </w:r>
      <w:r w:rsidR="00F314C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F314C7">
        <w:rPr>
          <w:rFonts w:ascii="Times New Roman" w:hAnsi="Times New Roman" w:cs="Times New Roman"/>
          <w:sz w:val="24"/>
          <w:szCs w:val="24"/>
        </w:rPr>
        <w:t xml:space="preserve"> –Български фолклорен фестивал –</w:t>
      </w:r>
      <w:proofErr w:type="spellStart"/>
      <w:r w:rsidR="003D4920">
        <w:rPr>
          <w:rFonts w:ascii="Times New Roman" w:hAnsi="Times New Roman" w:cs="Times New Roman"/>
          <w:sz w:val="24"/>
          <w:szCs w:val="24"/>
        </w:rPr>
        <w:t>Тулча</w:t>
      </w:r>
      <w:proofErr w:type="spellEnd"/>
      <w:r w:rsidR="003D4920">
        <w:rPr>
          <w:rFonts w:ascii="Times New Roman" w:hAnsi="Times New Roman" w:cs="Times New Roman"/>
          <w:sz w:val="24"/>
          <w:szCs w:val="24"/>
        </w:rPr>
        <w:t>,Р</w:t>
      </w:r>
      <w:r w:rsidR="00F314C7">
        <w:rPr>
          <w:rFonts w:ascii="Times New Roman" w:hAnsi="Times New Roman" w:cs="Times New Roman"/>
          <w:sz w:val="24"/>
          <w:szCs w:val="24"/>
        </w:rPr>
        <w:t>умъния м.Септември2024г</w:t>
      </w:r>
    </w:p>
    <w:p w:rsidR="00F314C7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14C7">
        <w:rPr>
          <w:rFonts w:ascii="Times New Roman" w:hAnsi="Times New Roman" w:cs="Times New Roman"/>
          <w:sz w:val="24"/>
          <w:szCs w:val="24"/>
        </w:rPr>
        <w:t xml:space="preserve">.Участие ДТГ”Малки </w:t>
      </w:r>
      <w:proofErr w:type="spellStart"/>
      <w:r w:rsidR="00F314C7">
        <w:rPr>
          <w:rFonts w:ascii="Times New Roman" w:hAnsi="Times New Roman" w:cs="Times New Roman"/>
          <w:sz w:val="24"/>
          <w:szCs w:val="24"/>
        </w:rPr>
        <w:t>вълшебници</w:t>
      </w:r>
      <w:proofErr w:type="spellEnd"/>
      <w:r w:rsidR="00F314C7">
        <w:rPr>
          <w:rFonts w:ascii="Times New Roman" w:hAnsi="Times New Roman" w:cs="Times New Roman"/>
          <w:sz w:val="24"/>
          <w:szCs w:val="24"/>
        </w:rPr>
        <w:t>” в Фестивал на театри гр.Каварна м.Май</w:t>
      </w:r>
    </w:p>
    <w:p w:rsidR="00F314C7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14C7">
        <w:rPr>
          <w:rFonts w:ascii="Times New Roman" w:hAnsi="Times New Roman" w:cs="Times New Roman"/>
          <w:sz w:val="24"/>
          <w:szCs w:val="24"/>
        </w:rPr>
        <w:t xml:space="preserve">.Участие на групи </w:t>
      </w:r>
      <w:proofErr w:type="spellStart"/>
      <w:r w:rsidR="00F314C7">
        <w:rPr>
          <w:rFonts w:ascii="Times New Roman" w:hAnsi="Times New Roman" w:cs="Times New Roman"/>
          <w:sz w:val="24"/>
          <w:szCs w:val="24"/>
        </w:rPr>
        <w:t>вОбщински</w:t>
      </w:r>
      <w:proofErr w:type="spellEnd"/>
      <w:r w:rsidR="00F314C7">
        <w:rPr>
          <w:rFonts w:ascii="Times New Roman" w:hAnsi="Times New Roman" w:cs="Times New Roman"/>
          <w:sz w:val="24"/>
          <w:szCs w:val="24"/>
        </w:rPr>
        <w:t xml:space="preserve"> празник на фолклора „Цветница2024”</w:t>
      </w:r>
      <w:r>
        <w:rPr>
          <w:rFonts w:ascii="Times New Roman" w:hAnsi="Times New Roman" w:cs="Times New Roman"/>
          <w:sz w:val="24"/>
          <w:szCs w:val="24"/>
        </w:rPr>
        <w:t>28.04.2024г</w:t>
      </w:r>
    </w:p>
    <w:p w:rsidR="00DB7D04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9.Участие на Група за стари градски песни”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Самакитка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>” във Фестивал „Пей сърце”гр.Кюстендил  края на м.Септември2024г</w:t>
      </w:r>
    </w:p>
    <w:p w:rsidR="00DB7D04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10.Участие на групи в Международен фестивал”Броеница” –Гърция м.Октомври.</w:t>
      </w:r>
    </w:p>
    <w:p w:rsidR="00DB7D04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11.Участие в Регионален Фестивал”Мамалига”-2024 с.Нова Черна.м.Октомври.</w:t>
      </w:r>
    </w:p>
    <w:p w:rsidR="00DB7D04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12.Участие на Коледарска група  във фестивал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91789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„ с.Телиш м.декември2024г.</w:t>
      </w:r>
    </w:p>
    <w:p w:rsidR="00DB7D04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B7D04" w:rsidRDefault="00DB7D04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Краеведска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дейност ,знания за родния край.</w:t>
      </w:r>
    </w:p>
    <w:p w:rsidR="00C822CA" w:rsidRDefault="00C822CA" w:rsidP="009608CC">
      <w:pPr>
        <w:pStyle w:val="a3"/>
        <w:tabs>
          <w:tab w:val="left" w:pos="-993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Народно читалище „Светлина-1904г” активно участва в проучване на родния край.</w:t>
      </w:r>
    </w:p>
    <w:p w:rsidR="00282A62" w:rsidRDefault="00C822CA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Читалище има „Етнографска сбирка”/една къща в която направена етнографска сбирка на предмети на бита/  и  в нейния двор на21ноември 2023година ще откриваме” Посетител ски център за местно природно и културно наследство на село Варненци.”От 2021година читалище работи по проект на сдружение Тутракан-Сливо поле,през м.Юли проект приключи.Събираме допълнително сведение за обичай „Ладуване”</w:t>
      </w:r>
      <w:r w:rsidR="00282A62">
        <w:rPr>
          <w:rFonts w:ascii="Times New Roman" w:hAnsi="Times New Roman" w:cs="Times New Roman"/>
          <w:sz w:val="24"/>
          <w:szCs w:val="24"/>
        </w:rPr>
        <w:t>,който се провежда през зимни месеци.Група за изворен фолклор „</w:t>
      </w:r>
      <w:proofErr w:type="spellStart"/>
      <w:r w:rsidR="00282A62">
        <w:rPr>
          <w:rFonts w:ascii="Times New Roman" w:hAnsi="Times New Roman" w:cs="Times New Roman"/>
          <w:sz w:val="24"/>
          <w:szCs w:val="24"/>
        </w:rPr>
        <w:t>Денизлерци</w:t>
      </w:r>
      <w:proofErr w:type="spellEnd"/>
      <w:r w:rsidR="00282A62">
        <w:rPr>
          <w:rFonts w:ascii="Times New Roman" w:hAnsi="Times New Roman" w:cs="Times New Roman"/>
          <w:sz w:val="24"/>
          <w:szCs w:val="24"/>
        </w:rPr>
        <w:t>” ще го пресъздаде  на сцена на читалището.Ще се готви изложба от стари снимки на Балканджийската махала „Спомени от старите ленти” за празника„</w:t>
      </w:r>
      <w:proofErr w:type="spellStart"/>
      <w:r w:rsidR="00282A62">
        <w:rPr>
          <w:rFonts w:ascii="Times New Roman" w:hAnsi="Times New Roman" w:cs="Times New Roman"/>
          <w:sz w:val="24"/>
          <w:szCs w:val="24"/>
        </w:rPr>
        <w:t>Земляческа</w:t>
      </w:r>
      <w:proofErr w:type="spellEnd"/>
      <w:r w:rsidR="00282A62">
        <w:rPr>
          <w:rFonts w:ascii="Times New Roman" w:hAnsi="Times New Roman" w:cs="Times New Roman"/>
          <w:sz w:val="24"/>
          <w:szCs w:val="24"/>
        </w:rPr>
        <w:t xml:space="preserve"> среща”-2024г.</w:t>
      </w:r>
    </w:p>
    <w:p w:rsidR="00282A62" w:rsidRDefault="00282A62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втория проект подписахме договор  мярка 21.,ние събираме сведения и материали за гозби и  стари думи,които още използват в разговора жители на село Варненци.Ще ушием </w:t>
      </w:r>
    </w:p>
    <w:p w:rsidR="00282A62" w:rsidRDefault="00282A62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10броя женски носии и ще направим Събор за автентичен фолклор и кулинария м.Септември 2024г.</w:t>
      </w:r>
    </w:p>
    <w:p w:rsidR="00C822CA" w:rsidRDefault="00C822CA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DAE" w:rsidRDefault="00282A62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82A62" w:rsidRDefault="001B1DAE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2A62">
        <w:rPr>
          <w:rFonts w:ascii="Times New Roman" w:hAnsi="Times New Roman" w:cs="Times New Roman"/>
          <w:sz w:val="24"/>
          <w:szCs w:val="24"/>
        </w:rPr>
        <w:t xml:space="preserve">  </w:t>
      </w:r>
      <w:r w:rsidR="00282A62">
        <w:rPr>
          <w:rFonts w:ascii="Times New Roman" w:hAnsi="Times New Roman" w:cs="Times New Roman"/>
          <w:b/>
          <w:sz w:val="24"/>
          <w:szCs w:val="24"/>
        </w:rPr>
        <w:t>5. Културно –просветна ,образователна дейност:</w:t>
      </w:r>
    </w:p>
    <w:p w:rsidR="00917890" w:rsidRDefault="00917890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B73">
        <w:rPr>
          <w:rFonts w:ascii="Times New Roman" w:hAnsi="Times New Roman" w:cs="Times New Roman"/>
          <w:sz w:val="24"/>
          <w:szCs w:val="24"/>
        </w:rPr>
        <w:t xml:space="preserve">През тези три години неможахме да организираме   никакви курсове или обучителни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B73">
        <w:rPr>
          <w:rFonts w:ascii="Times New Roman" w:hAnsi="Times New Roman" w:cs="Times New Roman"/>
          <w:sz w:val="24"/>
          <w:szCs w:val="24"/>
        </w:rPr>
        <w:t>семинари.През 2023година много неща които запланувахме не ги направихме.</w:t>
      </w:r>
    </w:p>
    <w:p w:rsidR="00DB0B73" w:rsidRDefault="00917890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0B73">
        <w:rPr>
          <w:rFonts w:ascii="Times New Roman" w:hAnsi="Times New Roman" w:cs="Times New Roman"/>
          <w:sz w:val="24"/>
          <w:szCs w:val="24"/>
        </w:rPr>
        <w:t xml:space="preserve"> През 2023година правихме много ремонти .</w:t>
      </w:r>
    </w:p>
    <w:p w:rsidR="00282A62" w:rsidRDefault="00DB0B73" w:rsidP="00DB0B73">
      <w:pPr>
        <w:pStyle w:val="a3"/>
        <w:numPr>
          <w:ilvl w:val="0"/>
          <w:numId w:val="13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по английски език за начинаещи ще остава и за 2024година</w:t>
      </w:r>
    </w:p>
    <w:p w:rsidR="00DB0B73" w:rsidRDefault="00DB0B73" w:rsidP="00DB0B73">
      <w:pPr>
        <w:pStyle w:val="a3"/>
        <w:numPr>
          <w:ilvl w:val="0"/>
          <w:numId w:val="13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по готварство на гозби от минало…в с.Варненци,този курс включен  към проекта по мярка 21.краен срок на проекта 2025г.</w:t>
      </w:r>
    </w:p>
    <w:p w:rsidR="00DB0B73" w:rsidRDefault="00DB0B73" w:rsidP="00DB0B73">
      <w:pPr>
        <w:pStyle w:val="a3"/>
        <w:numPr>
          <w:ilvl w:val="0"/>
          <w:numId w:val="13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читалище”Светлина1904г” участва в почти всички мероприятия на Община Тутракан.         То организира празници,концерти ,провежда обичаи,изложби и други дейности свързани с култура и образование.</w:t>
      </w:r>
    </w:p>
    <w:p w:rsidR="00DB0B73" w:rsidRDefault="00DB0B73" w:rsidP="00DB0B73">
      <w:pPr>
        <w:pStyle w:val="a3"/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73" w:rsidRDefault="00DB0B73" w:rsidP="00DB0B73">
      <w:pPr>
        <w:pStyle w:val="a3"/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ПРАЗНИЦИ:</w:t>
      </w:r>
    </w:p>
    <w:p w:rsidR="00DB0B73" w:rsidRDefault="001B1DAE" w:rsidP="001B1DAE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890">
        <w:rPr>
          <w:rFonts w:ascii="Times New Roman" w:hAnsi="Times New Roman" w:cs="Times New Roman"/>
          <w:sz w:val="24"/>
          <w:szCs w:val="24"/>
        </w:rPr>
        <w:t>1.Н</w:t>
      </w:r>
      <w:r w:rsidR="00C23798">
        <w:rPr>
          <w:rFonts w:ascii="Times New Roman" w:hAnsi="Times New Roman" w:cs="Times New Roman"/>
          <w:sz w:val="24"/>
          <w:szCs w:val="24"/>
        </w:rPr>
        <w:t>а 21.01.”Бабин ден” –Дефиле на Група за изворен фолклор из село Варн</w:t>
      </w:r>
      <w:r w:rsidR="00917890">
        <w:rPr>
          <w:rFonts w:ascii="Times New Roman" w:hAnsi="Times New Roman" w:cs="Times New Roman"/>
          <w:sz w:val="24"/>
          <w:szCs w:val="24"/>
        </w:rPr>
        <w:t>енци,посещение на Родилно отделе</w:t>
      </w:r>
      <w:r w:rsidR="00C23798">
        <w:rPr>
          <w:rFonts w:ascii="Times New Roman" w:hAnsi="Times New Roman" w:cs="Times New Roman"/>
          <w:sz w:val="24"/>
          <w:szCs w:val="24"/>
        </w:rPr>
        <w:t>ние гр.Тутракан,Дом за стари хора.Организира общоселско тържество .</w:t>
      </w:r>
    </w:p>
    <w:p w:rsidR="00BF2F76" w:rsidRDefault="00BF2F76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Премиера на театрална постановка „Приказка за загубеното време” на ДТГ”Малки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вълшебници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” м.Януари</w:t>
      </w:r>
    </w:p>
    <w:p w:rsidR="00BF2F76" w:rsidRDefault="004357F9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BF2F76">
        <w:rPr>
          <w:rFonts w:ascii="Times New Roman" w:hAnsi="Times New Roman" w:cs="Times New Roman"/>
          <w:sz w:val="24"/>
          <w:szCs w:val="24"/>
        </w:rPr>
        <w:t xml:space="preserve">а 3март Национален празник </w:t>
      </w:r>
      <w:r>
        <w:rPr>
          <w:rFonts w:ascii="Times New Roman" w:hAnsi="Times New Roman" w:cs="Times New Roman"/>
          <w:sz w:val="24"/>
          <w:szCs w:val="24"/>
        </w:rPr>
        <w:t>-Честване и поднасяне на венци пред паметника на загиналите в с.Варненци</w:t>
      </w:r>
    </w:p>
    <w:p w:rsidR="00C23798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3798">
        <w:rPr>
          <w:rFonts w:ascii="Times New Roman" w:hAnsi="Times New Roman" w:cs="Times New Roman"/>
          <w:sz w:val="24"/>
          <w:szCs w:val="24"/>
        </w:rPr>
        <w:t>.</w:t>
      </w:r>
      <w:r w:rsidR="00BF2F76">
        <w:rPr>
          <w:rFonts w:ascii="Times New Roman" w:hAnsi="Times New Roman" w:cs="Times New Roman"/>
          <w:sz w:val="24"/>
          <w:szCs w:val="24"/>
        </w:rPr>
        <w:t>Куков ден  10-11март Дефиле на кукерската група из село</w:t>
      </w:r>
      <w:r w:rsidR="004357F9">
        <w:rPr>
          <w:rFonts w:ascii="Times New Roman" w:hAnsi="Times New Roman" w:cs="Times New Roman"/>
          <w:sz w:val="24"/>
          <w:szCs w:val="24"/>
        </w:rPr>
        <w:t xml:space="preserve"> </w:t>
      </w:r>
      <w:r w:rsidR="00BF2F76">
        <w:rPr>
          <w:rFonts w:ascii="Times New Roman" w:hAnsi="Times New Roman" w:cs="Times New Roman"/>
          <w:sz w:val="24"/>
          <w:szCs w:val="24"/>
        </w:rPr>
        <w:t>Варненци</w:t>
      </w:r>
    </w:p>
    <w:p w:rsidR="00BF2F76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2F76">
        <w:rPr>
          <w:rFonts w:ascii="Times New Roman" w:hAnsi="Times New Roman" w:cs="Times New Roman"/>
          <w:sz w:val="24"/>
          <w:szCs w:val="24"/>
        </w:rPr>
        <w:t>. На 27.04. Лазаров ден –дефиле на Лазарската група из селото.</w:t>
      </w:r>
    </w:p>
    <w:p w:rsidR="004357F9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57F9">
        <w:rPr>
          <w:rFonts w:ascii="Times New Roman" w:hAnsi="Times New Roman" w:cs="Times New Roman"/>
          <w:sz w:val="24"/>
          <w:szCs w:val="24"/>
        </w:rPr>
        <w:t>. На 06.05.</w:t>
      </w:r>
      <w:proofErr w:type="spellStart"/>
      <w:r w:rsidR="004357F9">
        <w:rPr>
          <w:rFonts w:ascii="Times New Roman" w:hAnsi="Times New Roman" w:cs="Times New Roman"/>
          <w:sz w:val="24"/>
          <w:szCs w:val="24"/>
        </w:rPr>
        <w:t>Гергьов</w:t>
      </w:r>
      <w:proofErr w:type="spellEnd"/>
      <w:r w:rsidR="004357F9">
        <w:rPr>
          <w:rFonts w:ascii="Times New Roman" w:hAnsi="Times New Roman" w:cs="Times New Roman"/>
          <w:sz w:val="24"/>
          <w:szCs w:val="24"/>
        </w:rPr>
        <w:t xml:space="preserve"> ден -  </w:t>
      </w:r>
      <w:proofErr w:type="spellStart"/>
      <w:r w:rsidR="004357F9">
        <w:rPr>
          <w:rFonts w:ascii="Times New Roman" w:hAnsi="Times New Roman" w:cs="Times New Roman"/>
          <w:sz w:val="24"/>
          <w:szCs w:val="24"/>
        </w:rPr>
        <w:t>Земляческа</w:t>
      </w:r>
      <w:proofErr w:type="spellEnd"/>
      <w:r w:rsidR="004357F9">
        <w:rPr>
          <w:rFonts w:ascii="Times New Roman" w:hAnsi="Times New Roman" w:cs="Times New Roman"/>
          <w:sz w:val="24"/>
          <w:szCs w:val="24"/>
        </w:rPr>
        <w:t xml:space="preserve"> среща.</w:t>
      </w:r>
    </w:p>
    <w:p w:rsidR="00BF2F76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2F76">
        <w:rPr>
          <w:rFonts w:ascii="Times New Roman" w:hAnsi="Times New Roman" w:cs="Times New Roman"/>
          <w:sz w:val="24"/>
          <w:szCs w:val="24"/>
        </w:rPr>
        <w:t xml:space="preserve">.На 9май –Ден на </w:t>
      </w:r>
      <w:r w:rsidR="00917890">
        <w:rPr>
          <w:rFonts w:ascii="Times New Roman" w:hAnsi="Times New Roman" w:cs="Times New Roman"/>
          <w:sz w:val="24"/>
          <w:szCs w:val="24"/>
        </w:rPr>
        <w:t>Европа</w:t>
      </w:r>
      <w:r w:rsidR="00BF2F76">
        <w:rPr>
          <w:rFonts w:ascii="Times New Roman" w:hAnsi="Times New Roman" w:cs="Times New Roman"/>
          <w:sz w:val="24"/>
          <w:szCs w:val="24"/>
        </w:rPr>
        <w:t xml:space="preserve">  </w:t>
      </w:r>
      <w:r w:rsidR="00917890">
        <w:rPr>
          <w:rFonts w:ascii="Times New Roman" w:hAnsi="Times New Roman" w:cs="Times New Roman"/>
          <w:sz w:val="24"/>
          <w:szCs w:val="24"/>
        </w:rPr>
        <w:t>Вело пробег</w:t>
      </w:r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4357F9">
        <w:rPr>
          <w:rFonts w:ascii="Times New Roman" w:hAnsi="Times New Roman" w:cs="Times New Roman"/>
          <w:sz w:val="24"/>
          <w:szCs w:val="24"/>
        </w:rPr>
        <w:t xml:space="preserve"> до гробница с.Шуменци.</w:t>
      </w:r>
    </w:p>
    <w:p w:rsidR="004357F9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57F9">
        <w:rPr>
          <w:rFonts w:ascii="Times New Roman" w:hAnsi="Times New Roman" w:cs="Times New Roman"/>
          <w:sz w:val="24"/>
          <w:szCs w:val="24"/>
        </w:rPr>
        <w:t>.На 23.05.-Юбилей на читалището 120години”Огнището родно”</w:t>
      </w:r>
    </w:p>
    <w:p w:rsidR="004357F9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57F9">
        <w:rPr>
          <w:rFonts w:ascii="Times New Roman" w:hAnsi="Times New Roman" w:cs="Times New Roman"/>
          <w:sz w:val="24"/>
          <w:szCs w:val="24"/>
        </w:rPr>
        <w:t>.На 01.06. Ден на детето –театрална пиеса „</w:t>
      </w:r>
      <w:r w:rsidR="00917890">
        <w:rPr>
          <w:rFonts w:ascii="Times New Roman" w:hAnsi="Times New Roman" w:cs="Times New Roman"/>
          <w:sz w:val="24"/>
          <w:szCs w:val="24"/>
        </w:rPr>
        <w:t>Къде</w:t>
      </w:r>
      <w:r w:rsidR="004357F9">
        <w:rPr>
          <w:rFonts w:ascii="Times New Roman" w:hAnsi="Times New Roman" w:cs="Times New Roman"/>
          <w:sz w:val="24"/>
          <w:szCs w:val="24"/>
        </w:rPr>
        <w:t xml:space="preserve"> сте баби </w:t>
      </w:r>
      <w:proofErr w:type="spellStart"/>
      <w:r w:rsidR="004357F9">
        <w:rPr>
          <w:rFonts w:ascii="Times New Roman" w:hAnsi="Times New Roman" w:cs="Times New Roman"/>
          <w:sz w:val="24"/>
          <w:szCs w:val="24"/>
        </w:rPr>
        <w:t>Яги</w:t>
      </w:r>
      <w:proofErr w:type="spellEnd"/>
      <w:r w:rsidR="004357F9">
        <w:rPr>
          <w:rFonts w:ascii="Times New Roman" w:hAnsi="Times New Roman" w:cs="Times New Roman"/>
          <w:sz w:val="24"/>
          <w:szCs w:val="24"/>
        </w:rPr>
        <w:t>?Организиране на общоселски празник на децата в парка до читалището.</w:t>
      </w:r>
    </w:p>
    <w:p w:rsidR="004357F9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57F9">
        <w:rPr>
          <w:rFonts w:ascii="Times New Roman" w:hAnsi="Times New Roman" w:cs="Times New Roman"/>
          <w:sz w:val="24"/>
          <w:szCs w:val="24"/>
        </w:rPr>
        <w:t>.От м.Юни до края на м.Август лятна занималня”Весела ваканция№12”</w:t>
      </w:r>
    </w:p>
    <w:p w:rsidR="004357F9" w:rsidRDefault="007571F9" w:rsidP="001B1DAE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DAE">
        <w:rPr>
          <w:rFonts w:ascii="Times New Roman" w:hAnsi="Times New Roman" w:cs="Times New Roman"/>
          <w:sz w:val="24"/>
          <w:szCs w:val="24"/>
        </w:rPr>
        <w:t>11</w:t>
      </w:r>
      <w:r w:rsidR="004357F9">
        <w:rPr>
          <w:rFonts w:ascii="Times New Roman" w:hAnsi="Times New Roman" w:cs="Times New Roman"/>
          <w:sz w:val="24"/>
          <w:szCs w:val="24"/>
        </w:rPr>
        <w:t xml:space="preserve">.На 16.06 </w:t>
      </w:r>
      <w:r w:rsidR="000B099C">
        <w:rPr>
          <w:rFonts w:ascii="Times New Roman" w:hAnsi="Times New Roman" w:cs="Times New Roman"/>
          <w:sz w:val="24"/>
          <w:szCs w:val="24"/>
        </w:rPr>
        <w:t>Откриване на жетва-Поздравление и концертна програма за работници</w:t>
      </w:r>
      <w:r w:rsidR="00917890">
        <w:rPr>
          <w:rFonts w:ascii="Times New Roman" w:hAnsi="Times New Roman" w:cs="Times New Roman"/>
          <w:sz w:val="24"/>
          <w:szCs w:val="24"/>
        </w:rPr>
        <w:t xml:space="preserve"> </w:t>
      </w:r>
      <w:r w:rsidR="000B099C">
        <w:rPr>
          <w:rFonts w:ascii="Times New Roman" w:hAnsi="Times New Roman" w:cs="Times New Roman"/>
          <w:sz w:val="24"/>
          <w:szCs w:val="24"/>
        </w:rPr>
        <w:t>ЗК”Прогрес”с.Варненци.</w:t>
      </w:r>
    </w:p>
    <w:p w:rsidR="000B099C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099C">
        <w:rPr>
          <w:rFonts w:ascii="Times New Roman" w:hAnsi="Times New Roman" w:cs="Times New Roman"/>
          <w:sz w:val="24"/>
          <w:szCs w:val="24"/>
        </w:rPr>
        <w:t>.На24.06.Провеждане и участие</w:t>
      </w:r>
      <w:r w:rsidR="00917890">
        <w:rPr>
          <w:rFonts w:ascii="Times New Roman" w:hAnsi="Times New Roman" w:cs="Times New Roman"/>
          <w:sz w:val="24"/>
          <w:szCs w:val="24"/>
        </w:rPr>
        <w:t xml:space="preserve"> </w:t>
      </w:r>
      <w:r w:rsidR="000B099C">
        <w:rPr>
          <w:rFonts w:ascii="Times New Roman" w:hAnsi="Times New Roman" w:cs="Times New Roman"/>
          <w:sz w:val="24"/>
          <w:szCs w:val="24"/>
        </w:rPr>
        <w:t>Празника на билки „</w:t>
      </w:r>
      <w:proofErr w:type="spellStart"/>
      <w:r w:rsidR="000B099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B099C">
        <w:rPr>
          <w:rFonts w:ascii="Times New Roman" w:hAnsi="Times New Roman" w:cs="Times New Roman"/>
          <w:sz w:val="24"/>
          <w:szCs w:val="24"/>
        </w:rPr>
        <w:t xml:space="preserve"> Еньо,Еньо” провеждане на обичай.</w:t>
      </w:r>
    </w:p>
    <w:p w:rsidR="000B099C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099C">
        <w:rPr>
          <w:rFonts w:ascii="Times New Roman" w:hAnsi="Times New Roman" w:cs="Times New Roman"/>
          <w:sz w:val="24"/>
          <w:szCs w:val="24"/>
        </w:rPr>
        <w:t>.На 21.09. Повеждане  и участие</w:t>
      </w:r>
      <w:r w:rsidR="00917890">
        <w:rPr>
          <w:rFonts w:ascii="Times New Roman" w:hAnsi="Times New Roman" w:cs="Times New Roman"/>
          <w:sz w:val="24"/>
          <w:szCs w:val="24"/>
        </w:rPr>
        <w:t xml:space="preserve"> </w:t>
      </w:r>
      <w:r w:rsidR="000B099C">
        <w:rPr>
          <w:rFonts w:ascii="Times New Roman" w:hAnsi="Times New Roman" w:cs="Times New Roman"/>
          <w:sz w:val="24"/>
          <w:szCs w:val="24"/>
        </w:rPr>
        <w:t>на събор”Добруджански роден край”</w:t>
      </w:r>
    </w:p>
    <w:p w:rsidR="000B099C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0B099C">
        <w:rPr>
          <w:rFonts w:ascii="Times New Roman" w:hAnsi="Times New Roman" w:cs="Times New Roman"/>
          <w:sz w:val="24"/>
          <w:szCs w:val="24"/>
        </w:rPr>
        <w:t>.На 01.10. Ден на възрастните хора –посещение на Дом за старите хора ,програма  поздравление от членове на ПК”Добруджа”с.Варненци.</w:t>
      </w:r>
    </w:p>
    <w:p w:rsidR="000B099C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B099C">
        <w:rPr>
          <w:rFonts w:ascii="Times New Roman" w:hAnsi="Times New Roman" w:cs="Times New Roman"/>
          <w:sz w:val="24"/>
          <w:szCs w:val="24"/>
        </w:rPr>
        <w:t>. На14.09.</w:t>
      </w:r>
      <w:proofErr w:type="spellStart"/>
      <w:r w:rsidR="000B099C">
        <w:rPr>
          <w:rFonts w:ascii="Times New Roman" w:hAnsi="Times New Roman" w:cs="Times New Roman"/>
          <w:sz w:val="24"/>
          <w:szCs w:val="24"/>
        </w:rPr>
        <w:t>Кръстов</w:t>
      </w:r>
      <w:proofErr w:type="spellEnd"/>
      <w:r w:rsidR="000B099C">
        <w:rPr>
          <w:rFonts w:ascii="Times New Roman" w:hAnsi="Times New Roman" w:cs="Times New Roman"/>
          <w:sz w:val="24"/>
          <w:szCs w:val="24"/>
        </w:rPr>
        <w:t xml:space="preserve"> ден –организиране на екскурзия за възрастните хора до </w:t>
      </w:r>
      <w:proofErr w:type="spellStart"/>
      <w:r w:rsidR="000B099C">
        <w:rPr>
          <w:rFonts w:ascii="Times New Roman" w:hAnsi="Times New Roman" w:cs="Times New Roman"/>
          <w:sz w:val="24"/>
          <w:szCs w:val="24"/>
        </w:rPr>
        <w:t>Кръстова</w:t>
      </w:r>
      <w:proofErr w:type="spellEnd"/>
      <w:r w:rsidR="000B099C">
        <w:rPr>
          <w:rFonts w:ascii="Times New Roman" w:hAnsi="Times New Roman" w:cs="Times New Roman"/>
          <w:sz w:val="24"/>
          <w:szCs w:val="24"/>
        </w:rPr>
        <w:t xml:space="preserve"> гора. Заедно с кметство на село Варненци.</w:t>
      </w:r>
    </w:p>
    <w:p w:rsidR="000B099C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B099C">
        <w:rPr>
          <w:rFonts w:ascii="Times New Roman" w:hAnsi="Times New Roman" w:cs="Times New Roman"/>
          <w:sz w:val="24"/>
          <w:szCs w:val="24"/>
        </w:rPr>
        <w:t>.На 01.11.Ден на народни будители – среща на бивши ч</w:t>
      </w:r>
      <w:r w:rsidR="00836678">
        <w:rPr>
          <w:rFonts w:ascii="Times New Roman" w:hAnsi="Times New Roman" w:cs="Times New Roman"/>
          <w:sz w:val="24"/>
          <w:szCs w:val="24"/>
        </w:rPr>
        <w:t>италищни секретари-библиотекари в салона на библиотека „На раздумка”</w:t>
      </w:r>
    </w:p>
    <w:p w:rsidR="00836678" w:rsidRDefault="001B1DAE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36678">
        <w:rPr>
          <w:rFonts w:ascii="Times New Roman" w:hAnsi="Times New Roman" w:cs="Times New Roman"/>
          <w:sz w:val="24"/>
          <w:szCs w:val="24"/>
        </w:rPr>
        <w:t xml:space="preserve">.на 21.11. Ден на християнското семейство -  ДТГ”Малки </w:t>
      </w:r>
      <w:proofErr w:type="spellStart"/>
      <w:r w:rsidR="00836678">
        <w:rPr>
          <w:rFonts w:ascii="Times New Roman" w:hAnsi="Times New Roman" w:cs="Times New Roman"/>
          <w:sz w:val="24"/>
          <w:szCs w:val="24"/>
        </w:rPr>
        <w:t>вълшебници</w:t>
      </w:r>
      <w:proofErr w:type="spellEnd"/>
      <w:r w:rsidR="00836678">
        <w:rPr>
          <w:rFonts w:ascii="Times New Roman" w:hAnsi="Times New Roman" w:cs="Times New Roman"/>
          <w:sz w:val="24"/>
          <w:szCs w:val="24"/>
        </w:rPr>
        <w:t xml:space="preserve">”  пиеса от </w:t>
      </w:r>
    </w:p>
    <w:p w:rsidR="00836678" w:rsidRDefault="00836678" w:rsidP="00C23798">
      <w:pPr>
        <w:tabs>
          <w:tab w:val="left" w:pos="-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678" w:rsidRDefault="001B1DAE" w:rsidP="001B1DAE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</w:t>
      </w:r>
      <w:r w:rsidR="00836678">
        <w:rPr>
          <w:rFonts w:ascii="Times New Roman" w:hAnsi="Times New Roman" w:cs="Times New Roman"/>
          <w:sz w:val="24"/>
          <w:szCs w:val="24"/>
        </w:rPr>
        <w:t>На 10.12.Празник „Всички заедно”запалване на  елхата малка програма и фойерверки..</w:t>
      </w:r>
    </w:p>
    <w:p w:rsidR="00836678" w:rsidRDefault="001B1DAE" w:rsidP="001B1DAE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19. </w:t>
      </w:r>
      <w:r w:rsidR="00836678">
        <w:rPr>
          <w:rFonts w:ascii="Times New Roman" w:hAnsi="Times New Roman" w:cs="Times New Roman"/>
          <w:sz w:val="24"/>
          <w:szCs w:val="24"/>
        </w:rPr>
        <w:t>На22.12. Коледен концерт – общоселско хоро.</w:t>
      </w:r>
      <w:r w:rsidR="004765FB">
        <w:rPr>
          <w:rFonts w:ascii="Times New Roman" w:hAnsi="Times New Roman" w:cs="Times New Roman"/>
          <w:sz w:val="24"/>
          <w:szCs w:val="24"/>
        </w:rPr>
        <w:t>посрещане на Дядо Коледа.</w:t>
      </w:r>
    </w:p>
    <w:p w:rsidR="00836678" w:rsidRPr="001B1DAE" w:rsidRDefault="007571F9" w:rsidP="007571F9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20.  </w:t>
      </w:r>
      <w:r w:rsidR="00836678" w:rsidRPr="001B1DAE">
        <w:rPr>
          <w:rFonts w:ascii="Times New Roman" w:hAnsi="Times New Roman" w:cs="Times New Roman"/>
          <w:sz w:val="24"/>
          <w:szCs w:val="24"/>
        </w:rPr>
        <w:t>На 24.12.Бъдни вечер –Дефиле на Коледарска група</w:t>
      </w:r>
      <w:r w:rsidR="004765FB" w:rsidRPr="001B1DAE">
        <w:rPr>
          <w:rFonts w:ascii="Times New Roman" w:hAnsi="Times New Roman" w:cs="Times New Roman"/>
          <w:sz w:val="24"/>
          <w:szCs w:val="24"/>
        </w:rPr>
        <w:t xml:space="preserve"> на село Варненци</w:t>
      </w:r>
    </w:p>
    <w:p w:rsidR="004765FB" w:rsidRPr="007571F9" w:rsidRDefault="007571F9" w:rsidP="007571F9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21.</w:t>
      </w:r>
      <w:r w:rsidR="00917890" w:rsidRPr="007571F9">
        <w:rPr>
          <w:rFonts w:ascii="Times New Roman" w:hAnsi="Times New Roman" w:cs="Times New Roman"/>
          <w:sz w:val="24"/>
          <w:szCs w:val="24"/>
        </w:rPr>
        <w:t>На 29.12.Организиране заедно с К</w:t>
      </w:r>
      <w:r w:rsidR="004765FB" w:rsidRPr="007571F9">
        <w:rPr>
          <w:rFonts w:ascii="Times New Roman" w:hAnsi="Times New Roman" w:cs="Times New Roman"/>
          <w:sz w:val="24"/>
          <w:szCs w:val="24"/>
        </w:rPr>
        <w:t>метство на село Варненци Новогодишно общоселско парти.</w:t>
      </w:r>
    </w:p>
    <w:p w:rsidR="004765FB" w:rsidRDefault="004765FB" w:rsidP="004765FB">
      <w:pPr>
        <w:pStyle w:val="a3"/>
        <w:tabs>
          <w:tab w:val="left" w:pos="-993"/>
        </w:tabs>
        <w:spacing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4765FB" w:rsidRDefault="004765FB" w:rsidP="004765F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5.Социална дейност,работа с хора с увреждания,етнически малцинства,работа  с различни възрастови групи,развитие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доброволчество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65FB" w:rsidRDefault="004765FB" w:rsidP="004765F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5FB" w:rsidRDefault="004765FB" w:rsidP="004765F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5FB" w:rsidRDefault="004765FB" w:rsidP="004765F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години преминали под знака на пандемия корона вируса,много от нашите планове останаха на заден план.През 2023година осъщест</w:t>
      </w:r>
      <w:r w:rsidR="009178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ихме няколко ,но в повечето остават на 2024година.В селото нямаме почти хора с увреждания,но имаме трудно подвижни възрастни хора</w:t>
      </w:r>
      <w:r w:rsidR="00634E43">
        <w:rPr>
          <w:rFonts w:ascii="Times New Roman" w:hAnsi="Times New Roman" w:cs="Times New Roman"/>
          <w:sz w:val="24"/>
          <w:szCs w:val="24"/>
        </w:rPr>
        <w:t>,които посещават  библиотека и читалището.През зима пак ще помагаме по разчистване на дворове и разнасяне на хляб за възрастните хора.Библиотекар разнася книги на желаещите читатели и вестници по домове.Самодейци помагат на кметство за почистване на гробищния парк,украсяват центъра за различни празници.Членове на клуба „Сръчни ръце”,Вълшебна игла””Иглика” активно участват в организации на  изложби,благотворителни базари .Организираме съвместно с ЗК”Прогрес” и Кметство екскурзии за възрастите хора.Помагаме в организация на празници</w:t>
      </w:r>
      <w:r w:rsidR="00A55337">
        <w:rPr>
          <w:rFonts w:ascii="Times New Roman" w:hAnsi="Times New Roman" w:cs="Times New Roman"/>
          <w:sz w:val="24"/>
          <w:szCs w:val="24"/>
        </w:rPr>
        <w:t xml:space="preserve"> за членове на ПК”Добруджа”</w:t>
      </w:r>
      <w:r w:rsidR="00634E43">
        <w:rPr>
          <w:rFonts w:ascii="Times New Roman" w:hAnsi="Times New Roman" w:cs="Times New Roman"/>
          <w:sz w:val="24"/>
          <w:szCs w:val="24"/>
        </w:rPr>
        <w:t xml:space="preserve">,те ни дават безвъзмездно техния салон за </w:t>
      </w:r>
      <w:r w:rsidR="00A55337">
        <w:rPr>
          <w:rFonts w:ascii="Times New Roman" w:hAnsi="Times New Roman" w:cs="Times New Roman"/>
          <w:sz w:val="24"/>
          <w:szCs w:val="24"/>
        </w:rPr>
        <w:t xml:space="preserve"> провеждане на </w:t>
      </w:r>
      <w:r w:rsidR="00634E43">
        <w:rPr>
          <w:rFonts w:ascii="Times New Roman" w:hAnsi="Times New Roman" w:cs="Times New Roman"/>
          <w:sz w:val="24"/>
          <w:szCs w:val="24"/>
        </w:rPr>
        <w:t>изложби и конкурси.</w:t>
      </w:r>
      <w:r w:rsidR="00A55337">
        <w:rPr>
          <w:rFonts w:ascii="Times New Roman" w:hAnsi="Times New Roman" w:cs="Times New Roman"/>
          <w:sz w:val="24"/>
          <w:szCs w:val="24"/>
        </w:rPr>
        <w:t>Искаме да кандидатстваме по програма”Работа” към Дирекция по труда гр.Тутракан,да създадем малко работни места  за социално слаби семейства от селото.</w:t>
      </w:r>
    </w:p>
    <w:p w:rsidR="00917890" w:rsidRDefault="00917890" w:rsidP="00917890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Читалище поддържа връзка със СПИ”Христо Ботев”с.Варненци.Заедно с ученици  от интерната провеждаме съвместни  спортни  и културни мероприятия. </w:t>
      </w:r>
    </w:p>
    <w:p w:rsidR="004357F9" w:rsidRDefault="00A55337" w:rsidP="00917890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съжаление живеем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време,че всичко се измерва с пари.Хората забравиха как помагали един на друг преди 30години,а младите не знаят.Все пак човек трябва да вярва в добро,а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пак ще се върне, ние вярваме в това.</w:t>
      </w:r>
    </w:p>
    <w:p w:rsidR="00A55337" w:rsidRDefault="00A55337" w:rsidP="00A55337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337">
        <w:rPr>
          <w:rFonts w:ascii="Times New Roman" w:hAnsi="Times New Roman" w:cs="Times New Roman"/>
          <w:b/>
          <w:sz w:val="24"/>
          <w:szCs w:val="24"/>
        </w:rPr>
        <w:t xml:space="preserve">   6. Културни събития,организирани от читалището съвместно с Община Тутракан</w:t>
      </w:r>
    </w:p>
    <w:p w:rsidR="007F6567" w:rsidRDefault="007F6567" w:rsidP="00A55337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През всички тези години съвместна работа нашето читалище винаги имало подкрепа на община Тутракан.Ние активно участваме в живота на общината,а тя помага в провеждане на наши празници и събори,по някога заедно провеждаме със други читалища</w:t>
      </w:r>
    </w:p>
    <w:p w:rsidR="007F6567" w:rsidRPr="007F6567" w:rsidRDefault="007F6567" w:rsidP="00A55337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Всяка година община организира и провежда благотворителни базари </w:t>
      </w:r>
      <w:r w:rsidR="00CD1BC5">
        <w:rPr>
          <w:rFonts w:ascii="Times New Roman" w:hAnsi="Times New Roman" w:cs="Times New Roman"/>
          <w:sz w:val="24"/>
          <w:szCs w:val="24"/>
        </w:rPr>
        <w:t>и пролетни и зимни наши клубове „Сръчни ръце” и „В</w:t>
      </w:r>
      <w:r>
        <w:rPr>
          <w:rFonts w:ascii="Times New Roman" w:hAnsi="Times New Roman" w:cs="Times New Roman"/>
          <w:sz w:val="24"/>
          <w:szCs w:val="24"/>
        </w:rPr>
        <w:t>ълшебна игла”.</w:t>
      </w:r>
      <w:r w:rsidR="00CD1BC5">
        <w:rPr>
          <w:rFonts w:ascii="Times New Roman" w:hAnsi="Times New Roman" w:cs="Times New Roman"/>
          <w:sz w:val="24"/>
          <w:szCs w:val="24"/>
        </w:rPr>
        <w:t xml:space="preserve">винаги изработват експонати ,които много добре пласирани и печелим не малко парична помощ за тази или друга кауза. Вземаме участия и общински празници и конкурси и печелим добри награди. </w:t>
      </w:r>
    </w:p>
    <w:p w:rsidR="00A55337" w:rsidRPr="007F6567" w:rsidRDefault="007F6567" w:rsidP="007F6567">
      <w:pPr>
        <w:pStyle w:val="a3"/>
        <w:numPr>
          <w:ilvl w:val="0"/>
          <w:numId w:val="15"/>
        </w:numPr>
        <w:tabs>
          <w:tab w:val="left" w:pos="-993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16.03.2024година ще се проведе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Национален събор на Маскарадни игри</w:t>
      </w:r>
    </w:p>
    <w:p w:rsidR="007F6567" w:rsidRDefault="007F6567" w:rsidP="007F656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„Добруджански кукери2024-Варненци.</w:t>
      </w:r>
    </w:p>
    <w:p w:rsidR="007F6567" w:rsidRPr="007F6567" w:rsidRDefault="007F6567" w:rsidP="007F6567">
      <w:pPr>
        <w:pStyle w:val="a3"/>
        <w:numPr>
          <w:ilvl w:val="0"/>
          <w:numId w:val="15"/>
        </w:numPr>
        <w:tabs>
          <w:tab w:val="left" w:pos="-993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21.09.2024г ще се проведе първи събор за автентичен фолклор и кулинария</w:t>
      </w:r>
    </w:p>
    <w:p w:rsidR="007F6567" w:rsidRDefault="007F6567" w:rsidP="007F656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„Добруджански роден край”</w:t>
      </w:r>
    </w:p>
    <w:p w:rsidR="007F6567" w:rsidRDefault="007F6567" w:rsidP="007F656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C5" w:rsidRDefault="00CD1BC5" w:rsidP="007F656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7.Работа по проекти :</w:t>
      </w:r>
    </w:p>
    <w:p w:rsidR="00CD1BC5" w:rsidRPr="00CD1BC5" w:rsidRDefault="00CD1BC5" w:rsidP="007F656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C5" w:rsidRDefault="00DB7D04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1BC5">
        <w:rPr>
          <w:rFonts w:ascii="Times New Roman" w:hAnsi="Times New Roman" w:cs="Times New Roman"/>
          <w:sz w:val="24"/>
          <w:szCs w:val="24"/>
        </w:rPr>
        <w:t>През 2021година кандидатствахме по два проекта към програма”За развитие на селските райони” към Сдружение МИГ Тутракан-Сливо поле.</w:t>
      </w:r>
    </w:p>
    <w:p w:rsidR="00CD1BC5" w:rsidRDefault="00CD1BC5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2022година подписахме договор по една мярка 7.5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Посетителски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център </w:t>
      </w:r>
      <w:r w:rsidR="00DB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местно природно и културно наследство на село варненци”</w:t>
      </w:r>
      <w:r w:rsidR="00DB7D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Тази година ни го завършихме.</w:t>
      </w:r>
    </w:p>
    <w:p w:rsidR="000133D7" w:rsidRDefault="00CD1BC5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мярка 21 „Съхраняване  и популяризиране културно-историческо и прир</w:t>
      </w:r>
      <w:r w:rsidR="000133D7">
        <w:rPr>
          <w:rFonts w:ascii="Times New Roman" w:hAnsi="Times New Roman" w:cs="Times New Roman"/>
          <w:sz w:val="24"/>
          <w:szCs w:val="24"/>
        </w:rPr>
        <w:t>одно наследство на територия МИГ Тутракан-Сливо поле проект се казва „Събор за автентичен фолклор и кулинария”Добруджански роден край”</w:t>
      </w:r>
      <w:r w:rsidR="00DB7D04">
        <w:rPr>
          <w:rFonts w:ascii="Times New Roman" w:hAnsi="Times New Roman" w:cs="Times New Roman"/>
          <w:sz w:val="24"/>
          <w:szCs w:val="24"/>
        </w:rPr>
        <w:t xml:space="preserve"> </w:t>
      </w:r>
      <w:r w:rsidR="000133D7">
        <w:rPr>
          <w:rFonts w:ascii="Times New Roman" w:hAnsi="Times New Roman" w:cs="Times New Roman"/>
          <w:sz w:val="24"/>
          <w:szCs w:val="24"/>
        </w:rPr>
        <w:t>Подписахме договор през 2023година.</w:t>
      </w:r>
    </w:p>
    <w:p w:rsidR="000133D7" w:rsidRDefault="000133D7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момента работим ,завършване на проекта 2025година  на стойност17300лв.</w:t>
      </w:r>
      <w:r w:rsidR="00DB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D7" w:rsidRDefault="000133D7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Тутракан</w:t>
      </w:r>
      <w:r w:rsidR="00DB7D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свое лице кандидатства за ремонт на две читалища с.Варненци и с.Цар Самуил.През 2023година направен ремонт на НЧ”Искра”с.Цар Самуил.</w:t>
      </w:r>
    </w:p>
    <w:p w:rsidR="000133D7" w:rsidRDefault="000133D7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Нашия ремонт на покрива ще започне през 2024година.Н.Ч.”Светлина-1904г” с.Варненци</w:t>
      </w:r>
    </w:p>
    <w:p w:rsidR="00DB7D04" w:rsidRDefault="000133D7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посрещне „Юбилей 120години „със нов покрив. </w:t>
      </w:r>
    </w:p>
    <w:p w:rsidR="000133D7" w:rsidRDefault="000133D7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3D7" w:rsidRPr="007571F9" w:rsidRDefault="000133D7" w:rsidP="007571F9">
      <w:pPr>
        <w:pStyle w:val="a3"/>
        <w:numPr>
          <w:ilvl w:val="0"/>
          <w:numId w:val="20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1F9">
        <w:rPr>
          <w:rFonts w:ascii="Times New Roman" w:hAnsi="Times New Roman" w:cs="Times New Roman"/>
          <w:b/>
          <w:sz w:val="24"/>
          <w:szCs w:val="24"/>
        </w:rPr>
        <w:t>Други дейности:</w:t>
      </w:r>
    </w:p>
    <w:p w:rsidR="000133D7" w:rsidRDefault="003D4920" w:rsidP="000133D7">
      <w:pPr>
        <w:pStyle w:val="a3"/>
        <w:numPr>
          <w:ilvl w:val="0"/>
          <w:numId w:val="15"/>
        </w:numPr>
        <w:tabs>
          <w:tab w:val="left" w:pos="-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читалище има тенис –маса през летния сезон деца активна спортуват</w:t>
      </w:r>
    </w:p>
    <w:p w:rsidR="003D4920" w:rsidRDefault="003D4920" w:rsidP="000133D7">
      <w:pPr>
        <w:pStyle w:val="a3"/>
        <w:numPr>
          <w:ilvl w:val="0"/>
          <w:numId w:val="15"/>
        </w:numPr>
        <w:tabs>
          <w:tab w:val="left" w:pos="-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парка до читалището направихме заедно с Кметство мини спортна площадка/за волейбол и футбол/</w:t>
      </w:r>
    </w:p>
    <w:p w:rsidR="003D4920" w:rsidRDefault="003D4920" w:rsidP="000133D7">
      <w:pPr>
        <w:pStyle w:val="a3"/>
        <w:numPr>
          <w:ilvl w:val="0"/>
          <w:numId w:val="15"/>
        </w:numPr>
        <w:tabs>
          <w:tab w:val="left" w:pos="-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Организиране на </w:t>
      </w:r>
      <w:r w:rsidR="00917890">
        <w:rPr>
          <w:rFonts w:ascii="Times New Roman" w:hAnsi="Times New Roman" w:cs="Times New Roman"/>
          <w:sz w:val="24"/>
          <w:szCs w:val="24"/>
        </w:rPr>
        <w:t>Вело пробег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Мемореален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„Гробница” с.Шуменци</w:t>
      </w:r>
    </w:p>
    <w:p w:rsidR="003D4920" w:rsidRDefault="003D4920" w:rsidP="000133D7">
      <w:pPr>
        <w:pStyle w:val="a3"/>
        <w:numPr>
          <w:ilvl w:val="0"/>
          <w:numId w:val="15"/>
        </w:numPr>
        <w:tabs>
          <w:tab w:val="left" w:pos="-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„Йога за начинаещи” ще  започне своя работа през 2024г.</w:t>
      </w:r>
    </w:p>
    <w:p w:rsidR="003D4920" w:rsidRDefault="003D4920" w:rsidP="003D4920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920" w:rsidRDefault="003D4920" w:rsidP="003D4920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920" w:rsidRDefault="003D4920" w:rsidP="003D4920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.Материална база:</w:t>
      </w:r>
    </w:p>
    <w:p w:rsidR="003D4920" w:rsidRPr="003D4920" w:rsidRDefault="003D4920" w:rsidP="003D4920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920" w:rsidRPr="003D4920" w:rsidRDefault="003D4920" w:rsidP="003D4920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4920">
        <w:rPr>
          <w:rFonts w:ascii="Times New Roman" w:hAnsi="Times New Roman" w:cs="Times New Roman"/>
          <w:sz w:val="24"/>
          <w:szCs w:val="24"/>
        </w:rPr>
        <w:t xml:space="preserve">Читалищна сграда дадена безвъзмездно за ползване  </w:t>
      </w:r>
      <w:r w:rsidR="006846E3">
        <w:rPr>
          <w:rFonts w:ascii="Times New Roman" w:hAnsi="Times New Roman" w:cs="Times New Roman"/>
          <w:sz w:val="24"/>
          <w:szCs w:val="24"/>
        </w:rPr>
        <w:t>на Н.Ч.”Светлина-1904г” с.Варненци от Община Тутракан</w:t>
      </w:r>
      <w:r w:rsidRPr="003D4920">
        <w:rPr>
          <w:rFonts w:ascii="Times New Roman" w:hAnsi="Times New Roman" w:cs="Times New Roman"/>
          <w:sz w:val="24"/>
          <w:szCs w:val="24"/>
        </w:rPr>
        <w:t xml:space="preserve">  </w:t>
      </w:r>
      <w:r w:rsidR="006846E3">
        <w:rPr>
          <w:rFonts w:ascii="Times New Roman" w:hAnsi="Times New Roman" w:cs="Times New Roman"/>
          <w:sz w:val="24"/>
          <w:szCs w:val="24"/>
        </w:rPr>
        <w:t>със застроена площ 236.25кв.м.</w:t>
      </w:r>
      <w:r w:rsidRPr="003D49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846E3" w:rsidRDefault="000133D7" w:rsidP="000133D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46E3" w:rsidRPr="006846E3">
        <w:rPr>
          <w:rFonts w:ascii="Times New Roman" w:hAnsi="Times New Roman" w:cs="Times New Roman"/>
          <w:sz w:val="24"/>
          <w:szCs w:val="24"/>
        </w:rPr>
        <w:t>Читалище има Зрителен салон на 130места,библиотечен салон</w:t>
      </w:r>
      <w:r w:rsidRPr="006846E3">
        <w:rPr>
          <w:rFonts w:ascii="Times New Roman" w:hAnsi="Times New Roman" w:cs="Times New Roman"/>
          <w:sz w:val="24"/>
          <w:szCs w:val="24"/>
        </w:rPr>
        <w:t xml:space="preserve"> </w:t>
      </w:r>
      <w:r w:rsidR="006846E3">
        <w:rPr>
          <w:rFonts w:ascii="Times New Roman" w:hAnsi="Times New Roman" w:cs="Times New Roman"/>
          <w:sz w:val="24"/>
          <w:szCs w:val="24"/>
        </w:rPr>
        <w:t xml:space="preserve"> и читалня на 20места,гримьорна,коридор,офис и мазето.</w:t>
      </w:r>
      <w:r w:rsidRPr="006846E3">
        <w:rPr>
          <w:rFonts w:ascii="Times New Roman" w:hAnsi="Times New Roman" w:cs="Times New Roman"/>
          <w:sz w:val="24"/>
          <w:szCs w:val="24"/>
        </w:rPr>
        <w:t xml:space="preserve">   </w:t>
      </w:r>
      <w:r w:rsidR="006846E3">
        <w:rPr>
          <w:rFonts w:ascii="Times New Roman" w:hAnsi="Times New Roman" w:cs="Times New Roman"/>
          <w:sz w:val="24"/>
          <w:szCs w:val="24"/>
        </w:rPr>
        <w:t>В сграда на читалището подменена външна дограма</w:t>
      </w:r>
      <w:r w:rsidRPr="006846E3">
        <w:rPr>
          <w:rFonts w:ascii="Times New Roman" w:hAnsi="Times New Roman" w:cs="Times New Roman"/>
          <w:sz w:val="24"/>
          <w:szCs w:val="24"/>
        </w:rPr>
        <w:t xml:space="preserve"> </w:t>
      </w:r>
      <w:r w:rsidR="006846E3">
        <w:rPr>
          <w:rFonts w:ascii="Times New Roman" w:hAnsi="Times New Roman" w:cs="Times New Roman"/>
          <w:sz w:val="24"/>
          <w:szCs w:val="24"/>
        </w:rPr>
        <w:t>/прозорци и врати/</w:t>
      </w:r>
      <w:r w:rsidRPr="0068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D3" w:rsidRDefault="006846E3" w:rsidP="000133D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Има 3броя компютри,1брой Лаптоп,,2броя мастиленоструйни устройства,1броймашинка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,2броя фотоапарати/камери/,видео устройство,2брояДВД,телевизори 3броя</w:t>
      </w:r>
      <w:r w:rsidR="000133D7" w:rsidRPr="00684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,2броя четци на  дискове,1брой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екран</w:t>
      </w:r>
      <w:r w:rsidR="000133D7" w:rsidRPr="00684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,1брой тонколона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караоке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A03D3">
        <w:rPr>
          <w:rFonts w:ascii="Times New Roman" w:hAnsi="Times New Roman" w:cs="Times New Roman"/>
          <w:sz w:val="24"/>
          <w:szCs w:val="24"/>
        </w:rPr>
        <w:t>, 1брой музикален център,1брой касетофон,Печка на твърдо гориво /камина/2броя,печка „Чудо”1брой ,</w:t>
      </w:r>
      <w:proofErr w:type="spellStart"/>
      <w:r w:rsidR="002A03D3">
        <w:rPr>
          <w:rFonts w:ascii="Times New Roman" w:hAnsi="Times New Roman" w:cs="Times New Roman"/>
          <w:sz w:val="24"/>
          <w:szCs w:val="24"/>
        </w:rPr>
        <w:t>Е</w:t>
      </w:r>
      <w:r w:rsidR="009D252A">
        <w:rPr>
          <w:rFonts w:ascii="Times New Roman" w:hAnsi="Times New Roman" w:cs="Times New Roman"/>
          <w:sz w:val="24"/>
          <w:szCs w:val="24"/>
        </w:rPr>
        <w:t>лектрорадиатор</w:t>
      </w:r>
      <w:proofErr w:type="spellEnd"/>
      <w:r w:rsidR="002A03D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A03D3">
        <w:rPr>
          <w:rFonts w:ascii="Times New Roman" w:hAnsi="Times New Roman" w:cs="Times New Roman"/>
          <w:sz w:val="24"/>
          <w:szCs w:val="24"/>
        </w:rPr>
        <w:t>Теси</w:t>
      </w:r>
      <w:proofErr w:type="spellEnd"/>
      <w:r w:rsidR="002A03D3">
        <w:rPr>
          <w:rFonts w:ascii="Times New Roman" w:hAnsi="Times New Roman" w:cs="Times New Roman"/>
          <w:sz w:val="24"/>
          <w:szCs w:val="24"/>
        </w:rPr>
        <w:t>”за отопляване1брой.</w:t>
      </w:r>
      <w:r w:rsidR="000133D7" w:rsidRPr="0068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D7" w:rsidRDefault="002A03D3" w:rsidP="000133D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 притежава</w:t>
      </w:r>
      <w:r w:rsidR="000133D7" w:rsidRPr="00684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едноетажна сграда със площ 63кв.м,където се намира „Етнографска сбирка”</w:t>
      </w:r>
      <w:r w:rsidR="009D25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52A" w:rsidRDefault="009D252A" w:rsidP="000133D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двора на Етнографска къща  поставен фургон/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оборудован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 по проект.</w:t>
      </w:r>
    </w:p>
    <w:p w:rsidR="002A03D3" w:rsidRDefault="002A03D3" w:rsidP="000133D7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През 2024година  усилия ще бъдат насочени към :</w:t>
      </w:r>
    </w:p>
    <w:p w:rsidR="002A03D3" w:rsidRDefault="002A03D3" w:rsidP="002A03D3">
      <w:pPr>
        <w:pStyle w:val="a3"/>
        <w:numPr>
          <w:ilvl w:val="0"/>
          <w:numId w:val="17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помагаме на проекта за препокриване на читалищен покрив.</w:t>
      </w:r>
    </w:p>
    <w:p w:rsidR="002A03D3" w:rsidRDefault="002A03D3" w:rsidP="002A03D3">
      <w:pPr>
        <w:pStyle w:val="a3"/>
        <w:numPr>
          <w:ilvl w:val="0"/>
          <w:numId w:val="17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се закупи стенен електронен часовник на читалищната сграда.</w:t>
      </w:r>
    </w:p>
    <w:p w:rsidR="002A03D3" w:rsidRDefault="002A03D3" w:rsidP="002A03D3">
      <w:pPr>
        <w:pStyle w:val="a3"/>
        <w:numPr>
          <w:ilvl w:val="0"/>
          <w:numId w:val="17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се направи ремонт на стъпала на читалищната сграда</w:t>
      </w:r>
    </w:p>
    <w:p w:rsidR="002A03D3" w:rsidRDefault="002A03D3" w:rsidP="002A03D3">
      <w:pPr>
        <w:pStyle w:val="a3"/>
        <w:numPr>
          <w:ilvl w:val="0"/>
          <w:numId w:val="17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се закупят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зрителски салон</w:t>
      </w:r>
      <w:r w:rsidR="00E31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F9" w:rsidRDefault="00E31AF9" w:rsidP="00E31AF9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ФИНАНСИРАНЕ:</w:t>
      </w:r>
    </w:p>
    <w:p w:rsidR="00E31AF9" w:rsidRDefault="00E31AF9" w:rsidP="00E31AF9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Източници на финансиране:                                                        в лева</w:t>
      </w:r>
    </w:p>
    <w:p w:rsidR="00E31AF9" w:rsidRDefault="00E31AF9" w:rsidP="00E31AF9">
      <w:pPr>
        <w:pStyle w:val="a3"/>
        <w:numPr>
          <w:ilvl w:val="0"/>
          <w:numId w:val="18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субсидия на МК                                                      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38000.00</w:t>
      </w:r>
    </w:p>
    <w:p w:rsidR="00E31AF9" w:rsidRDefault="00E31AF9" w:rsidP="00E31AF9">
      <w:pPr>
        <w:pStyle w:val="a3"/>
        <w:numPr>
          <w:ilvl w:val="0"/>
          <w:numId w:val="18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рента 2024                                                                   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4000.00</w:t>
      </w:r>
    </w:p>
    <w:p w:rsidR="00E31AF9" w:rsidRDefault="00E31AF9" w:rsidP="00E31AF9">
      <w:pPr>
        <w:pStyle w:val="a3"/>
        <w:numPr>
          <w:ilvl w:val="0"/>
          <w:numId w:val="18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членски внос                                                               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400.00</w:t>
      </w:r>
    </w:p>
    <w:p w:rsidR="00E31AF9" w:rsidRDefault="00E31AF9" w:rsidP="00E31AF9">
      <w:pPr>
        <w:pStyle w:val="a3"/>
        <w:numPr>
          <w:ilvl w:val="0"/>
          <w:numId w:val="18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дарения                                                                        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3000.00</w:t>
      </w:r>
    </w:p>
    <w:p w:rsidR="00E31AF9" w:rsidRDefault="00E31AF9" w:rsidP="00E31AF9">
      <w:pPr>
        <w:pStyle w:val="a3"/>
        <w:numPr>
          <w:ilvl w:val="0"/>
          <w:numId w:val="18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проект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МИГ                                                              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17700.00</w:t>
      </w:r>
    </w:p>
    <w:p w:rsidR="00E31AF9" w:rsidRPr="00B27FEE" w:rsidRDefault="00E31AF9" w:rsidP="00B27FEE">
      <w:pPr>
        <w:pStyle w:val="a3"/>
        <w:numPr>
          <w:ilvl w:val="0"/>
          <w:numId w:val="18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EE">
        <w:rPr>
          <w:rFonts w:ascii="Times New Roman" w:hAnsi="Times New Roman" w:cs="Times New Roman"/>
          <w:b/>
          <w:sz w:val="24"/>
          <w:szCs w:val="24"/>
        </w:rPr>
        <w:lastRenderedPageBreak/>
        <w:t>От К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FEE">
        <w:rPr>
          <w:rFonts w:ascii="Times New Roman" w:hAnsi="Times New Roman" w:cs="Times New Roman"/>
          <w:b/>
          <w:sz w:val="24"/>
          <w:szCs w:val="24"/>
        </w:rPr>
        <w:t>П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FEE">
        <w:rPr>
          <w:rFonts w:ascii="Times New Roman" w:hAnsi="Times New Roman" w:cs="Times New Roman"/>
          <w:b/>
          <w:sz w:val="24"/>
          <w:szCs w:val="24"/>
        </w:rPr>
        <w:t xml:space="preserve">дейност                                                                   </w:t>
      </w:r>
      <w:r w:rsidR="00B27FEE">
        <w:rPr>
          <w:rFonts w:ascii="Times New Roman" w:hAnsi="Times New Roman" w:cs="Times New Roman"/>
          <w:b/>
          <w:sz w:val="24"/>
          <w:szCs w:val="24"/>
        </w:rPr>
        <w:t>5</w:t>
      </w:r>
      <w:r w:rsidR="00B27FEE" w:rsidRPr="00B27FEE">
        <w:rPr>
          <w:rFonts w:ascii="Times New Roman" w:hAnsi="Times New Roman" w:cs="Times New Roman"/>
          <w:b/>
          <w:sz w:val="24"/>
          <w:szCs w:val="24"/>
        </w:rPr>
        <w:t>000.00</w:t>
      </w:r>
    </w:p>
    <w:p w:rsidR="00B27FEE" w:rsidRPr="00E31AF9" w:rsidRDefault="00B27FEE" w:rsidP="00B27FEE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B27FEE" w:rsidRDefault="00B27FEE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Всичко планирани приходи за 2024година                     </w:t>
      </w:r>
      <w:r w:rsidR="009D25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68100.00             </w:t>
      </w:r>
    </w:p>
    <w:p w:rsidR="00B27FEE" w:rsidRDefault="00B27FEE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3D7" w:rsidRDefault="00B27FEE" w:rsidP="00C822CA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3D52">
        <w:rPr>
          <w:rFonts w:ascii="Times New Roman" w:hAnsi="Times New Roman" w:cs="Times New Roman"/>
          <w:b/>
          <w:sz w:val="24"/>
          <w:szCs w:val="24"/>
        </w:rPr>
        <w:t xml:space="preserve">  VI</w:t>
      </w:r>
      <w:r>
        <w:rPr>
          <w:rFonts w:ascii="Times New Roman" w:hAnsi="Times New Roman" w:cs="Times New Roman"/>
          <w:b/>
          <w:sz w:val="24"/>
          <w:szCs w:val="24"/>
        </w:rPr>
        <w:t>.  СРОК ,ОТЧЕТ И КОНТРОЛ ЗА ИЗПЪЛНЕНИЕ НА ПРОГРАМАТА</w:t>
      </w:r>
    </w:p>
    <w:p w:rsidR="00B27FEE" w:rsidRDefault="00B27FEE" w:rsidP="00B27FEE">
      <w:pPr>
        <w:pStyle w:val="a3"/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1.Срок за изпълнение на програмата:</w:t>
      </w:r>
    </w:p>
    <w:p w:rsidR="00B27FEE" w:rsidRDefault="00B27FEE" w:rsidP="00B27FEE">
      <w:pPr>
        <w:pStyle w:val="a3"/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 на Програмата е едногодишен в рамките на бюджетната 2024година.</w:t>
      </w:r>
    </w:p>
    <w:p w:rsidR="00B27FEE" w:rsidRDefault="00B27FEE" w:rsidP="00B27FEE">
      <w:pPr>
        <w:pStyle w:val="a3"/>
        <w:numPr>
          <w:ilvl w:val="0"/>
          <w:numId w:val="12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изпълнение на Програмата:</w:t>
      </w:r>
    </w:p>
    <w:p w:rsidR="00B27FEE" w:rsidRDefault="00B27FEE" w:rsidP="00B27FEE">
      <w:pPr>
        <w:pStyle w:val="a3"/>
        <w:tabs>
          <w:tab w:val="left" w:pos="-993"/>
        </w:tabs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15февруари 2025година.</w:t>
      </w:r>
    </w:p>
    <w:p w:rsidR="00B27FEE" w:rsidRDefault="00B27FEE" w:rsidP="00B27FEE">
      <w:pPr>
        <w:pStyle w:val="a3"/>
        <w:numPr>
          <w:ilvl w:val="0"/>
          <w:numId w:val="12"/>
        </w:num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 за изпълнение на Програмата:</w:t>
      </w:r>
    </w:p>
    <w:p w:rsidR="00B27FEE" w:rsidRDefault="00B27FEE" w:rsidP="00B27FEE">
      <w:pPr>
        <w:pStyle w:val="a3"/>
        <w:tabs>
          <w:tab w:val="left" w:pos="-993"/>
        </w:tabs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 по изпълнение на програмата се осъщес</w:t>
      </w:r>
      <w:r w:rsidR="001A3D52">
        <w:rPr>
          <w:rFonts w:ascii="Times New Roman" w:hAnsi="Times New Roman" w:cs="Times New Roman"/>
          <w:sz w:val="24"/>
          <w:szCs w:val="24"/>
        </w:rPr>
        <w:t>твява от Общинския съвет.</w:t>
      </w: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Отчети по изпълнението на годишната програма се представя в комисии на общинския съвет и те ги разглеждат.На една от сесии  трябва да се гласува за приемане отчета на читалището.</w:t>
      </w: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52">
        <w:rPr>
          <w:rFonts w:ascii="Times New Roman" w:hAnsi="Times New Roman" w:cs="Times New Roman"/>
          <w:b/>
          <w:sz w:val="24"/>
          <w:szCs w:val="24"/>
        </w:rPr>
        <w:t xml:space="preserve">        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нашето читалище може да се провеждат:</w:t>
      </w: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1.Музикални,театрални и тематически събития.</w:t>
      </w: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Изложби,лекции,презентации на различна тематика,семинари,курсове,школи по изкуство,работилници  и други..</w:t>
      </w:r>
    </w:p>
    <w:p w:rsid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Професионални форуми,конференции,събори,фестивали</w:t>
      </w:r>
      <w:r w:rsidR="005165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нашето читалище за всеки ще се намери занимание по негов вкус  и възможност.</w:t>
      </w: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помощта на нашето читалище  много възрастни хора,деца ще могат  да се реализират  своите мечти и желания. Врата на Н.Ч.”Светлина-1904г”с.Варненци винаги отворена за творци които носят  нови идеи.Ела</w:t>
      </w:r>
      <w:r w:rsidR="000C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 при нас и ние ще Ви помогнем!</w:t>
      </w: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5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16527">
        <w:rPr>
          <w:rFonts w:ascii="Times New Roman" w:hAnsi="Times New Roman" w:cs="Times New Roman"/>
          <w:b/>
          <w:sz w:val="24"/>
          <w:szCs w:val="24"/>
        </w:rPr>
        <w:t xml:space="preserve">   ЗАПОВЯДАЙТЕ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27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527">
        <w:rPr>
          <w:rFonts w:ascii="Times New Roman" w:hAnsi="Times New Roman" w:cs="Times New Roman"/>
          <w:sz w:val="24"/>
          <w:szCs w:val="24"/>
        </w:rPr>
        <w:t>Годишната програма за развитие на Народно  читалище „Светлина-1904г” за 2024година</w:t>
      </w:r>
    </w:p>
    <w:p w:rsidR="00516527" w:rsidRP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 приета от Читалищното настоятелство  на заседание №</w:t>
      </w:r>
      <w:r w:rsidR="009D252A">
        <w:rPr>
          <w:rFonts w:ascii="Times New Roman" w:hAnsi="Times New Roman" w:cs="Times New Roman"/>
          <w:sz w:val="24"/>
          <w:szCs w:val="24"/>
        </w:rPr>
        <w:t xml:space="preserve"> 8 от 27.10.2023година, с Решение №1 и основание чл27 ал  от Устав а на читалището.</w:t>
      </w:r>
    </w:p>
    <w:p w:rsidR="00516527" w:rsidRDefault="00516527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 :                                                 Председател на Ч Настоятелство:</w:t>
      </w: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/Олга Атанасова/                                                                              /Стефка Кръстева/                                     </w:t>
      </w: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A" w:rsidRPr="00516527" w:rsidRDefault="009D252A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52" w:rsidRPr="001A3D52" w:rsidRDefault="001A3D52" w:rsidP="001A3D52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C7" w:rsidRPr="009608CC" w:rsidRDefault="00C822CA" w:rsidP="004765FB">
      <w:pPr>
        <w:pStyle w:val="a3"/>
        <w:tabs>
          <w:tab w:val="left" w:pos="-993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14C7" w:rsidRPr="009608CC" w:rsidSect="001B1DAE">
      <w:pgSz w:w="11906" w:h="16838"/>
      <w:pgMar w:top="426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ECD"/>
    <w:multiLevelType w:val="hybridMultilevel"/>
    <w:tmpl w:val="F2ECE7A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B09FE"/>
    <w:multiLevelType w:val="hybridMultilevel"/>
    <w:tmpl w:val="A65A644A"/>
    <w:lvl w:ilvl="0" w:tplc="0B9A9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67E"/>
    <w:multiLevelType w:val="hybridMultilevel"/>
    <w:tmpl w:val="A2147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A0D"/>
    <w:multiLevelType w:val="hybridMultilevel"/>
    <w:tmpl w:val="1B6417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7FC5"/>
    <w:multiLevelType w:val="hybridMultilevel"/>
    <w:tmpl w:val="8EC8F32A"/>
    <w:lvl w:ilvl="0" w:tplc="8E4C86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838F3"/>
    <w:multiLevelType w:val="hybridMultilevel"/>
    <w:tmpl w:val="2F7AE084"/>
    <w:lvl w:ilvl="0" w:tplc="2BF485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574512C"/>
    <w:multiLevelType w:val="hybridMultilevel"/>
    <w:tmpl w:val="743EF75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5F5C3A"/>
    <w:multiLevelType w:val="hybridMultilevel"/>
    <w:tmpl w:val="B6288980"/>
    <w:lvl w:ilvl="0" w:tplc="F3BAB150">
      <w:start w:val="8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C8D1C4C"/>
    <w:multiLevelType w:val="hybridMultilevel"/>
    <w:tmpl w:val="D72A2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D35AD"/>
    <w:multiLevelType w:val="hybridMultilevel"/>
    <w:tmpl w:val="B91A9A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1C1D"/>
    <w:multiLevelType w:val="hybridMultilevel"/>
    <w:tmpl w:val="46989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B7F64"/>
    <w:multiLevelType w:val="hybridMultilevel"/>
    <w:tmpl w:val="E766C3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15616"/>
    <w:multiLevelType w:val="hybridMultilevel"/>
    <w:tmpl w:val="C0C863A2"/>
    <w:lvl w:ilvl="0" w:tplc="0402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8A972B1"/>
    <w:multiLevelType w:val="hybridMultilevel"/>
    <w:tmpl w:val="073A8896"/>
    <w:lvl w:ilvl="0" w:tplc="DE9EE3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6F1841D4"/>
    <w:multiLevelType w:val="hybridMultilevel"/>
    <w:tmpl w:val="2A984E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9D79FB"/>
    <w:multiLevelType w:val="hybridMultilevel"/>
    <w:tmpl w:val="7F58E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C68F9"/>
    <w:multiLevelType w:val="hybridMultilevel"/>
    <w:tmpl w:val="8E30289E"/>
    <w:lvl w:ilvl="0" w:tplc="E0E094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4A64F54"/>
    <w:multiLevelType w:val="hybridMultilevel"/>
    <w:tmpl w:val="6BF4E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0A38"/>
    <w:multiLevelType w:val="hybridMultilevel"/>
    <w:tmpl w:val="FA262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74873"/>
    <w:multiLevelType w:val="hybridMultilevel"/>
    <w:tmpl w:val="6B1EE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9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10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416"/>
    <w:rsid w:val="000133D7"/>
    <w:rsid w:val="00026809"/>
    <w:rsid w:val="00063819"/>
    <w:rsid w:val="000B099C"/>
    <w:rsid w:val="000C0621"/>
    <w:rsid w:val="00101403"/>
    <w:rsid w:val="001A3D52"/>
    <w:rsid w:val="001B1DAE"/>
    <w:rsid w:val="001F25B0"/>
    <w:rsid w:val="00201236"/>
    <w:rsid w:val="00282A62"/>
    <w:rsid w:val="002A03D3"/>
    <w:rsid w:val="003A1468"/>
    <w:rsid w:val="003B6326"/>
    <w:rsid w:val="003D4920"/>
    <w:rsid w:val="004357F9"/>
    <w:rsid w:val="004765FB"/>
    <w:rsid w:val="0049645A"/>
    <w:rsid w:val="005026FD"/>
    <w:rsid w:val="00516527"/>
    <w:rsid w:val="00564773"/>
    <w:rsid w:val="005E690C"/>
    <w:rsid w:val="005E70E4"/>
    <w:rsid w:val="00634E43"/>
    <w:rsid w:val="00683F2B"/>
    <w:rsid w:val="006846E3"/>
    <w:rsid w:val="00726ABD"/>
    <w:rsid w:val="007571F9"/>
    <w:rsid w:val="007F6567"/>
    <w:rsid w:val="00832881"/>
    <w:rsid w:val="00836678"/>
    <w:rsid w:val="00861F96"/>
    <w:rsid w:val="00891879"/>
    <w:rsid w:val="00917890"/>
    <w:rsid w:val="00945D45"/>
    <w:rsid w:val="009608CC"/>
    <w:rsid w:val="009D252A"/>
    <w:rsid w:val="00A55337"/>
    <w:rsid w:val="00AE65EF"/>
    <w:rsid w:val="00AE788D"/>
    <w:rsid w:val="00B27FEE"/>
    <w:rsid w:val="00B81416"/>
    <w:rsid w:val="00BF2F76"/>
    <w:rsid w:val="00C23798"/>
    <w:rsid w:val="00C822CA"/>
    <w:rsid w:val="00CB7641"/>
    <w:rsid w:val="00CD1BC5"/>
    <w:rsid w:val="00DB0B73"/>
    <w:rsid w:val="00DB7D04"/>
    <w:rsid w:val="00E31AF9"/>
    <w:rsid w:val="00F11C46"/>
    <w:rsid w:val="00F209B9"/>
    <w:rsid w:val="00F314C7"/>
    <w:rsid w:val="00F66461"/>
    <w:rsid w:val="00F8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8B30-66C5-4A70-BFEB-D437AB7D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2024-04-02T12:30:00Z</cp:lastPrinted>
  <dcterms:created xsi:type="dcterms:W3CDTF">2024-04-02T08:10:00Z</dcterms:created>
  <dcterms:modified xsi:type="dcterms:W3CDTF">2024-04-02T12:34:00Z</dcterms:modified>
</cp:coreProperties>
</file>