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9D" w:rsidRPr="00BB1C9D" w:rsidRDefault="00BB1C9D" w:rsidP="00BB1C9D">
      <w:pPr>
        <w:spacing w:after="0"/>
        <w:jc w:val="both"/>
        <w:rPr>
          <w:rFonts w:ascii="Calibri" w:eastAsia="Calibri" w:hAnsi="Calibri"/>
          <w:b/>
          <w:sz w:val="28"/>
          <w:szCs w:val="28"/>
          <w:u w:val="single"/>
          <w:lang w:val="bg-BG" w:eastAsia="en-US"/>
        </w:rPr>
      </w:pP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E7B7C" wp14:editId="402419B1">
                <wp:simplePos x="0" y="0"/>
                <wp:positionH relativeFrom="column">
                  <wp:posOffset>-33655</wp:posOffset>
                </wp:positionH>
                <wp:positionV relativeFrom="paragraph">
                  <wp:posOffset>-21590</wp:posOffset>
                </wp:positionV>
                <wp:extent cx="6731000" cy="8890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2.65pt;margin-top:-1.7pt;width:530pt;height: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" fillcolor="#fc0" strokecolor="window" strokeweight="2pt"/>
            </w:pict>
          </mc:Fallback>
        </mc:AlternateContent>
      </w:r>
      <w:r w:rsidRPr="00BB1C9D">
        <w:rPr>
          <w:rFonts w:ascii="Calibri" w:eastAsia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43FA6661" wp14:editId="78367139">
            <wp:simplePos x="0" y="0"/>
            <wp:positionH relativeFrom="column">
              <wp:posOffset>5607685</wp:posOffset>
            </wp:positionH>
            <wp:positionV relativeFrom="paragraph">
              <wp:posOffset>43815</wp:posOffset>
            </wp:positionV>
            <wp:extent cx="1092200" cy="1090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C9D" w:rsidRPr="000D740F" w:rsidRDefault="00BB1C9D" w:rsidP="00BB1C9D">
      <w:pPr>
        <w:spacing w:after="0"/>
        <w:contextualSpacing/>
        <w:jc w:val="both"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НАРОДНО ЧИТАЛИЩЕ „ВЪЗРАЖДАНЕ – 1922“</w:t>
      </w:r>
    </w:p>
    <w:p w:rsidR="009A7F4C" w:rsidRPr="000D740F" w:rsidRDefault="00BB1C9D" w:rsidP="00BB1C9D">
      <w:pPr>
        <w:contextualSpacing/>
        <w:rPr>
          <w:rFonts w:eastAsia="Calibri"/>
          <w:b/>
          <w:sz w:val="28"/>
          <w:szCs w:val="28"/>
          <w:lang w:val="bg-BG" w:eastAsia="en-US"/>
        </w:rPr>
      </w:pPr>
      <w:r w:rsidRPr="000D740F">
        <w:rPr>
          <w:rFonts w:eastAsia="Calibri"/>
          <w:b/>
          <w:sz w:val="28"/>
          <w:szCs w:val="28"/>
          <w:lang w:val="bg-BG" w:eastAsia="en-US"/>
        </w:rPr>
        <w:t>НЕГУШЕВО</w:t>
      </w:r>
    </w:p>
    <w:p w:rsidR="00BB1C9D" w:rsidRPr="000D740F" w:rsidRDefault="009A7F4C" w:rsidP="00BB1C9D">
      <w:pPr>
        <w:contextualSpacing/>
        <w:rPr>
          <w:rFonts w:eastAsia="Calibri"/>
          <w:sz w:val="24"/>
          <w:szCs w:val="24"/>
          <w:lang w:val="bg-BG" w:eastAsia="en-US"/>
        </w:rPr>
      </w:pPr>
      <w:proofErr w:type="spellStart"/>
      <w:r w:rsidRPr="000D740F">
        <w:rPr>
          <w:b/>
          <w:bCs/>
          <w:iCs/>
          <w:sz w:val="24"/>
          <w:szCs w:val="24"/>
        </w:rPr>
        <w:t>negushevo</w:t>
      </w:r>
      <w:proofErr w:type="spellEnd"/>
      <w:r w:rsidRPr="000D740F">
        <w:rPr>
          <w:b/>
          <w:bCs/>
          <w:iCs/>
          <w:sz w:val="24"/>
          <w:szCs w:val="24"/>
          <w:lang w:val="bg-BG"/>
        </w:rPr>
        <w:t>-</w:t>
      </w:r>
      <w:r w:rsidRPr="000D740F">
        <w:rPr>
          <w:b/>
          <w:bCs/>
          <w:iCs/>
          <w:sz w:val="24"/>
          <w:szCs w:val="24"/>
        </w:rPr>
        <w:t>chitalishte@abv.bg</w:t>
      </w:r>
    </w:p>
    <w:p w:rsidR="00BB1C9D" w:rsidRDefault="009A7F4C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val="bg-BG"/>
        </w:rPr>
      </w:pPr>
      <w:r w:rsidRPr="00BB1C9D">
        <w:rPr>
          <w:rFonts w:ascii="Calibri" w:eastAsia="Calibri" w:hAnsi="Calibri"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3C577" wp14:editId="3D2B4158">
                <wp:simplePos x="0" y="0"/>
                <wp:positionH relativeFrom="column">
                  <wp:posOffset>-26035</wp:posOffset>
                </wp:positionH>
                <wp:positionV relativeFrom="paragraph">
                  <wp:posOffset>160020</wp:posOffset>
                </wp:positionV>
                <wp:extent cx="6731000" cy="889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.05pt;margin-top:12.6pt;width:530pt;height: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" fillcolor="#fc0" strokecolor="window" strokeweight="2pt"/>
            </w:pict>
          </mc:Fallback>
        </mc:AlternateContent>
      </w:r>
    </w:p>
    <w:p w:rsidR="00121F07" w:rsidRDefault="007100D0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Ф И Н А Н С О В   О Т Ч Е Т   ЗА   202</w:t>
      </w:r>
      <w:r w:rsidR="00B663B8">
        <w:rPr>
          <w:rFonts w:asciiTheme="minorHAnsi" w:hAnsiTheme="minorHAnsi"/>
          <w:b/>
          <w:bCs/>
          <w:sz w:val="36"/>
          <w:szCs w:val="36"/>
          <w:lang w:val="bg-BG"/>
        </w:rPr>
        <w:t>3</w:t>
      </w:r>
      <w:r>
        <w:rPr>
          <w:rFonts w:asciiTheme="minorHAnsi" w:hAnsiTheme="minorHAnsi"/>
          <w:b/>
          <w:bCs/>
          <w:sz w:val="36"/>
          <w:szCs w:val="36"/>
          <w:lang w:val="bg-BG"/>
        </w:rPr>
        <w:t>г.</w:t>
      </w:r>
    </w:p>
    <w:p w:rsidR="00A2056F" w:rsidRDefault="007100D0" w:rsidP="00092641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bg-BG"/>
        </w:rPr>
      </w:pPr>
      <w:r>
        <w:rPr>
          <w:rFonts w:asciiTheme="minorHAnsi" w:hAnsiTheme="minorHAnsi"/>
          <w:b/>
          <w:bCs/>
          <w:sz w:val="36"/>
          <w:szCs w:val="36"/>
          <w:lang w:val="bg-BG"/>
        </w:rPr>
        <w:t>от Елка Радойновска – читалищен секретар</w:t>
      </w:r>
    </w:p>
    <w:p w:rsidR="008E750C" w:rsidRDefault="008E750C" w:rsidP="008E750C">
      <w:pPr>
        <w:spacing w:after="0" w:line="240" w:lineRule="auto"/>
        <w:rPr>
          <w:rFonts w:asciiTheme="minorHAnsi" w:hAnsiTheme="minorHAnsi"/>
          <w:b/>
          <w:bCs/>
          <w:sz w:val="36"/>
          <w:szCs w:val="36"/>
          <w:lang w:val="bg-BG"/>
        </w:rPr>
      </w:pP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Уважаема г-жо Председател,</w:t>
      </w: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Уважаеми членове на Управителния съвет,</w:t>
      </w:r>
    </w:p>
    <w:p w:rsidR="008E750C" w:rsidRPr="00AC3984" w:rsidRDefault="008E750C" w:rsidP="008E750C">
      <w:pPr>
        <w:spacing w:after="0" w:line="240" w:lineRule="auto"/>
        <w:rPr>
          <w:b/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Уважаеми членове на </w:t>
      </w:r>
      <w:r w:rsidR="0078325F">
        <w:rPr>
          <w:bCs/>
          <w:sz w:val="28"/>
          <w:szCs w:val="28"/>
          <w:lang w:val="bg-BG"/>
        </w:rPr>
        <w:t>читалище</w:t>
      </w:r>
      <w:r w:rsidRPr="00AC3984">
        <w:rPr>
          <w:bCs/>
          <w:sz w:val="28"/>
          <w:szCs w:val="28"/>
          <w:lang w:val="bg-BG"/>
        </w:rPr>
        <w:t>то</w:t>
      </w:r>
      <w:r w:rsidRPr="00AC3984">
        <w:rPr>
          <w:b/>
          <w:bCs/>
          <w:sz w:val="28"/>
          <w:szCs w:val="28"/>
          <w:lang w:val="bg-BG"/>
        </w:rPr>
        <w:t>,</w:t>
      </w:r>
    </w:p>
    <w:p w:rsidR="008E750C" w:rsidRPr="00AC3984" w:rsidRDefault="008E750C" w:rsidP="008E750C">
      <w:pPr>
        <w:spacing w:after="0" w:line="240" w:lineRule="auto"/>
        <w:rPr>
          <w:b/>
          <w:bCs/>
          <w:sz w:val="28"/>
          <w:szCs w:val="28"/>
          <w:lang w:val="bg-BG"/>
        </w:rPr>
      </w:pP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Предлагам на Вашето внимани</w:t>
      </w:r>
      <w:r w:rsidR="00BC50ED">
        <w:rPr>
          <w:bCs/>
          <w:sz w:val="28"/>
          <w:szCs w:val="28"/>
          <w:lang w:val="bg-BG"/>
        </w:rPr>
        <w:t>е</w:t>
      </w:r>
      <w:r w:rsidRPr="00AC3984">
        <w:rPr>
          <w:bCs/>
          <w:sz w:val="28"/>
          <w:szCs w:val="28"/>
          <w:lang w:val="bg-BG"/>
        </w:rPr>
        <w:t xml:space="preserve"> финансовия отчет за изтеклата 202</w:t>
      </w:r>
      <w:r w:rsidR="00B90554">
        <w:rPr>
          <w:bCs/>
          <w:sz w:val="28"/>
          <w:szCs w:val="28"/>
          <w:lang w:val="bg-BG"/>
        </w:rPr>
        <w:t>3</w:t>
      </w:r>
      <w:r w:rsidRPr="00AC3984">
        <w:rPr>
          <w:bCs/>
          <w:sz w:val="28"/>
          <w:szCs w:val="28"/>
          <w:lang w:val="bg-BG"/>
        </w:rPr>
        <w:t>г.:</w:t>
      </w:r>
    </w:p>
    <w:p w:rsidR="008E750C" w:rsidRPr="00AC3984" w:rsidRDefault="008E750C" w:rsidP="008E750C">
      <w:pPr>
        <w:spacing w:after="0" w:line="240" w:lineRule="auto"/>
        <w:rPr>
          <w:bCs/>
          <w:sz w:val="28"/>
          <w:szCs w:val="28"/>
          <w:lang w:val="bg-BG"/>
        </w:rPr>
      </w:pPr>
    </w:p>
    <w:p w:rsidR="000266B3" w:rsidRPr="00AD17FB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9A30CC">
        <w:rPr>
          <w:rFonts w:ascii="Times New Roman" w:hAnsi="Times New Roman"/>
          <w:b/>
          <w:sz w:val="24"/>
          <w:szCs w:val="24"/>
          <w:u w:val="single"/>
        </w:rPr>
        <w:t>Начално салдо към 01.01.202</w:t>
      </w:r>
      <w:r w:rsidR="00B663B8">
        <w:rPr>
          <w:rFonts w:ascii="Times New Roman" w:hAnsi="Times New Roman"/>
          <w:b/>
          <w:sz w:val="24"/>
          <w:szCs w:val="24"/>
          <w:u w:val="single"/>
        </w:rPr>
        <w:t>3</w:t>
      </w:r>
      <w:r w:rsidRPr="00AD17FB">
        <w:rPr>
          <w:rFonts w:ascii="Times New Roman" w:hAnsi="Times New Roman"/>
          <w:b/>
          <w:sz w:val="24"/>
          <w:szCs w:val="24"/>
        </w:rPr>
        <w:t xml:space="preserve"> г. </w:t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="004C0058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 2 329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sz w:val="24"/>
          <w:szCs w:val="24"/>
          <w:u w:val="single"/>
        </w:rPr>
      </w:pPr>
      <w:r w:rsidRPr="009A30CC">
        <w:rPr>
          <w:rFonts w:ascii="Times New Roman" w:hAnsi="Times New Roman"/>
          <w:b/>
          <w:sz w:val="24"/>
          <w:szCs w:val="24"/>
          <w:u w:val="single"/>
        </w:rPr>
        <w:t>Получени приходи</w:t>
      </w:r>
      <w:r w:rsidRPr="00AD17FB">
        <w:rPr>
          <w:rFonts w:ascii="Times New Roman" w:hAnsi="Times New Roman"/>
          <w:sz w:val="24"/>
          <w:szCs w:val="24"/>
          <w:u w:val="single"/>
        </w:rPr>
        <w:t xml:space="preserve"> :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AD17FB">
        <w:rPr>
          <w:rFonts w:ascii="Times New Roman" w:hAnsi="Times New Roman"/>
          <w:sz w:val="24"/>
          <w:szCs w:val="24"/>
        </w:rPr>
        <w:t xml:space="preserve">Членски внос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3070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AD17FB">
        <w:rPr>
          <w:rFonts w:ascii="Times New Roman" w:hAnsi="Times New Roman"/>
          <w:sz w:val="24"/>
          <w:szCs w:val="24"/>
        </w:rPr>
        <w:t>Субсидия от Община Горна Малина по договор</w:t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>–</w:t>
      </w:r>
      <w:r w:rsidRPr="00AD1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11 498</w:t>
      </w:r>
    </w:p>
    <w:p w:rsidR="000266B3" w:rsidRPr="003A6F36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</w:t>
      </w:r>
    </w:p>
    <w:p w:rsidR="000266B3" w:rsidRPr="003A6F36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954948">
        <w:rPr>
          <w:rFonts w:ascii="Times New Roman" w:hAnsi="Times New Roman"/>
          <w:b/>
          <w:sz w:val="24"/>
          <w:szCs w:val="24"/>
          <w:u w:val="single"/>
        </w:rPr>
        <w:t>Общо приходи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1</w:t>
      </w:r>
      <w:r w:rsidR="00AE1EC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897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0266B3" w:rsidRPr="009A30CC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9A30CC">
        <w:rPr>
          <w:rFonts w:ascii="Times New Roman" w:hAnsi="Times New Roman"/>
          <w:b/>
          <w:sz w:val="24"/>
          <w:szCs w:val="24"/>
          <w:u w:val="single"/>
        </w:rPr>
        <w:t>Направени разходи</w:t>
      </w:r>
      <w:r>
        <w:rPr>
          <w:rFonts w:ascii="Times New Roman" w:hAnsi="Times New Roman"/>
          <w:b/>
          <w:sz w:val="24"/>
          <w:szCs w:val="24"/>
        </w:rPr>
        <w:t>:</w:t>
      </w:r>
      <w:r w:rsidRPr="009A30CC">
        <w:rPr>
          <w:rFonts w:ascii="Times New Roman" w:hAnsi="Times New Roman"/>
          <w:b/>
          <w:sz w:val="24"/>
          <w:szCs w:val="24"/>
        </w:rPr>
        <w:t xml:space="preserve"> 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AD17FB">
        <w:rPr>
          <w:rFonts w:ascii="Times New Roman" w:hAnsi="Times New Roman"/>
          <w:sz w:val="24"/>
          <w:szCs w:val="24"/>
        </w:rPr>
        <w:t>По трудово правоотношение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 5 472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AD17FB">
        <w:rPr>
          <w:rFonts w:ascii="Times New Roman" w:hAnsi="Times New Roman"/>
          <w:sz w:val="24"/>
          <w:szCs w:val="24"/>
        </w:rPr>
        <w:t xml:space="preserve">Осигуровки за ДОО </w:t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    617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AD17FB">
        <w:rPr>
          <w:rFonts w:ascii="Times New Roman" w:hAnsi="Times New Roman"/>
          <w:sz w:val="24"/>
          <w:szCs w:val="24"/>
        </w:rPr>
        <w:t xml:space="preserve">Здравно-осигурителни вноски работодател </w:t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D1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260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AD17FB">
        <w:rPr>
          <w:rFonts w:ascii="Times New Roman" w:hAnsi="Times New Roman"/>
          <w:sz w:val="24"/>
          <w:szCs w:val="24"/>
        </w:rPr>
        <w:t xml:space="preserve">Вноски  за допълн.  задълж. осиг. </w:t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D1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151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Канцеларски материали</w:t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D1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68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9A30CC">
        <w:rPr>
          <w:rFonts w:ascii="Times New Roman" w:hAnsi="Times New Roman"/>
          <w:sz w:val="24"/>
          <w:szCs w:val="24"/>
        </w:rPr>
        <w:t>Храни, напитки празници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--      </w:t>
      </w:r>
      <w:r w:rsidRPr="009A30CC">
        <w:rPr>
          <w:rFonts w:ascii="Times New Roman" w:hAnsi="Times New Roman"/>
          <w:b/>
          <w:sz w:val="24"/>
          <w:szCs w:val="24"/>
        </w:rPr>
        <w:t>431</w:t>
      </w:r>
    </w:p>
    <w:p w:rsidR="000266B3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427044">
        <w:rPr>
          <w:rFonts w:ascii="Times New Roman" w:hAnsi="Times New Roman"/>
          <w:sz w:val="24"/>
          <w:szCs w:val="24"/>
        </w:rPr>
        <w:t>Услуги, в т.ц. членски внос към сдружение,</w:t>
      </w:r>
    </w:p>
    <w:p w:rsidR="000266B3" w:rsidRPr="00427044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427044">
        <w:rPr>
          <w:rFonts w:ascii="Times New Roman" w:hAnsi="Times New Roman"/>
          <w:sz w:val="24"/>
          <w:szCs w:val="24"/>
        </w:rPr>
        <w:t>сертификати, печат табела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--       </w:t>
      </w:r>
      <w:r w:rsidRPr="00427044">
        <w:rPr>
          <w:rFonts w:ascii="Times New Roman" w:hAnsi="Times New Roman"/>
          <w:b/>
          <w:sz w:val="24"/>
          <w:szCs w:val="24"/>
        </w:rPr>
        <w:t>225</w:t>
      </w:r>
    </w:p>
    <w:p w:rsidR="000266B3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Осигурителни вноски за м.12.2023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4B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--       </w:t>
      </w:r>
      <w:r w:rsidRPr="00427044">
        <w:rPr>
          <w:rFonts w:ascii="Times New Roman" w:hAnsi="Times New Roman"/>
          <w:b/>
          <w:sz w:val="24"/>
          <w:szCs w:val="24"/>
        </w:rPr>
        <w:t>185</w:t>
      </w:r>
    </w:p>
    <w:p w:rsidR="000266B3" w:rsidRPr="00AD17FB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Разходи за банкови услуги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D17F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87</w:t>
      </w:r>
    </w:p>
    <w:p w:rsidR="000266B3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 /винил/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--       </w:t>
      </w:r>
      <w:r w:rsidRPr="009935B9">
        <w:rPr>
          <w:rFonts w:ascii="Times New Roman" w:hAnsi="Times New Roman"/>
          <w:b/>
          <w:sz w:val="24"/>
          <w:szCs w:val="24"/>
        </w:rPr>
        <w:t>111</w:t>
      </w:r>
    </w:p>
    <w:p w:rsidR="000266B3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Цветя за празници и др.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--       </w:t>
      </w:r>
      <w:r w:rsidRPr="00952364">
        <w:rPr>
          <w:rFonts w:ascii="Times New Roman" w:hAnsi="Times New Roman"/>
          <w:b/>
          <w:sz w:val="24"/>
          <w:szCs w:val="24"/>
        </w:rPr>
        <w:t>266</w:t>
      </w:r>
    </w:p>
    <w:p w:rsidR="000266B3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 материали за дейността и празници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--       </w:t>
      </w:r>
      <w:r w:rsidRPr="000B5BC4">
        <w:rPr>
          <w:rFonts w:ascii="Times New Roman" w:hAnsi="Times New Roman"/>
          <w:b/>
          <w:sz w:val="24"/>
          <w:szCs w:val="24"/>
        </w:rPr>
        <w:t>359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D17FB">
        <w:rPr>
          <w:rFonts w:ascii="Times New Roman" w:hAnsi="Times New Roman"/>
          <w:sz w:val="24"/>
          <w:szCs w:val="24"/>
        </w:rPr>
        <w:t xml:space="preserve">азход за тържества по културен календар </w:t>
      </w:r>
      <w:r>
        <w:rPr>
          <w:rFonts w:ascii="Times New Roman" w:hAnsi="Times New Roman"/>
          <w:sz w:val="24"/>
          <w:szCs w:val="24"/>
        </w:rPr>
        <w:t>и събор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17F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1 448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954948">
        <w:rPr>
          <w:rFonts w:ascii="Times New Roman" w:hAnsi="Times New Roman"/>
          <w:sz w:val="24"/>
          <w:szCs w:val="24"/>
        </w:rPr>
        <w:t>Облекло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--       </w:t>
      </w:r>
      <w:r w:rsidRPr="00954948">
        <w:rPr>
          <w:rFonts w:ascii="Times New Roman" w:hAnsi="Times New Roman"/>
          <w:b/>
          <w:sz w:val="24"/>
          <w:szCs w:val="24"/>
        </w:rPr>
        <w:t>105</w:t>
      </w:r>
    </w:p>
    <w:p w:rsidR="000266B3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---------------</w:t>
      </w:r>
    </w:p>
    <w:p w:rsidR="000266B3" w:rsidRPr="00954948" w:rsidRDefault="000266B3" w:rsidP="000266B3">
      <w:pPr>
        <w:pStyle w:val="NoSpacing1"/>
        <w:rPr>
          <w:rFonts w:ascii="Times New Roman" w:hAnsi="Times New Roman"/>
          <w:sz w:val="24"/>
          <w:szCs w:val="24"/>
        </w:rPr>
      </w:pPr>
      <w:r w:rsidRPr="00954948">
        <w:rPr>
          <w:rFonts w:ascii="Times New Roman" w:hAnsi="Times New Roman"/>
          <w:b/>
          <w:sz w:val="24"/>
          <w:szCs w:val="24"/>
          <w:u w:val="single"/>
        </w:rPr>
        <w:t>Общо разходи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10 025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266B3" w:rsidRPr="00954948" w:rsidRDefault="000266B3" w:rsidP="000266B3">
      <w:pPr>
        <w:pStyle w:val="NoSpacing1"/>
        <w:rPr>
          <w:rFonts w:ascii="Times New Roman" w:hAnsi="Times New Roman"/>
          <w:b/>
          <w:sz w:val="24"/>
          <w:szCs w:val="24"/>
        </w:rPr>
      </w:pPr>
      <w:r w:rsidRPr="00B5474D">
        <w:rPr>
          <w:rFonts w:ascii="Times New Roman" w:hAnsi="Times New Roman"/>
          <w:b/>
          <w:sz w:val="24"/>
          <w:szCs w:val="24"/>
          <w:u w:val="single"/>
        </w:rPr>
        <w:t>Остатък в края на годината /по банка</w:t>
      </w:r>
      <w:r w:rsidRPr="00954948">
        <w:rPr>
          <w:rFonts w:ascii="Times New Roman" w:hAnsi="Times New Roman"/>
          <w:b/>
          <w:sz w:val="24"/>
          <w:szCs w:val="24"/>
        </w:rPr>
        <w:t>/</w:t>
      </w:r>
      <w:r w:rsidRPr="00954948">
        <w:rPr>
          <w:rFonts w:ascii="Times New Roman" w:hAnsi="Times New Roman"/>
          <w:b/>
          <w:sz w:val="24"/>
          <w:szCs w:val="24"/>
        </w:rPr>
        <w:tab/>
      </w:r>
      <w:r w:rsidRPr="00954948">
        <w:rPr>
          <w:rFonts w:ascii="Times New Roman" w:hAnsi="Times New Roman"/>
          <w:b/>
          <w:sz w:val="24"/>
          <w:szCs w:val="24"/>
        </w:rPr>
        <w:tab/>
      </w:r>
      <w:r w:rsidRPr="00954948">
        <w:rPr>
          <w:rFonts w:ascii="Times New Roman" w:hAnsi="Times New Roman"/>
          <w:b/>
          <w:sz w:val="24"/>
          <w:szCs w:val="24"/>
        </w:rPr>
        <w:tab/>
      </w:r>
      <w:r w:rsidRPr="00954948">
        <w:rPr>
          <w:rFonts w:ascii="Times New Roman" w:hAnsi="Times New Roman"/>
          <w:b/>
          <w:sz w:val="24"/>
          <w:szCs w:val="24"/>
        </w:rPr>
        <w:tab/>
      </w:r>
      <w:r w:rsidRPr="00954948">
        <w:rPr>
          <w:rFonts w:ascii="Times New Roman" w:hAnsi="Times New Roman"/>
          <w:b/>
          <w:sz w:val="24"/>
          <w:szCs w:val="24"/>
        </w:rPr>
        <w:tab/>
        <w:t xml:space="preserve">--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549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6 872</w:t>
      </w:r>
      <w:r w:rsidRPr="00954948">
        <w:rPr>
          <w:rFonts w:ascii="Times New Roman" w:hAnsi="Times New Roman"/>
          <w:b/>
          <w:sz w:val="24"/>
          <w:szCs w:val="24"/>
        </w:rPr>
        <w:t xml:space="preserve"> </w:t>
      </w:r>
    </w:p>
    <w:p w:rsidR="000266B3" w:rsidRPr="00AD17FB" w:rsidRDefault="00465904" w:rsidP="000266B3">
      <w:pPr>
        <w:pStyle w:val="NoSpacing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Обобщение</w:t>
      </w:r>
      <w:r w:rsidRPr="00B5474D">
        <w:rPr>
          <w:rFonts w:ascii="Times New Roman" w:hAnsi="Times New Roman"/>
          <w:b/>
          <w:sz w:val="24"/>
          <w:szCs w:val="24"/>
        </w:rPr>
        <w:t>: Няма неразплатени</w:t>
      </w:r>
      <w:r w:rsidRPr="00AD17FB">
        <w:rPr>
          <w:rFonts w:ascii="Times New Roman" w:hAnsi="Times New Roman"/>
          <w:b/>
          <w:sz w:val="24"/>
          <w:szCs w:val="24"/>
        </w:rPr>
        <w:t xml:space="preserve"> разходи 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AD17FB">
        <w:rPr>
          <w:rFonts w:ascii="Times New Roman" w:hAnsi="Times New Roman"/>
          <w:b/>
          <w:sz w:val="24"/>
          <w:szCs w:val="24"/>
        </w:rPr>
        <w:t xml:space="preserve"> година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Забележки: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*Всички бюджетни средства са получени по банков път;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*Всички суми от членски внос са внесени в банковата сметка на читалището;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lastRenderedPageBreak/>
        <w:t>*Всички направени разходи са съгласувани с ръководството на читалището и са със съответните финансови документи, като голяма част от тях са по банков път.</w:t>
      </w:r>
    </w:p>
    <w:p w:rsidR="00A43C3F" w:rsidRPr="00AC3984" w:rsidRDefault="00A43C3F" w:rsidP="009E19F3">
      <w:pPr>
        <w:pStyle w:val="ListParagraph"/>
        <w:spacing w:after="0" w:line="240" w:lineRule="auto"/>
        <w:rPr>
          <w:bCs/>
          <w:sz w:val="28"/>
          <w:szCs w:val="28"/>
          <w:lang w:val="bg-BG"/>
        </w:rPr>
      </w:pPr>
    </w:p>
    <w:p w:rsidR="00C2489F" w:rsidRDefault="00AC3984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Въпреки </w:t>
      </w:r>
      <w:r w:rsidR="00C2489F">
        <w:rPr>
          <w:bCs/>
          <w:sz w:val="28"/>
          <w:szCs w:val="28"/>
          <w:lang w:val="bg-BG"/>
        </w:rPr>
        <w:t>закъснелите средства от</w:t>
      </w:r>
      <w:r w:rsidRPr="00AC3984">
        <w:rPr>
          <w:bCs/>
          <w:sz w:val="28"/>
          <w:szCs w:val="28"/>
          <w:lang w:val="bg-BG"/>
        </w:rPr>
        <w:t xml:space="preserve"> Държав</w:t>
      </w:r>
      <w:r w:rsidR="00C2489F">
        <w:rPr>
          <w:bCs/>
          <w:sz w:val="28"/>
          <w:szCs w:val="28"/>
          <w:lang w:val="bg-BG"/>
        </w:rPr>
        <w:t>ния</w:t>
      </w:r>
      <w:r w:rsidRPr="00AC3984">
        <w:rPr>
          <w:bCs/>
          <w:sz w:val="28"/>
          <w:szCs w:val="28"/>
          <w:lang w:val="bg-BG"/>
        </w:rPr>
        <w:t xml:space="preserve"> бюджет, </w:t>
      </w:r>
      <w:r w:rsidR="00C2489F">
        <w:rPr>
          <w:bCs/>
          <w:sz w:val="28"/>
          <w:szCs w:val="28"/>
          <w:lang w:val="bg-BG"/>
        </w:rPr>
        <w:t xml:space="preserve">Общинския бюджет подпомагаше </w:t>
      </w:r>
      <w:r w:rsidRPr="00AC3984">
        <w:rPr>
          <w:bCs/>
          <w:sz w:val="28"/>
          <w:szCs w:val="28"/>
          <w:lang w:val="bg-BG"/>
        </w:rPr>
        <w:t>читалището</w:t>
      </w:r>
      <w:r w:rsidR="00C2489F">
        <w:rPr>
          <w:bCs/>
          <w:sz w:val="28"/>
          <w:szCs w:val="28"/>
          <w:lang w:val="bg-BG"/>
        </w:rPr>
        <w:t xml:space="preserve"> своевременно и</w:t>
      </w:r>
      <w:r w:rsidRPr="00AC3984">
        <w:rPr>
          <w:bCs/>
          <w:sz w:val="28"/>
          <w:szCs w:val="28"/>
          <w:lang w:val="bg-BG"/>
        </w:rPr>
        <w:t xml:space="preserve"> приключи</w:t>
      </w:r>
      <w:r w:rsidR="00C2489F">
        <w:rPr>
          <w:bCs/>
          <w:sz w:val="28"/>
          <w:szCs w:val="28"/>
          <w:lang w:val="bg-BG"/>
        </w:rPr>
        <w:t>хме</w:t>
      </w:r>
      <w:r w:rsidRPr="00AC3984">
        <w:rPr>
          <w:bCs/>
          <w:sz w:val="28"/>
          <w:szCs w:val="28"/>
          <w:lang w:val="bg-BG"/>
        </w:rPr>
        <w:t xml:space="preserve"> финансовата година успешно.</w:t>
      </w:r>
    </w:p>
    <w:p w:rsidR="00A43C3F" w:rsidRPr="00AC3984" w:rsidRDefault="00A43C3F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Благодарение на </w:t>
      </w:r>
      <w:r w:rsidR="00C2489F">
        <w:rPr>
          <w:bCs/>
          <w:sz w:val="28"/>
          <w:szCs w:val="28"/>
          <w:lang w:val="bg-BG"/>
        </w:rPr>
        <w:t xml:space="preserve">всички членове на читалището, които внесоха членския си внос навреме, </w:t>
      </w:r>
      <w:r w:rsidRPr="00AC3984">
        <w:rPr>
          <w:bCs/>
          <w:sz w:val="28"/>
          <w:szCs w:val="28"/>
          <w:lang w:val="bg-BG"/>
        </w:rPr>
        <w:t xml:space="preserve">читалището имаше възможност да се справи с плануваните </w:t>
      </w:r>
      <w:r w:rsidR="00C2489F">
        <w:rPr>
          <w:bCs/>
          <w:sz w:val="28"/>
          <w:szCs w:val="28"/>
          <w:lang w:val="bg-BG"/>
        </w:rPr>
        <w:t xml:space="preserve">културни </w:t>
      </w:r>
      <w:r w:rsidRPr="00AC3984">
        <w:rPr>
          <w:bCs/>
          <w:sz w:val="28"/>
          <w:szCs w:val="28"/>
          <w:lang w:val="bg-BG"/>
        </w:rPr>
        <w:t xml:space="preserve">мероприятия, </w:t>
      </w:r>
      <w:r w:rsidR="00961B35">
        <w:rPr>
          <w:bCs/>
          <w:sz w:val="28"/>
          <w:szCs w:val="28"/>
          <w:lang w:val="bg-BG"/>
        </w:rPr>
        <w:t>да добави нови и да посрещне нуждите на</w:t>
      </w:r>
      <w:r w:rsidR="00C2489F">
        <w:rPr>
          <w:bCs/>
          <w:sz w:val="28"/>
          <w:szCs w:val="28"/>
          <w:lang w:val="bg-BG"/>
        </w:rPr>
        <w:t xml:space="preserve"> Арт работилничката</w:t>
      </w:r>
      <w:r w:rsidRPr="00AC3984">
        <w:rPr>
          <w:bCs/>
          <w:sz w:val="28"/>
          <w:szCs w:val="28"/>
          <w:lang w:val="bg-BG"/>
        </w:rPr>
        <w:t>.</w:t>
      </w:r>
    </w:p>
    <w:p w:rsidR="00977662" w:rsidRDefault="00977662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p w:rsidR="000B4C7B" w:rsidRPr="00AC3984" w:rsidRDefault="000B4C7B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 xml:space="preserve">За богатата на мероприятия година </w:t>
      </w:r>
      <w:r w:rsidR="006A25F3" w:rsidRPr="00AC3984">
        <w:rPr>
          <w:bCs/>
          <w:sz w:val="28"/>
          <w:szCs w:val="28"/>
          <w:lang w:val="bg-BG"/>
        </w:rPr>
        <w:t>спомогна и активното включване на всички членове на читалището, които с</w:t>
      </w:r>
      <w:r w:rsidR="00AC3984" w:rsidRPr="00AC3984">
        <w:rPr>
          <w:bCs/>
          <w:sz w:val="28"/>
          <w:szCs w:val="28"/>
          <w:lang w:val="bg-BG"/>
        </w:rPr>
        <w:t>ъс</w:t>
      </w:r>
      <w:r w:rsidR="006A25F3" w:rsidRPr="00AC3984">
        <w:rPr>
          <w:bCs/>
          <w:sz w:val="28"/>
          <w:szCs w:val="28"/>
          <w:lang w:val="bg-BG"/>
        </w:rPr>
        <w:t xml:space="preserve"> всякакви средства помагаха – с </w:t>
      </w:r>
      <w:r w:rsidR="00AC3984" w:rsidRPr="00AC3984">
        <w:rPr>
          <w:bCs/>
          <w:sz w:val="28"/>
          <w:szCs w:val="28"/>
          <w:lang w:val="bg-BG"/>
        </w:rPr>
        <w:t xml:space="preserve">личен </w:t>
      </w:r>
      <w:r w:rsidR="006A25F3" w:rsidRPr="00AC3984">
        <w:rPr>
          <w:bCs/>
          <w:sz w:val="28"/>
          <w:szCs w:val="28"/>
          <w:lang w:val="bg-BG"/>
        </w:rPr>
        <w:t>труд, с водене на занимания, с участия във фестивали, събори и др.</w:t>
      </w:r>
    </w:p>
    <w:p w:rsidR="00977662" w:rsidRDefault="00977662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</w:p>
    <w:p w:rsidR="00FB404E" w:rsidRPr="00AC3984" w:rsidRDefault="006A25F3" w:rsidP="00AC3984">
      <w:pPr>
        <w:pStyle w:val="ListParagraph"/>
        <w:spacing w:after="0" w:line="240" w:lineRule="auto"/>
        <w:ind w:firstLine="720"/>
        <w:jc w:val="both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Наличните суми по сметка, с които разполага читалището в началото на 202</w:t>
      </w:r>
      <w:r w:rsidR="00C2489F">
        <w:rPr>
          <w:bCs/>
          <w:sz w:val="28"/>
          <w:szCs w:val="28"/>
          <w:lang w:val="bg-BG"/>
        </w:rPr>
        <w:t>4</w:t>
      </w:r>
      <w:r w:rsidRPr="00AC3984">
        <w:rPr>
          <w:bCs/>
          <w:sz w:val="28"/>
          <w:szCs w:val="28"/>
          <w:lang w:val="bg-BG"/>
        </w:rPr>
        <w:t xml:space="preserve"> година, </w:t>
      </w:r>
      <w:r w:rsidR="007160E9" w:rsidRPr="00AC3984">
        <w:rPr>
          <w:bCs/>
          <w:sz w:val="28"/>
          <w:szCs w:val="28"/>
          <w:lang w:val="bg-BG"/>
        </w:rPr>
        <w:t xml:space="preserve">ще позволи да се работи </w:t>
      </w:r>
      <w:r w:rsidR="00C2489F">
        <w:rPr>
          <w:bCs/>
          <w:sz w:val="28"/>
          <w:szCs w:val="28"/>
          <w:lang w:val="bg-BG"/>
        </w:rPr>
        <w:t xml:space="preserve">успешно </w:t>
      </w:r>
      <w:r w:rsidR="007160E9" w:rsidRPr="00AC3984">
        <w:rPr>
          <w:bCs/>
          <w:sz w:val="28"/>
          <w:szCs w:val="28"/>
          <w:lang w:val="bg-BG"/>
        </w:rPr>
        <w:t>по</w:t>
      </w:r>
      <w:r w:rsidRPr="00AC3984">
        <w:rPr>
          <w:bCs/>
          <w:sz w:val="28"/>
          <w:szCs w:val="28"/>
          <w:lang w:val="bg-BG"/>
        </w:rPr>
        <w:t xml:space="preserve"> „Културен календар 202</w:t>
      </w:r>
      <w:r w:rsidR="00C2489F">
        <w:rPr>
          <w:bCs/>
          <w:sz w:val="28"/>
          <w:szCs w:val="28"/>
          <w:lang w:val="bg-BG"/>
        </w:rPr>
        <w:t>4</w:t>
      </w:r>
      <w:r w:rsidRPr="00AC3984">
        <w:rPr>
          <w:bCs/>
          <w:sz w:val="28"/>
          <w:szCs w:val="28"/>
          <w:lang w:val="bg-BG"/>
        </w:rPr>
        <w:t>“</w:t>
      </w:r>
      <w:r w:rsidR="007160E9" w:rsidRPr="00AC3984">
        <w:rPr>
          <w:bCs/>
          <w:sz w:val="28"/>
          <w:szCs w:val="28"/>
          <w:lang w:val="bg-BG"/>
        </w:rPr>
        <w:t xml:space="preserve">, </w:t>
      </w:r>
      <w:r w:rsidR="00C2489F">
        <w:rPr>
          <w:bCs/>
          <w:sz w:val="28"/>
          <w:szCs w:val="28"/>
          <w:lang w:val="bg-BG"/>
        </w:rPr>
        <w:t>както и получената от Община Горна Малина подкрепа, изразена чрез одобряване на финансовия план за 2024г.</w:t>
      </w:r>
    </w:p>
    <w:p w:rsidR="00AC3984" w:rsidRDefault="00AC3984" w:rsidP="00A43C3F">
      <w:pPr>
        <w:pStyle w:val="ListParagraph"/>
        <w:spacing w:after="0" w:line="240" w:lineRule="auto"/>
        <w:ind w:firstLine="720"/>
        <w:rPr>
          <w:rFonts w:asciiTheme="minorHAnsi" w:hAnsiTheme="minorHAnsi"/>
          <w:bCs/>
          <w:sz w:val="28"/>
          <w:szCs w:val="28"/>
          <w:lang w:val="bg-BG"/>
        </w:rPr>
      </w:pPr>
    </w:p>
    <w:p w:rsidR="00AC3984" w:rsidRPr="00AC3984" w:rsidRDefault="00AC3984" w:rsidP="00A43C3F">
      <w:pPr>
        <w:pStyle w:val="ListParagraph"/>
        <w:spacing w:after="0" w:line="240" w:lineRule="auto"/>
        <w:ind w:firstLine="720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Благодаря за вниманието!</w:t>
      </w:r>
    </w:p>
    <w:p w:rsidR="00AC3984" w:rsidRPr="00AC3984" w:rsidRDefault="00AC3984" w:rsidP="00A43C3F">
      <w:pPr>
        <w:pStyle w:val="ListParagraph"/>
        <w:spacing w:after="0" w:line="240" w:lineRule="auto"/>
        <w:ind w:firstLine="720"/>
        <w:rPr>
          <w:bCs/>
          <w:sz w:val="28"/>
          <w:szCs w:val="28"/>
          <w:lang w:val="bg-BG"/>
        </w:rPr>
      </w:pPr>
    </w:p>
    <w:p w:rsidR="00AC3984" w:rsidRPr="00AC3984" w:rsidRDefault="00AC3984" w:rsidP="00AC3984">
      <w:pPr>
        <w:pStyle w:val="ListParagraph"/>
        <w:spacing w:after="0" w:line="240" w:lineRule="auto"/>
        <w:ind w:left="5040" w:firstLine="720"/>
        <w:rPr>
          <w:bCs/>
          <w:sz w:val="28"/>
          <w:szCs w:val="28"/>
          <w:lang w:val="bg-BG"/>
        </w:rPr>
      </w:pPr>
      <w:r w:rsidRPr="00AC3984">
        <w:rPr>
          <w:bCs/>
          <w:sz w:val="28"/>
          <w:szCs w:val="28"/>
          <w:lang w:val="bg-BG"/>
        </w:rPr>
        <w:t>Подпис: .............................................</w:t>
      </w:r>
    </w:p>
    <w:p w:rsidR="00A43C3F" w:rsidRPr="00AC3984" w:rsidRDefault="00A43C3F" w:rsidP="0093602A">
      <w:pPr>
        <w:pStyle w:val="ListParagraph"/>
        <w:spacing w:after="0" w:line="240" w:lineRule="auto"/>
        <w:ind w:firstLine="720"/>
        <w:rPr>
          <w:bCs/>
          <w:sz w:val="28"/>
          <w:szCs w:val="28"/>
          <w:lang w:val="bg-BG"/>
        </w:rPr>
      </w:pPr>
    </w:p>
    <w:sectPr w:rsidR="00A43C3F" w:rsidRPr="00AC3984" w:rsidSect="009A7F4C">
      <w:pgSz w:w="12240" w:h="15840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FBE"/>
    <w:multiLevelType w:val="hybridMultilevel"/>
    <w:tmpl w:val="CE2057D8"/>
    <w:lvl w:ilvl="0" w:tplc="6BE0D90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6C7D6B"/>
    <w:multiLevelType w:val="hybridMultilevel"/>
    <w:tmpl w:val="4C361A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72F9"/>
    <w:multiLevelType w:val="hybridMultilevel"/>
    <w:tmpl w:val="F864B2CE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945FC"/>
    <w:multiLevelType w:val="hybridMultilevel"/>
    <w:tmpl w:val="32622FF4"/>
    <w:lvl w:ilvl="0" w:tplc="5F8E372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>
    <w:nsid w:val="3D314D01"/>
    <w:multiLevelType w:val="hybridMultilevel"/>
    <w:tmpl w:val="99ACCD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17B7"/>
    <w:multiLevelType w:val="hybridMultilevel"/>
    <w:tmpl w:val="23061DB8"/>
    <w:lvl w:ilvl="0" w:tplc="9838157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58DF1EC7"/>
    <w:multiLevelType w:val="hybridMultilevel"/>
    <w:tmpl w:val="1696C590"/>
    <w:lvl w:ilvl="0" w:tplc="CEF63C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F2ECB"/>
    <w:multiLevelType w:val="hybridMultilevel"/>
    <w:tmpl w:val="0E0073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65C0D"/>
    <w:multiLevelType w:val="hybridMultilevel"/>
    <w:tmpl w:val="569AA714"/>
    <w:lvl w:ilvl="0" w:tplc="94A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53343E"/>
    <w:multiLevelType w:val="hybridMultilevel"/>
    <w:tmpl w:val="EABA7CE0"/>
    <w:lvl w:ilvl="0" w:tplc="A4CCB2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1"/>
    <w:rsid w:val="00001064"/>
    <w:rsid w:val="000017EC"/>
    <w:rsid w:val="00002C80"/>
    <w:rsid w:val="00006AF9"/>
    <w:rsid w:val="000144CD"/>
    <w:rsid w:val="00022D42"/>
    <w:rsid w:val="000266B3"/>
    <w:rsid w:val="00031F8C"/>
    <w:rsid w:val="00034828"/>
    <w:rsid w:val="00054F99"/>
    <w:rsid w:val="000576B3"/>
    <w:rsid w:val="0007563F"/>
    <w:rsid w:val="0007599A"/>
    <w:rsid w:val="0008627D"/>
    <w:rsid w:val="00091090"/>
    <w:rsid w:val="00092641"/>
    <w:rsid w:val="0009593F"/>
    <w:rsid w:val="00095A62"/>
    <w:rsid w:val="000A3378"/>
    <w:rsid w:val="000A35BC"/>
    <w:rsid w:val="000A35C3"/>
    <w:rsid w:val="000A48F6"/>
    <w:rsid w:val="000A52D3"/>
    <w:rsid w:val="000A7B04"/>
    <w:rsid w:val="000B2544"/>
    <w:rsid w:val="000B31A1"/>
    <w:rsid w:val="000B4C7B"/>
    <w:rsid w:val="000B6685"/>
    <w:rsid w:val="000B7448"/>
    <w:rsid w:val="000C2024"/>
    <w:rsid w:val="000C2BD5"/>
    <w:rsid w:val="000C465C"/>
    <w:rsid w:val="000D181C"/>
    <w:rsid w:val="000D740F"/>
    <w:rsid w:val="000E3E0D"/>
    <w:rsid w:val="000E65DC"/>
    <w:rsid w:val="000F0334"/>
    <w:rsid w:val="000F111F"/>
    <w:rsid w:val="000F1A58"/>
    <w:rsid w:val="000F723A"/>
    <w:rsid w:val="000F78F1"/>
    <w:rsid w:val="00100634"/>
    <w:rsid w:val="00104BDB"/>
    <w:rsid w:val="00115BF6"/>
    <w:rsid w:val="0011644C"/>
    <w:rsid w:val="001216F2"/>
    <w:rsid w:val="00121863"/>
    <w:rsid w:val="00121F07"/>
    <w:rsid w:val="0012483C"/>
    <w:rsid w:val="00125AE3"/>
    <w:rsid w:val="00130CFF"/>
    <w:rsid w:val="001362E5"/>
    <w:rsid w:val="00145044"/>
    <w:rsid w:val="00160863"/>
    <w:rsid w:val="0016409E"/>
    <w:rsid w:val="00167025"/>
    <w:rsid w:val="001709C9"/>
    <w:rsid w:val="001724B7"/>
    <w:rsid w:val="0017373E"/>
    <w:rsid w:val="00180D24"/>
    <w:rsid w:val="00181983"/>
    <w:rsid w:val="0018221C"/>
    <w:rsid w:val="00182BD2"/>
    <w:rsid w:val="00192AA9"/>
    <w:rsid w:val="00194514"/>
    <w:rsid w:val="00194DFE"/>
    <w:rsid w:val="00195707"/>
    <w:rsid w:val="00195BFC"/>
    <w:rsid w:val="00196298"/>
    <w:rsid w:val="001A7F8F"/>
    <w:rsid w:val="001B71A3"/>
    <w:rsid w:val="001C7341"/>
    <w:rsid w:val="001E35CF"/>
    <w:rsid w:val="001E5FC8"/>
    <w:rsid w:val="001E6249"/>
    <w:rsid w:val="001F3B3F"/>
    <w:rsid w:val="00201B0A"/>
    <w:rsid w:val="00203BB8"/>
    <w:rsid w:val="00214D28"/>
    <w:rsid w:val="002175F6"/>
    <w:rsid w:val="00220825"/>
    <w:rsid w:val="0023297B"/>
    <w:rsid w:val="00237B3B"/>
    <w:rsid w:val="00245A70"/>
    <w:rsid w:val="00246ED1"/>
    <w:rsid w:val="00252DE5"/>
    <w:rsid w:val="00252E21"/>
    <w:rsid w:val="00257114"/>
    <w:rsid w:val="00257382"/>
    <w:rsid w:val="00267A0D"/>
    <w:rsid w:val="002727F2"/>
    <w:rsid w:val="002733C6"/>
    <w:rsid w:val="00275751"/>
    <w:rsid w:val="00276F4A"/>
    <w:rsid w:val="00277C40"/>
    <w:rsid w:val="00281C4B"/>
    <w:rsid w:val="00283B30"/>
    <w:rsid w:val="00285D8E"/>
    <w:rsid w:val="00286D82"/>
    <w:rsid w:val="002919E4"/>
    <w:rsid w:val="002A2780"/>
    <w:rsid w:val="002A67FE"/>
    <w:rsid w:val="002A7190"/>
    <w:rsid w:val="002B61FA"/>
    <w:rsid w:val="002C067E"/>
    <w:rsid w:val="002D18D8"/>
    <w:rsid w:val="002D1B33"/>
    <w:rsid w:val="00300DAF"/>
    <w:rsid w:val="00304F5D"/>
    <w:rsid w:val="003052D3"/>
    <w:rsid w:val="00306E87"/>
    <w:rsid w:val="00310C79"/>
    <w:rsid w:val="0031207B"/>
    <w:rsid w:val="003155BC"/>
    <w:rsid w:val="00332923"/>
    <w:rsid w:val="003336AE"/>
    <w:rsid w:val="00341179"/>
    <w:rsid w:val="00342596"/>
    <w:rsid w:val="00344F56"/>
    <w:rsid w:val="00354ABD"/>
    <w:rsid w:val="00362B30"/>
    <w:rsid w:val="00364D5E"/>
    <w:rsid w:val="00376D39"/>
    <w:rsid w:val="00377EE1"/>
    <w:rsid w:val="00377FDC"/>
    <w:rsid w:val="003810F7"/>
    <w:rsid w:val="003A7750"/>
    <w:rsid w:val="003B68BC"/>
    <w:rsid w:val="003C0AB2"/>
    <w:rsid w:val="003C39A1"/>
    <w:rsid w:val="003C5C31"/>
    <w:rsid w:val="003C69D5"/>
    <w:rsid w:val="003D037B"/>
    <w:rsid w:val="003E0A2C"/>
    <w:rsid w:val="003E0F5A"/>
    <w:rsid w:val="003E1F3E"/>
    <w:rsid w:val="00402237"/>
    <w:rsid w:val="00406A30"/>
    <w:rsid w:val="004117ED"/>
    <w:rsid w:val="00412A6F"/>
    <w:rsid w:val="0041699F"/>
    <w:rsid w:val="004221B9"/>
    <w:rsid w:val="004311F8"/>
    <w:rsid w:val="00436C55"/>
    <w:rsid w:val="00462F13"/>
    <w:rsid w:val="00465904"/>
    <w:rsid w:val="00466F84"/>
    <w:rsid w:val="00467095"/>
    <w:rsid w:val="00475E3F"/>
    <w:rsid w:val="0047648F"/>
    <w:rsid w:val="00477F6D"/>
    <w:rsid w:val="004847C4"/>
    <w:rsid w:val="00496F93"/>
    <w:rsid w:val="004A49E2"/>
    <w:rsid w:val="004A7687"/>
    <w:rsid w:val="004C0058"/>
    <w:rsid w:val="004C3E72"/>
    <w:rsid w:val="004C4EC7"/>
    <w:rsid w:val="004D2775"/>
    <w:rsid w:val="004D6387"/>
    <w:rsid w:val="004D6615"/>
    <w:rsid w:val="004E2CBD"/>
    <w:rsid w:val="004E7A1F"/>
    <w:rsid w:val="004F38D8"/>
    <w:rsid w:val="0050324B"/>
    <w:rsid w:val="0050772C"/>
    <w:rsid w:val="00510870"/>
    <w:rsid w:val="005136D0"/>
    <w:rsid w:val="0051413F"/>
    <w:rsid w:val="00515074"/>
    <w:rsid w:val="00517333"/>
    <w:rsid w:val="0052129A"/>
    <w:rsid w:val="0052416C"/>
    <w:rsid w:val="0052659E"/>
    <w:rsid w:val="00546C72"/>
    <w:rsid w:val="00560C79"/>
    <w:rsid w:val="0056210B"/>
    <w:rsid w:val="0056403B"/>
    <w:rsid w:val="0056708A"/>
    <w:rsid w:val="0056719F"/>
    <w:rsid w:val="005743CF"/>
    <w:rsid w:val="00582415"/>
    <w:rsid w:val="00584839"/>
    <w:rsid w:val="0059389F"/>
    <w:rsid w:val="005A0B3C"/>
    <w:rsid w:val="005A0BB3"/>
    <w:rsid w:val="005A2FA9"/>
    <w:rsid w:val="005A65CC"/>
    <w:rsid w:val="005B15D3"/>
    <w:rsid w:val="005B2BA8"/>
    <w:rsid w:val="005B5B82"/>
    <w:rsid w:val="005C1F6A"/>
    <w:rsid w:val="005D1219"/>
    <w:rsid w:val="005D7232"/>
    <w:rsid w:val="005E325E"/>
    <w:rsid w:val="005F036C"/>
    <w:rsid w:val="005F05A6"/>
    <w:rsid w:val="005F0C7B"/>
    <w:rsid w:val="005F2246"/>
    <w:rsid w:val="005F2756"/>
    <w:rsid w:val="005F422A"/>
    <w:rsid w:val="00603D44"/>
    <w:rsid w:val="00610310"/>
    <w:rsid w:val="00615BF9"/>
    <w:rsid w:val="00616CAC"/>
    <w:rsid w:val="00622FB2"/>
    <w:rsid w:val="0062335C"/>
    <w:rsid w:val="006257F5"/>
    <w:rsid w:val="006274AC"/>
    <w:rsid w:val="00632255"/>
    <w:rsid w:val="00634B16"/>
    <w:rsid w:val="00637CBD"/>
    <w:rsid w:val="00644EAC"/>
    <w:rsid w:val="0065040C"/>
    <w:rsid w:val="00670B9C"/>
    <w:rsid w:val="0067781E"/>
    <w:rsid w:val="006847AE"/>
    <w:rsid w:val="006932D4"/>
    <w:rsid w:val="00693CB7"/>
    <w:rsid w:val="006954A5"/>
    <w:rsid w:val="006A1083"/>
    <w:rsid w:val="006A25F3"/>
    <w:rsid w:val="006A60E2"/>
    <w:rsid w:val="006A6F08"/>
    <w:rsid w:val="006B57F3"/>
    <w:rsid w:val="006B5BDD"/>
    <w:rsid w:val="006C0661"/>
    <w:rsid w:val="006C6A6D"/>
    <w:rsid w:val="006D0B86"/>
    <w:rsid w:val="006E04E8"/>
    <w:rsid w:val="006E1260"/>
    <w:rsid w:val="006E2F8C"/>
    <w:rsid w:val="006E40DC"/>
    <w:rsid w:val="006F1689"/>
    <w:rsid w:val="007007B3"/>
    <w:rsid w:val="00700B44"/>
    <w:rsid w:val="00702D64"/>
    <w:rsid w:val="007037EA"/>
    <w:rsid w:val="00703F7D"/>
    <w:rsid w:val="007100D0"/>
    <w:rsid w:val="0071067F"/>
    <w:rsid w:val="007160E9"/>
    <w:rsid w:val="0071680C"/>
    <w:rsid w:val="00721247"/>
    <w:rsid w:val="007228EF"/>
    <w:rsid w:val="00724F8D"/>
    <w:rsid w:val="0072678A"/>
    <w:rsid w:val="00732050"/>
    <w:rsid w:val="0073776D"/>
    <w:rsid w:val="00751552"/>
    <w:rsid w:val="007555C7"/>
    <w:rsid w:val="0077444B"/>
    <w:rsid w:val="0077660C"/>
    <w:rsid w:val="0078325F"/>
    <w:rsid w:val="007835BE"/>
    <w:rsid w:val="007835C6"/>
    <w:rsid w:val="00787F56"/>
    <w:rsid w:val="00790483"/>
    <w:rsid w:val="00793A9D"/>
    <w:rsid w:val="007A33D9"/>
    <w:rsid w:val="007B2F9F"/>
    <w:rsid w:val="007C10CF"/>
    <w:rsid w:val="007C2BE1"/>
    <w:rsid w:val="007C4FE0"/>
    <w:rsid w:val="007D0BFE"/>
    <w:rsid w:val="007D4630"/>
    <w:rsid w:val="007E61D9"/>
    <w:rsid w:val="007F24D8"/>
    <w:rsid w:val="007F2F57"/>
    <w:rsid w:val="007F395D"/>
    <w:rsid w:val="007F72B8"/>
    <w:rsid w:val="007F7716"/>
    <w:rsid w:val="008134B9"/>
    <w:rsid w:val="00815D62"/>
    <w:rsid w:val="0082345D"/>
    <w:rsid w:val="00823EBE"/>
    <w:rsid w:val="00844457"/>
    <w:rsid w:val="0084788A"/>
    <w:rsid w:val="00853790"/>
    <w:rsid w:val="008544F6"/>
    <w:rsid w:val="008565F0"/>
    <w:rsid w:val="00861E2E"/>
    <w:rsid w:val="008626B5"/>
    <w:rsid w:val="008639C4"/>
    <w:rsid w:val="00864964"/>
    <w:rsid w:val="0086580B"/>
    <w:rsid w:val="00867077"/>
    <w:rsid w:val="00873BB1"/>
    <w:rsid w:val="00875762"/>
    <w:rsid w:val="0088120D"/>
    <w:rsid w:val="00881563"/>
    <w:rsid w:val="008A3FFB"/>
    <w:rsid w:val="008B0BC2"/>
    <w:rsid w:val="008B34AD"/>
    <w:rsid w:val="008B5B68"/>
    <w:rsid w:val="008C4211"/>
    <w:rsid w:val="008C7B53"/>
    <w:rsid w:val="008D0552"/>
    <w:rsid w:val="008D4E7B"/>
    <w:rsid w:val="008D7C06"/>
    <w:rsid w:val="008E3C32"/>
    <w:rsid w:val="008E60E0"/>
    <w:rsid w:val="008E66FD"/>
    <w:rsid w:val="008E750C"/>
    <w:rsid w:val="008F0F4D"/>
    <w:rsid w:val="008F3BD3"/>
    <w:rsid w:val="008F4A14"/>
    <w:rsid w:val="008F5E8D"/>
    <w:rsid w:val="008F7FE8"/>
    <w:rsid w:val="00912429"/>
    <w:rsid w:val="00913042"/>
    <w:rsid w:val="009323C1"/>
    <w:rsid w:val="009330B3"/>
    <w:rsid w:val="009344D6"/>
    <w:rsid w:val="00935153"/>
    <w:rsid w:val="0093602A"/>
    <w:rsid w:val="009363EE"/>
    <w:rsid w:val="009367C3"/>
    <w:rsid w:val="00941D79"/>
    <w:rsid w:val="009426CC"/>
    <w:rsid w:val="009573F6"/>
    <w:rsid w:val="00960CC4"/>
    <w:rsid w:val="00961B35"/>
    <w:rsid w:val="00973ACB"/>
    <w:rsid w:val="00977662"/>
    <w:rsid w:val="009777E7"/>
    <w:rsid w:val="00977AE3"/>
    <w:rsid w:val="00981C19"/>
    <w:rsid w:val="00993BA1"/>
    <w:rsid w:val="00993E02"/>
    <w:rsid w:val="00994F41"/>
    <w:rsid w:val="009A0F1E"/>
    <w:rsid w:val="009A5291"/>
    <w:rsid w:val="009A7F4C"/>
    <w:rsid w:val="009B0404"/>
    <w:rsid w:val="009B094D"/>
    <w:rsid w:val="009B6964"/>
    <w:rsid w:val="009C0EB2"/>
    <w:rsid w:val="009C2D3C"/>
    <w:rsid w:val="009C4065"/>
    <w:rsid w:val="009C55E9"/>
    <w:rsid w:val="009D007C"/>
    <w:rsid w:val="009E19F3"/>
    <w:rsid w:val="009E4700"/>
    <w:rsid w:val="009E5BF3"/>
    <w:rsid w:val="009E659D"/>
    <w:rsid w:val="009F134F"/>
    <w:rsid w:val="009F6228"/>
    <w:rsid w:val="00A01454"/>
    <w:rsid w:val="00A07636"/>
    <w:rsid w:val="00A11C34"/>
    <w:rsid w:val="00A170A1"/>
    <w:rsid w:val="00A2056F"/>
    <w:rsid w:val="00A20FDC"/>
    <w:rsid w:val="00A22CC4"/>
    <w:rsid w:val="00A24810"/>
    <w:rsid w:val="00A32108"/>
    <w:rsid w:val="00A32B80"/>
    <w:rsid w:val="00A43C3F"/>
    <w:rsid w:val="00A4508F"/>
    <w:rsid w:val="00A45E71"/>
    <w:rsid w:val="00A535EB"/>
    <w:rsid w:val="00A57301"/>
    <w:rsid w:val="00A60117"/>
    <w:rsid w:val="00A606EA"/>
    <w:rsid w:val="00A72E33"/>
    <w:rsid w:val="00A80362"/>
    <w:rsid w:val="00A851DA"/>
    <w:rsid w:val="00A87934"/>
    <w:rsid w:val="00AA53EB"/>
    <w:rsid w:val="00AA6677"/>
    <w:rsid w:val="00AB3B01"/>
    <w:rsid w:val="00AB7571"/>
    <w:rsid w:val="00AC0279"/>
    <w:rsid w:val="00AC1F31"/>
    <w:rsid w:val="00AC3984"/>
    <w:rsid w:val="00AC3C97"/>
    <w:rsid w:val="00AC5411"/>
    <w:rsid w:val="00AC6179"/>
    <w:rsid w:val="00AC75AA"/>
    <w:rsid w:val="00AD40BF"/>
    <w:rsid w:val="00AD79AC"/>
    <w:rsid w:val="00AD7CD1"/>
    <w:rsid w:val="00AE1ECB"/>
    <w:rsid w:val="00AE4AAA"/>
    <w:rsid w:val="00AE4D51"/>
    <w:rsid w:val="00AE4F2A"/>
    <w:rsid w:val="00AF36A1"/>
    <w:rsid w:val="00AF59C3"/>
    <w:rsid w:val="00B00EC7"/>
    <w:rsid w:val="00B06BF3"/>
    <w:rsid w:val="00B10172"/>
    <w:rsid w:val="00B1078A"/>
    <w:rsid w:val="00B11AB7"/>
    <w:rsid w:val="00B14B19"/>
    <w:rsid w:val="00B22AE7"/>
    <w:rsid w:val="00B43ECE"/>
    <w:rsid w:val="00B45B69"/>
    <w:rsid w:val="00B46613"/>
    <w:rsid w:val="00B50397"/>
    <w:rsid w:val="00B54ED5"/>
    <w:rsid w:val="00B57C79"/>
    <w:rsid w:val="00B63C39"/>
    <w:rsid w:val="00B653DB"/>
    <w:rsid w:val="00B663B8"/>
    <w:rsid w:val="00B66F62"/>
    <w:rsid w:val="00B702B8"/>
    <w:rsid w:val="00B71FB1"/>
    <w:rsid w:val="00B8027E"/>
    <w:rsid w:val="00B87462"/>
    <w:rsid w:val="00B90554"/>
    <w:rsid w:val="00B92A46"/>
    <w:rsid w:val="00BA71F8"/>
    <w:rsid w:val="00BB11A4"/>
    <w:rsid w:val="00BB1C9D"/>
    <w:rsid w:val="00BB585C"/>
    <w:rsid w:val="00BC1F48"/>
    <w:rsid w:val="00BC50ED"/>
    <w:rsid w:val="00BD084B"/>
    <w:rsid w:val="00BD37F0"/>
    <w:rsid w:val="00BE1F8E"/>
    <w:rsid w:val="00BE2557"/>
    <w:rsid w:val="00BE5BF3"/>
    <w:rsid w:val="00BF1E04"/>
    <w:rsid w:val="00BF3264"/>
    <w:rsid w:val="00C01051"/>
    <w:rsid w:val="00C139CE"/>
    <w:rsid w:val="00C2489F"/>
    <w:rsid w:val="00C261E3"/>
    <w:rsid w:val="00C30447"/>
    <w:rsid w:val="00C46A55"/>
    <w:rsid w:val="00C52882"/>
    <w:rsid w:val="00C532A0"/>
    <w:rsid w:val="00C6474F"/>
    <w:rsid w:val="00C7129A"/>
    <w:rsid w:val="00C72D26"/>
    <w:rsid w:val="00C7554C"/>
    <w:rsid w:val="00C76D5B"/>
    <w:rsid w:val="00C94995"/>
    <w:rsid w:val="00CA1B3E"/>
    <w:rsid w:val="00CA3762"/>
    <w:rsid w:val="00CA43B4"/>
    <w:rsid w:val="00CB18A2"/>
    <w:rsid w:val="00CB2F20"/>
    <w:rsid w:val="00CB786B"/>
    <w:rsid w:val="00CC3329"/>
    <w:rsid w:val="00CC47C1"/>
    <w:rsid w:val="00CE20A9"/>
    <w:rsid w:val="00CF2535"/>
    <w:rsid w:val="00D01E58"/>
    <w:rsid w:val="00D066F2"/>
    <w:rsid w:val="00D070F3"/>
    <w:rsid w:val="00D13F38"/>
    <w:rsid w:val="00D32508"/>
    <w:rsid w:val="00D37488"/>
    <w:rsid w:val="00D46EE7"/>
    <w:rsid w:val="00D509DA"/>
    <w:rsid w:val="00D52104"/>
    <w:rsid w:val="00D62EE0"/>
    <w:rsid w:val="00D653AB"/>
    <w:rsid w:val="00D6790F"/>
    <w:rsid w:val="00D8099E"/>
    <w:rsid w:val="00D83432"/>
    <w:rsid w:val="00D85A76"/>
    <w:rsid w:val="00D86A96"/>
    <w:rsid w:val="00D956E2"/>
    <w:rsid w:val="00D96BE1"/>
    <w:rsid w:val="00DB1D94"/>
    <w:rsid w:val="00DB450A"/>
    <w:rsid w:val="00DB68A0"/>
    <w:rsid w:val="00DC0395"/>
    <w:rsid w:val="00DC3D2A"/>
    <w:rsid w:val="00DC4FAA"/>
    <w:rsid w:val="00DC68E6"/>
    <w:rsid w:val="00DC7C33"/>
    <w:rsid w:val="00DD59EF"/>
    <w:rsid w:val="00DE31BB"/>
    <w:rsid w:val="00DE3A74"/>
    <w:rsid w:val="00DF3621"/>
    <w:rsid w:val="00E20A2D"/>
    <w:rsid w:val="00E224A4"/>
    <w:rsid w:val="00E23C8A"/>
    <w:rsid w:val="00E23D61"/>
    <w:rsid w:val="00E26FCC"/>
    <w:rsid w:val="00E31CED"/>
    <w:rsid w:val="00E36910"/>
    <w:rsid w:val="00E377BC"/>
    <w:rsid w:val="00E43D0E"/>
    <w:rsid w:val="00E43D60"/>
    <w:rsid w:val="00E55CE6"/>
    <w:rsid w:val="00E600D8"/>
    <w:rsid w:val="00E6586F"/>
    <w:rsid w:val="00E66E9F"/>
    <w:rsid w:val="00E77EF3"/>
    <w:rsid w:val="00E80F85"/>
    <w:rsid w:val="00E82F21"/>
    <w:rsid w:val="00E87B4A"/>
    <w:rsid w:val="00E90268"/>
    <w:rsid w:val="00E91D0A"/>
    <w:rsid w:val="00E95521"/>
    <w:rsid w:val="00E95C62"/>
    <w:rsid w:val="00E96CF9"/>
    <w:rsid w:val="00EA3C10"/>
    <w:rsid w:val="00EA40B0"/>
    <w:rsid w:val="00EC00DC"/>
    <w:rsid w:val="00ED0EE4"/>
    <w:rsid w:val="00ED31E9"/>
    <w:rsid w:val="00ED7F8D"/>
    <w:rsid w:val="00EF14C6"/>
    <w:rsid w:val="00EF7C4B"/>
    <w:rsid w:val="00F0006D"/>
    <w:rsid w:val="00F0297A"/>
    <w:rsid w:val="00F02AA9"/>
    <w:rsid w:val="00F03108"/>
    <w:rsid w:val="00F04575"/>
    <w:rsid w:val="00F15EB2"/>
    <w:rsid w:val="00F1791E"/>
    <w:rsid w:val="00F23CDE"/>
    <w:rsid w:val="00F26340"/>
    <w:rsid w:val="00F3186D"/>
    <w:rsid w:val="00F379FC"/>
    <w:rsid w:val="00F41F6B"/>
    <w:rsid w:val="00F52BCC"/>
    <w:rsid w:val="00F554C3"/>
    <w:rsid w:val="00F57CE9"/>
    <w:rsid w:val="00F63FAB"/>
    <w:rsid w:val="00F652CA"/>
    <w:rsid w:val="00F708B0"/>
    <w:rsid w:val="00F841F0"/>
    <w:rsid w:val="00F95F4B"/>
    <w:rsid w:val="00F96A01"/>
    <w:rsid w:val="00FA1B16"/>
    <w:rsid w:val="00FA363E"/>
    <w:rsid w:val="00FA6791"/>
    <w:rsid w:val="00FB404E"/>
    <w:rsid w:val="00FB7480"/>
    <w:rsid w:val="00FC3891"/>
    <w:rsid w:val="00FD6147"/>
    <w:rsid w:val="00FD72BB"/>
    <w:rsid w:val="00FE0B7A"/>
    <w:rsid w:val="00FE21FE"/>
    <w:rsid w:val="00FE5B64"/>
    <w:rsid w:val="00FE63BF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  <w:style w:type="paragraph" w:customStyle="1" w:styleId="NoSpacing1">
    <w:name w:val="No Spacing1"/>
    <w:uiPriority w:val="1"/>
    <w:qFormat/>
    <w:rsid w:val="000266B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71"/>
    <w:pPr>
      <w:spacing w:after="200" w:line="276" w:lineRule="auto"/>
    </w:pPr>
    <w:rPr>
      <w:sz w:val="40"/>
      <w:szCs w:val="40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FA1B1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B16"/>
    <w:rPr>
      <w:rFonts w:eastAsia="Times New Roman"/>
      <w:b/>
      <w:bCs/>
      <w:sz w:val="27"/>
      <w:szCs w:val="27"/>
      <w:lang w:val="bg-BG" w:eastAsia="bg-BG"/>
    </w:rPr>
  </w:style>
  <w:style w:type="paragraph" w:styleId="ListParagraph">
    <w:name w:val="List Paragraph"/>
    <w:basedOn w:val="Normal"/>
    <w:uiPriority w:val="99"/>
    <w:qFormat/>
    <w:rsid w:val="00130C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4B7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Normal"/>
    <w:uiPriority w:val="99"/>
    <w:rsid w:val="00FA1B16"/>
    <w:pPr>
      <w:spacing w:before="100" w:beforeAutospacing="1" w:after="100" w:afterAutospacing="1" w:line="240" w:lineRule="auto"/>
    </w:pPr>
    <w:rPr>
      <w:sz w:val="24"/>
      <w:szCs w:val="24"/>
      <w:lang w:val="bg-BG" w:eastAsia="bg-BG"/>
    </w:rPr>
  </w:style>
  <w:style w:type="paragraph" w:customStyle="1" w:styleId="NoSpacing1">
    <w:name w:val="No Spacing1"/>
    <w:uiPriority w:val="1"/>
    <w:qFormat/>
    <w:rsid w:val="000266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8CD2-F9C3-4659-B580-79A124F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El Burger</cp:lastModifiedBy>
  <cp:revision>38</cp:revision>
  <cp:lastPrinted>2023-03-14T07:22:00Z</cp:lastPrinted>
  <dcterms:created xsi:type="dcterms:W3CDTF">2023-03-14T07:26:00Z</dcterms:created>
  <dcterms:modified xsi:type="dcterms:W3CDTF">2024-03-31T18:17:00Z</dcterms:modified>
</cp:coreProperties>
</file>