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5F" w:rsidRDefault="0047430D" w:rsidP="00CF705F">
      <w:r>
        <w:rPr>
          <w:lang w:val="en-US"/>
        </w:rPr>
        <w:t>.</w:t>
      </w:r>
      <w:r w:rsidR="00CF705F">
        <w:t xml:space="preserve">         </w:t>
      </w:r>
      <w:r w:rsidR="00CF705F">
        <w:rPr>
          <w:lang w:val="en-US"/>
        </w:rPr>
        <w:t xml:space="preserve">                                               </w:t>
      </w:r>
      <w:r w:rsidR="00CF705F">
        <w:t xml:space="preserve">  ПРЕДЛОЖЕНИЕ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 xml:space="preserve">        За дейността на НЧ " Христо Ботев- 1952" </w:t>
      </w:r>
      <w:r w:rsidR="00A856C8">
        <w:t>, с. Кавракирово за периода 2024</w:t>
      </w:r>
      <w:r>
        <w:t xml:space="preserve"> г.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>I. Библиотечно и информационно обслужване :</w:t>
      </w:r>
    </w:p>
    <w:p w:rsidR="00CF705F" w:rsidRDefault="00CF705F" w:rsidP="00CF705F"/>
    <w:p w:rsidR="00CF705F" w:rsidRDefault="00CF705F" w:rsidP="00CF705F">
      <w:r>
        <w:t xml:space="preserve">   1. Набавяне на библиотечен фонд.</w:t>
      </w:r>
    </w:p>
    <w:p w:rsidR="00CF705F" w:rsidRDefault="00CF705F" w:rsidP="00CF705F">
      <w:r>
        <w:t xml:space="preserve"> </w:t>
      </w:r>
    </w:p>
    <w:p w:rsidR="00CF705F" w:rsidRDefault="00CF705F" w:rsidP="00CF705F">
      <w:r>
        <w:t xml:space="preserve"> </w:t>
      </w:r>
    </w:p>
    <w:p w:rsidR="00CF705F" w:rsidRDefault="00CF705F" w:rsidP="00CF705F">
      <w:r>
        <w:t xml:space="preserve">                                 </w:t>
      </w:r>
      <w:r w:rsidR="00096DF7">
        <w:t xml:space="preserve">                   Обща сума : 3</w:t>
      </w:r>
      <w:r>
        <w:t>00 лв.</w:t>
      </w:r>
    </w:p>
    <w:p w:rsidR="00CF705F" w:rsidRDefault="00CF705F" w:rsidP="00CF705F">
      <w:r>
        <w:t xml:space="preserve"> </w:t>
      </w:r>
    </w:p>
    <w:p w:rsidR="00CF705F" w:rsidRDefault="00CF705F" w:rsidP="00CF705F"/>
    <w:p w:rsidR="00CF705F" w:rsidRDefault="00CF705F" w:rsidP="00CF705F">
      <w:r>
        <w:t xml:space="preserve"> II. Любителско художествено творчество: </w:t>
      </w:r>
    </w:p>
    <w:p w:rsidR="00CF705F" w:rsidRDefault="00CF705F" w:rsidP="00CF705F">
      <w:r>
        <w:t xml:space="preserve">        1. ДТС " Младост". Участия в общински и национални фолклорни събития.  </w:t>
      </w:r>
    </w:p>
    <w:p w:rsidR="00CF705F" w:rsidRDefault="00CF705F" w:rsidP="00CF705F">
      <w:r>
        <w:t xml:space="preserve">    </w:t>
      </w:r>
    </w:p>
    <w:p w:rsidR="00CF705F" w:rsidRDefault="00CF705F" w:rsidP="00CF705F">
      <w:r>
        <w:t xml:space="preserve">                              </w:t>
      </w:r>
      <w:r w:rsidR="00096DF7">
        <w:t xml:space="preserve">                   Обща сума : 8</w:t>
      </w:r>
      <w:r>
        <w:t xml:space="preserve">00 лв. </w:t>
      </w:r>
    </w:p>
    <w:p w:rsidR="00CF705F" w:rsidRDefault="00CF705F" w:rsidP="00CF705F"/>
    <w:p w:rsidR="00CF705F" w:rsidRDefault="00CF705F" w:rsidP="00CF705F">
      <w:r>
        <w:t xml:space="preserve">III. Културни прояви: </w:t>
      </w:r>
    </w:p>
    <w:p w:rsidR="00CF705F" w:rsidRDefault="00CF705F" w:rsidP="00CF705F"/>
    <w:p w:rsidR="00CF705F" w:rsidRDefault="00CF705F" w:rsidP="00CF705F">
      <w:r>
        <w:t xml:space="preserve">       1. Честване на бележити дати и годишнини.</w:t>
      </w:r>
    </w:p>
    <w:p w:rsidR="00CF705F" w:rsidRDefault="00CF705F" w:rsidP="00CF705F">
      <w:r>
        <w:t xml:space="preserve">       2. Честване събор на с. Кавракирово </w:t>
      </w:r>
    </w:p>
    <w:p w:rsidR="00CF705F" w:rsidRDefault="00CF705F" w:rsidP="00CF705F"/>
    <w:p w:rsidR="00CF705F" w:rsidRDefault="00CF705F" w:rsidP="00CF705F">
      <w:r>
        <w:t xml:space="preserve">                              </w:t>
      </w:r>
      <w:r w:rsidR="00096DF7">
        <w:t xml:space="preserve">                  Обща сума : 10</w:t>
      </w:r>
      <w:r>
        <w:t>00 лв.</w:t>
      </w:r>
    </w:p>
    <w:p w:rsidR="00CF705F" w:rsidRDefault="00CF705F" w:rsidP="00CF705F"/>
    <w:p w:rsidR="00CF705F" w:rsidRDefault="00CF705F" w:rsidP="00CF705F">
      <w:r>
        <w:t>IV. Работа по проекти.</w:t>
      </w:r>
    </w:p>
    <w:p w:rsidR="00CF705F" w:rsidRDefault="00CF705F" w:rsidP="00CF705F">
      <w:r>
        <w:t xml:space="preserve">    </w:t>
      </w:r>
    </w:p>
    <w:p w:rsidR="00CF705F" w:rsidRDefault="00CF705F" w:rsidP="00CF705F">
      <w:r>
        <w:lastRenderedPageBreak/>
        <w:t xml:space="preserve">     1. Министерството на културата - допълваща целева субсидия. </w:t>
      </w:r>
    </w:p>
    <w:p w:rsidR="00CF705F" w:rsidRDefault="00CF705F" w:rsidP="00CF705F">
      <w:r>
        <w:t xml:space="preserve">      2. Министерството на културата - проекти за библиотечната и художествена самодейност. </w:t>
      </w:r>
    </w:p>
    <w:p w:rsidR="00CF705F" w:rsidRDefault="00CF705F" w:rsidP="00CF705F"/>
    <w:p w:rsidR="00CF705F" w:rsidRDefault="00CF705F" w:rsidP="00CF705F">
      <w:r>
        <w:t xml:space="preserve">                                              Обща сума : 150 лв. </w:t>
      </w:r>
    </w:p>
    <w:p w:rsidR="00CF705F" w:rsidRDefault="00CF705F" w:rsidP="00CF705F"/>
    <w:p w:rsidR="00CF705F" w:rsidRDefault="00CF705F" w:rsidP="00CF705F">
      <w:r>
        <w:t>V. Ремонтни дейности :</w:t>
      </w:r>
    </w:p>
    <w:p w:rsidR="00445FDF" w:rsidRDefault="00445FDF" w:rsidP="00CF705F"/>
    <w:p w:rsidR="00CF705F" w:rsidRPr="00445FDF" w:rsidRDefault="00CF705F" w:rsidP="00CF705F">
      <w:pPr>
        <w:rPr>
          <w:b/>
          <w:lang w:val="en-US"/>
        </w:rPr>
      </w:pPr>
      <w:r w:rsidRPr="00445FDF">
        <w:rPr>
          <w:b/>
        </w:rPr>
        <w:t xml:space="preserve">   </w:t>
      </w:r>
      <w:r w:rsidR="005979C7" w:rsidRPr="00445FDF">
        <w:rPr>
          <w:b/>
        </w:rPr>
        <w:t xml:space="preserve">                                   </w:t>
      </w:r>
      <w:r w:rsidRPr="00445FDF">
        <w:rPr>
          <w:b/>
        </w:rPr>
        <w:t xml:space="preserve">  </w:t>
      </w:r>
      <w:proofErr w:type="spellStart"/>
      <w:r w:rsidR="00A856C8" w:rsidRPr="00445FDF">
        <w:rPr>
          <w:b/>
          <w:lang w:val="en-US"/>
        </w:rPr>
        <w:t>На</w:t>
      </w:r>
      <w:proofErr w:type="spellEnd"/>
      <w:r w:rsidR="00A856C8" w:rsidRPr="00445FDF">
        <w:rPr>
          <w:b/>
          <w:lang w:val="en-US"/>
        </w:rPr>
        <w:t xml:space="preserve"> </w:t>
      </w:r>
      <w:proofErr w:type="spellStart"/>
      <w:r w:rsidR="00A856C8" w:rsidRPr="00445FDF">
        <w:rPr>
          <w:b/>
          <w:lang w:val="en-US"/>
        </w:rPr>
        <w:t>вниманието</w:t>
      </w:r>
      <w:proofErr w:type="spellEnd"/>
      <w:r w:rsidR="00A856C8" w:rsidRPr="00445FDF">
        <w:rPr>
          <w:b/>
          <w:lang w:val="en-US"/>
        </w:rPr>
        <w:t xml:space="preserve"> </w:t>
      </w:r>
      <w:proofErr w:type="spellStart"/>
      <w:r w:rsidR="00A856C8" w:rsidRPr="00445FDF">
        <w:rPr>
          <w:b/>
          <w:lang w:val="en-US"/>
        </w:rPr>
        <w:t>на</w:t>
      </w:r>
      <w:proofErr w:type="spellEnd"/>
      <w:r w:rsidR="00A856C8" w:rsidRPr="00445FDF">
        <w:rPr>
          <w:b/>
          <w:lang w:val="en-US"/>
        </w:rPr>
        <w:t xml:space="preserve"> г-н </w:t>
      </w:r>
      <w:proofErr w:type="spellStart"/>
      <w:r w:rsidR="00A856C8" w:rsidRPr="00445FDF">
        <w:rPr>
          <w:b/>
          <w:lang w:val="en-US"/>
        </w:rPr>
        <w:t>Бръчков</w:t>
      </w:r>
      <w:proofErr w:type="spellEnd"/>
    </w:p>
    <w:p w:rsidR="00A856C8" w:rsidRPr="00445FDF" w:rsidRDefault="00A856C8" w:rsidP="00CF705F">
      <w:pPr>
        <w:rPr>
          <w:b/>
        </w:rPr>
      </w:pPr>
      <w:r w:rsidRPr="00445FDF">
        <w:rPr>
          <w:b/>
        </w:rPr>
        <w:t>Молим общинския съвет да обърне внимание на належа</w:t>
      </w:r>
      <w:r w:rsidR="005979C7" w:rsidRPr="00445FDF">
        <w:rPr>
          <w:b/>
        </w:rPr>
        <w:t>щите проблеми на читалището ни.</w:t>
      </w:r>
    </w:p>
    <w:p w:rsidR="005979C7" w:rsidRPr="00445FDF" w:rsidRDefault="005979C7" w:rsidP="00CF705F">
      <w:pPr>
        <w:rPr>
          <w:b/>
        </w:rPr>
      </w:pPr>
      <w:r w:rsidRPr="00445FDF">
        <w:rPr>
          <w:b/>
        </w:rPr>
        <w:t>От близо три години покривът тече на няколко места, което води след себе си падане на част от тавана в малка зала, както и теч от тавана на големия салон, като това води до наводняване на част от сцената.</w:t>
      </w:r>
    </w:p>
    <w:p w:rsidR="005979C7" w:rsidRPr="00445FDF" w:rsidRDefault="005979C7" w:rsidP="00CF705F">
      <w:pPr>
        <w:rPr>
          <w:b/>
        </w:rPr>
      </w:pPr>
      <w:r w:rsidRPr="00445FDF">
        <w:rPr>
          <w:b/>
        </w:rPr>
        <w:t>През 2021 година дойдоха от кметството на оглед .Не успяха да стигнат до тавана и обещаха да се върнат. За две години пораженията станаха двойни, а помощ не получаваме.</w:t>
      </w:r>
    </w:p>
    <w:p w:rsidR="005979C7" w:rsidRPr="00445FDF" w:rsidRDefault="005979C7" w:rsidP="00CF705F">
      <w:pPr>
        <w:rPr>
          <w:b/>
        </w:rPr>
      </w:pPr>
      <w:r w:rsidRPr="00445FDF">
        <w:rPr>
          <w:b/>
        </w:rPr>
        <w:t>Читалище Христо Ботев е дом за повече от 50 де</w:t>
      </w:r>
      <w:r w:rsidR="00445FDF" w:rsidRPr="00445FDF">
        <w:rPr>
          <w:b/>
        </w:rPr>
        <w:t>ца, които носят награди и прослава на община Петрич от името на ТС Младост. Тяхната безопасност за нас е на първо място, както и възможността да репетират в нормални условия. При несправяне с проблема има вероятност децата да преустановят своята дейност като самодейци в читалището ни.</w:t>
      </w:r>
    </w:p>
    <w:p w:rsidR="00445FDF" w:rsidRPr="00445FDF" w:rsidRDefault="00445FDF" w:rsidP="00CF705F">
      <w:pPr>
        <w:rPr>
          <w:b/>
        </w:rPr>
      </w:pPr>
      <w:r w:rsidRPr="00445FDF">
        <w:rPr>
          <w:b/>
        </w:rPr>
        <w:t>Молим да  разгледате молбата ни за помощ за ремонт на покрива на НЧ Христо Ботев – с. Кавракирово.</w:t>
      </w:r>
    </w:p>
    <w:p w:rsidR="005979C7" w:rsidRPr="00445FDF" w:rsidRDefault="005979C7" w:rsidP="00CF705F">
      <w:pPr>
        <w:rPr>
          <w:b/>
        </w:rPr>
      </w:pPr>
    </w:p>
    <w:p w:rsidR="005979C7" w:rsidRPr="00445FDF" w:rsidRDefault="005979C7" w:rsidP="00CF705F">
      <w:pPr>
        <w:rPr>
          <w:b/>
        </w:rPr>
      </w:pPr>
    </w:p>
    <w:p w:rsidR="00CF705F" w:rsidRDefault="00CF705F" w:rsidP="00CF705F">
      <w:r>
        <w:t xml:space="preserve">     1. Подмяна на керемидите на покрива на Читалището</w:t>
      </w:r>
    </w:p>
    <w:p w:rsidR="00CF705F" w:rsidRDefault="00CF705F" w:rsidP="00445FDF">
      <w:r>
        <w:t xml:space="preserve">     </w:t>
      </w:r>
    </w:p>
    <w:p w:rsidR="00CF705F" w:rsidRDefault="00CF705F" w:rsidP="00CF705F">
      <w:r>
        <w:t xml:space="preserve">                                             Обща су</w:t>
      </w:r>
      <w:r w:rsidR="00096DF7">
        <w:t>ма :  10</w:t>
      </w:r>
      <w:r>
        <w:t xml:space="preserve"> 000 лв. </w:t>
      </w:r>
    </w:p>
    <w:p w:rsidR="00CF705F" w:rsidRDefault="00CF705F" w:rsidP="00CF705F">
      <w:r>
        <w:t xml:space="preserve">  </w:t>
      </w:r>
    </w:p>
    <w:p w:rsidR="00CF705F" w:rsidRDefault="00CF705F" w:rsidP="00CF705F">
      <w:r>
        <w:t>Необходими средства за дейността,</w:t>
      </w:r>
      <w:r w:rsidR="00096DF7">
        <w:t xml:space="preserve"> дадени по предложението: 12 250</w:t>
      </w:r>
      <w:r>
        <w:t xml:space="preserve"> лв.   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 xml:space="preserve">                                                 Председател: ...................</w:t>
      </w:r>
    </w:p>
    <w:p w:rsidR="00E56CD0" w:rsidRDefault="00CF705F" w:rsidP="00CF705F">
      <w:r>
        <w:t xml:space="preserve">                                                               / И. Янчев/</w:t>
      </w:r>
    </w:p>
    <w:p w:rsidR="00330DCF" w:rsidRDefault="00330DCF" w:rsidP="00CF705F"/>
    <w:p w:rsidR="00330DCF" w:rsidRDefault="00330DCF" w:rsidP="00CF705F"/>
    <w:p w:rsidR="00330DCF" w:rsidRPr="00330DCF" w:rsidRDefault="00330DCF" w:rsidP="0033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 xml:space="preserve">С П И С Ъ К   </w:t>
      </w:r>
    </w:p>
    <w:p w:rsidR="00330DCF" w:rsidRPr="00330DCF" w:rsidRDefault="00330DCF" w:rsidP="0033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30DCF" w:rsidRPr="00330DCF" w:rsidRDefault="00330DCF" w:rsidP="0033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На членовете на читалищното настоятелство при НЧ </w:t>
      </w:r>
      <w:r w:rsidRPr="00330DCF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bg-BG"/>
        </w:rPr>
        <w:softHyphen/>
        <w:t>„Христо Ботев – 1952„ с.  Кавракирово</w:t>
      </w: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D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:rsidR="00330DCF" w:rsidRPr="00330DCF" w:rsidRDefault="00330DCF" w:rsidP="00330D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Александър Кирилов </w:t>
      </w:r>
      <w:proofErr w:type="spellStart"/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Треновски</w:t>
      </w:r>
      <w:proofErr w:type="spellEnd"/>
    </w:p>
    <w:p w:rsidR="00330DCF" w:rsidRPr="00330DCF" w:rsidRDefault="00330DCF" w:rsidP="00330D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 Симеонов Янчев</w:t>
      </w:r>
    </w:p>
    <w:p w:rsidR="00330DCF" w:rsidRPr="00330DCF" w:rsidRDefault="00330DCF" w:rsidP="00330D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Виче</w:t>
      </w:r>
      <w:proofErr w:type="spellEnd"/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Стоянова Георгиева</w:t>
      </w:r>
    </w:p>
    <w:p w:rsidR="00330DCF" w:rsidRPr="00330DCF" w:rsidRDefault="00330DCF" w:rsidP="00330D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Марин Илиев Терзиев</w:t>
      </w:r>
    </w:p>
    <w:p w:rsidR="00330DCF" w:rsidRPr="00330DCF" w:rsidRDefault="00330DCF" w:rsidP="00330D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Симеон Николов Тилев</w:t>
      </w: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0DCF" w:rsidRPr="00330DCF" w:rsidRDefault="00330DCF" w:rsidP="0033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D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30D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</w:t>
      </w:r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СПИСЪК</w:t>
      </w: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                                                        </w:t>
      </w: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На членовете на проверителна комисия при НЧ „ </w:t>
      </w:r>
      <w:proofErr w:type="spellStart"/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Хрито</w:t>
      </w:r>
      <w:proofErr w:type="spellEnd"/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ботев</w:t>
      </w:r>
      <w:proofErr w:type="spellEnd"/>
      <w:r w:rsidRPr="00330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– 1952„ с. Кавракирово</w:t>
      </w: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0DCF" w:rsidRPr="00330DCF" w:rsidRDefault="00330DCF" w:rsidP="00330D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Симеон </w:t>
      </w:r>
      <w:proofErr w:type="spellStart"/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Олегов</w:t>
      </w:r>
      <w:proofErr w:type="spellEnd"/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Треновски</w:t>
      </w:r>
      <w:proofErr w:type="spellEnd"/>
    </w:p>
    <w:p w:rsidR="00330DCF" w:rsidRPr="00330DCF" w:rsidRDefault="00330DCF" w:rsidP="00330D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Димитър Кирилов </w:t>
      </w:r>
      <w:proofErr w:type="spellStart"/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Дуев</w:t>
      </w:r>
      <w:proofErr w:type="spellEnd"/>
    </w:p>
    <w:p w:rsidR="00330DCF" w:rsidRPr="00330DCF" w:rsidRDefault="00330DCF" w:rsidP="00330D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0DCF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Стоян Георгиев Ризов</w:t>
      </w: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30DCF" w:rsidRPr="00330DCF" w:rsidRDefault="00330DCF" w:rsidP="003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F" w:rsidRDefault="00330DCF" w:rsidP="00CF705F">
      <w:bookmarkStart w:id="0" w:name="_GoBack"/>
      <w:bookmarkEnd w:id="0"/>
    </w:p>
    <w:sectPr w:rsidR="0033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08B"/>
    <w:multiLevelType w:val="hybridMultilevel"/>
    <w:tmpl w:val="439E7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D2248"/>
    <w:multiLevelType w:val="hybridMultilevel"/>
    <w:tmpl w:val="0C88F7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5F"/>
    <w:rsid w:val="00096DF7"/>
    <w:rsid w:val="00330DCF"/>
    <w:rsid w:val="00445FDF"/>
    <w:rsid w:val="0047430D"/>
    <w:rsid w:val="005979C7"/>
    <w:rsid w:val="00A856C8"/>
    <w:rsid w:val="00CF705F"/>
    <w:rsid w:val="00E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C60B"/>
  <w15:chartTrackingRefBased/>
  <w15:docId w15:val="{C1D48757-9B4E-4B2A-A57B-D54633FA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7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F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MPower</dc:creator>
  <cp:keywords/>
  <dc:description/>
  <cp:lastModifiedBy>MPower</cp:lastModifiedBy>
  <cp:revision>5</cp:revision>
  <dcterms:created xsi:type="dcterms:W3CDTF">2022-01-21T08:36:00Z</dcterms:created>
  <dcterms:modified xsi:type="dcterms:W3CDTF">2024-03-22T13:54:00Z</dcterms:modified>
</cp:coreProperties>
</file>