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25D173" w14:textId="77777777" w:rsidR="00A36325" w:rsidRPr="0000653D" w:rsidRDefault="00177312" w:rsidP="00134721">
      <w:pPr>
        <w:jc w:val="center"/>
        <w:rPr>
          <w:sz w:val="40"/>
          <w:szCs w:val="40"/>
        </w:rPr>
      </w:pPr>
      <w:bookmarkStart w:id="0" w:name="_Hlk156305643"/>
      <w:r w:rsidRPr="0000653D">
        <w:rPr>
          <w:sz w:val="40"/>
          <w:szCs w:val="40"/>
        </w:rPr>
        <w:t>ОТЧЕТ</w:t>
      </w:r>
    </w:p>
    <w:p w14:paraId="2AE0F0A3" w14:textId="7DF70676" w:rsidR="00075DE2" w:rsidRDefault="00177312" w:rsidP="0000653D">
      <w:pPr>
        <w:jc w:val="center"/>
      </w:pPr>
      <w:r>
        <w:t>за дейността на НЧ „Христо Ботев 1927 – Бохот“</w:t>
      </w:r>
      <w:r w:rsidR="0000653D">
        <w:t xml:space="preserve">  </w:t>
      </w:r>
      <w:r w:rsidR="00B15A1B">
        <w:t>през 20</w:t>
      </w:r>
      <w:r w:rsidR="00B15A1B" w:rsidRPr="00F1152B">
        <w:rPr>
          <w:lang w:val="ru-RU"/>
        </w:rPr>
        <w:t>2</w:t>
      </w:r>
      <w:r w:rsidR="006D6C4C">
        <w:rPr>
          <w:lang w:val="ru-RU"/>
        </w:rPr>
        <w:t>3</w:t>
      </w:r>
      <w:r>
        <w:t>г.</w:t>
      </w:r>
    </w:p>
    <w:p w14:paraId="474CFB2B" w14:textId="5D890DD8" w:rsidR="00940706" w:rsidRDefault="00B06834" w:rsidP="00B06834">
      <w:pPr>
        <w:jc w:val="both"/>
      </w:pPr>
      <w:r>
        <w:rPr>
          <w:b/>
        </w:rPr>
        <w:t>1.</w:t>
      </w:r>
      <w:r w:rsidR="0066231E">
        <w:rPr>
          <w:b/>
        </w:rPr>
        <w:t xml:space="preserve"> </w:t>
      </w:r>
      <w:r w:rsidR="00F5273A" w:rsidRPr="00B06834">
        <w:rPr>
          <w:b/>
        </w:rPr>
        <w:t>Б</w:t>
      </w:r>
      <w:r w:rsidR="00266BBD">
        <w:rPr>
          <w:b/>
        </w:rPr>
        <w:t>РОЙ ЖИТЕЛИ В НАСЕЛЕНОТО МЯСТО</w:t>
      </w:r>
      <w:r w:rsidR="009B195E">
        <w:rPr>
          <w:b/>
        </w:rPr>
        <w:t xml:space="preserve"> </w:t>
      </w:r>
      <w:r w:rsidR="00040CA4">
        <w:t xml:space="preserve"> – </w:t>
      </w:r>
      <w:r w:rsidR="009B195E">
        <w:t>1</w:t>
      </w:r>
      <w:r w:rsidR="000D15CE">
        <w:t xml:space="preserve"> </w:t>
      </w:r>
      <w:r w:rsidR="006D6C4C">
        <w:t>393</w:t>
      </w:r>
      <w:r w:rsidR="009B195E">
        <w:t xml:space="preserve"> души</w:t>
      </w:r>
    </w:p>
    <w:p w14:paraId="67745905" w14:textId="7972AD42" w:rsidR="00B06834" w:rsidRDefault="00B06834" w:rsidP="00B06834">
      <w:pPr>
        <w:jc w:val="both"/>
      </w:pPr>
      <w:r w:rsidRPr="009B195E">
        <w:rPr>
          <w:b/>
          <w:bCs/>
        </w:rPr>
        <w:t>2.</w:t>
      </w:r>
      <w:r w:rsidR="0066231E">
        <w:rPr>
          <w:b/>
          <w:bCs/>
        </w:rPr>
        <w:t xml:space="preserve"> </w:t>
      </w:r>
      <w:r w:rsidR="009B195E" w:rsidRPr="009B195E">
        <w:rPr>
          <w:b/>
          <w:bCs/>
        </w:rPr>
        <w:t>Б</w:t>
      </w:r>
      <w:r w:rsidR="00266BBD">
        <w:rPr>
          <w:b/>
          <w:bCs/>
        </w:rPr>
        <w:t>РОЙ РЕГИСТРИРАНИ ЧЛЕНОВЕ</w:t>
      </w:r>
      <w:r w:rsidR="009B195E">
        <w:t xml:space="preserve"> – 53</w:t>
      </w:r>
      <w:r w:rsidR="00546C9B">
        <w:t>.</w:t>
      </w:r>
    </w:p>
    <w:p w14:paraId="329031C1" w14:textId="463BD3EC" w:rsidR="0066231E" w:rsidRDefault="009B195E" w:rsidP="00E26B81">
      <w:pPr>
        <w:jc w:val="both"/>
        <w:rPr>
          <w:b/>
        </w:rPr>
      </w:pPr>
      <w:r>
        <w:rPr>
          <w:b/>
        </w:rPr>
        <w:t>3</w:t>
      </w:r>
      <w:r w:rsidR="00625378" w:rsidRPr="00E26B81">
        <w:rPr>
          <w:b/>
        </w:rPr>
        <w:t xml:space="preserve">. </w:t>
      </w:r>
      <w:r w:rsidR="00266BBD">
        <w:rPr>
          <w:b/>
        </w:rPr>
        <w:t>ДЕЙНОСТ</w:t>
      </w:r>
      <w:r w:rsidR="00F0388A">
        <w:rPr>
          <w:b/>
        </w:rPr>
        <w:t>:</w:t>
      </w:r>
      <w:r w:rsidR="0066231E">
        <w:rPr>
          <w:b/>
        </w:rPr>
        <w:t xml:space="preserve"> </w:t>
      </w:r>
    </w:p>
    <w:p w14:paraId="6DDF5FBA" w14:textId="77777777" w:rsidR="0066231E" w:rsidRDefault="0066231E" w:rsidP="00E26B81">
      <w:pPr>
        <w:jc w:val="both"/>
        <w:rPr>
          <w:b/>
        </w:rPr>
      </w:pPr>
      <w:r>
        <w:rPr>
          <w:b/>
        </w:rPr>
        <w:t xml:space="preserve">А/ </w:t>
      </w:r>
      <w:r w:rsidR="00940706" w:rsidRPr="00E26B81">
        <w:rPr>
          <w:b/>
        </w:rPr>
        <w:t>Б</w:t>
      </w:r>
      <w:r>
        <w:rPr>
          <w:b/>
        </w:rPr>
        <w:t>иблиотечно и информационно обслужване:</w:t>
      </w:r>
    </w:p>
    <w:p w14:paraId="33EF1101" w14:textId="5AFBCFB8" w:rsidR="0066231E" w:rsidRPr="00B864DF" w:rsidRDefault="0066231E" w:rsidP="00B864DF">
      <w:pPr>
        <w:pStyle w:val="a3"/>
        <w:numPr>
          <w:ilvl w:val="0"/>
          <w:numId w:val="18"/>
        </w:numPr>
        <w:jc w:val="both"/>
        <w:rPr>
          <w:bCs/>
        </w:rPr>
      </w:pPr>
      <w:r w:rsidRPr="00B864DF">
        <w:rPr>
          <w:bCs/>
        </w:rPr>
        <w:t xml:space="preserve">библиотечен фонд – </w:t>
      </w:r>
      <w:r w:rsidR="00FA307F" w:rsidRPr="00B864DF">
        <w:rPr>
          <w:bCs/>
        </w:rPr>
        <w:t>6</w:t>
      </w:r>
      <w:r w:rsidR="00B864DF">
        <w:rPr>
          <w:bCs/>
        </w:rPr>
        <w:t> </w:t>
      </w:r>
      <w:r w:rsidR="000134DD">
        <w:rPr>
          <w:bCs/>
        </w:rPr>
        <w:t>670</w:t>
      </w:r>
    </w:p>
    <w:p w14:paraId="2FF48A57" w14:textId="46343A6C" w:rsidR="0066231E" w:rsidRPr="00B864DF" w:rsidRDefault="0066231E" w:rsidP="00B864DF">
      <w:pPr>
        <w:pStyle w:val="a3"/>
        <w:numPr>
          <w:ilvl w:val="0"/>
          <w:numId w:val="18"/>
        </w:numPr>
        <w:jc w:val="both"/>
        <w:rPr>
          <w:bCs/>
        </w:rPr>
      </w:pPr>
      <w:r w:rsidRPr="00B864DF">
        <w:rPr>
          <w:bCs/>
        </w:rPr>
        <w:t xml:space="preserve">набавени библиотечни материали – </w:t>
      </w:r>
      <w:r w:rsidR="006D6C4C">
        <w:rPr>
          <w:bCs/>
        </w:rPr>
        <w:t>575 , от тях: 102 – закупени, 473</w:t>
      </w:r>
      <w:r w:rsidR="00FA307F" w:rsidRPr="00B864DF">
        <w:rPr>
          <w:bCs/>
        </w:rPr>
        <w:t xml:space="preserve"> –  дарени</w:t>
      </w:r>
    </w:p>
    <w:p w14:paraId="2C55D68A" w14:textId="2919D8EE" w:rsidR="0066231E" w:rsidRPr="0066231E" w:rsidRDefault="00BB36F2" w:rsidP="00B864DF">
      <w:pPr>
        <w:pStyle w:val="a3"/>
        <w:numPr>
          <w:ilvl w:val="0"/>
          <w:numId w:val="18"/>
        </w:numPr>
        <w:jc w:val="both"/>
      </w:pPr>
      <w:r w:rsidRPr="00B864DF">
        <w:rPr>
          <w:bCs/>
        </w:rPr>
        <w:t>брой читателски посещения</w:t>
      </w:r>
      <w:r w:rsidRPr="00B864DF">
        <w:rPr>
          <w:b/>
        </w:rPr>
        <w:t xml:space="preserve"> </w:t>
      </w:r>
      <w:r w:rsidR="00BE4A8B" w:rsidRPr="00B864DF">
        <w:rPr>
          <w:b/>
        </w:rPr>
        <w:t>–</w:t>
      </w:r>
      <w:r w:rsidRPr="00B864DF">
        <w:rPr>
          <w:b/>
        </w:rPr>
        <w:t xml:space="preserve"> </w:t>
      </w:r>
      <w:r w:rsidRPr="00B864DF">
        <w:rPr>
          <w:bCs/>
        </w:rPr>
        <w:t>9</w:t>
      </w:r>
      <w:r w:rsidR="00D55786">
        <w:rPr>
          <w:bCs/>
        </w:rPr>
        <w:t>16</w:t>
      </w:r>
      <w:r w:rsidR="00BE4A8B" w:rsidRPr="00B864DF">
        <w:rPr>
          <w:bCs/>
        </w:rPr>
        <w:t xml:space="preserve"> </w:t>
      </w:r>
    </w:p>
    <w:p w14:paraId="531CAFCE" w14:textId="66CA4CBD" w:rsidR="002A6314" w:rsidRDefault="00BE4A8B" w:rsidP="00B864DF">
      <w:pPr>
        <w:pStyle w:val="a3"/>
        <w:numPr>
          <w:ilvl w:val="0"/>
          <w:numId w:val="18"/>
        </w:numPr>
        <w:jc w:val="both"/>
      </w:pPr>
      <w:r w:rsidRPr="00B864DF">
        <w:rPr>
          <w:bCs/>
        </w:rPr>
        <w:t>б</w:t>
      </w:r>
      <w:r w:rsidR="00940706" w:rsidRPr="00B864DF">
        <w:rPr>
          <w:bCs/>
        </w:rPr>
        <w:t xml:space="preserve">рой </w:t>
      </w:r>
      <w:r w:rsidR="00554888" w:rsidRPr="00B864DF">
        <w:rPr>
          <w:bCs/>
        </w:rPr>
        <w:t>регистрирани читатели</w:t>
      </w:r>
      <w:r w:rsidR="00940706">
        <w:t xml:space="preserve"> </w:t>
      </w:r>
      <w:r w:rsidR="002A6314">
        <w:t>–</w:t>
      </w:r>
      <w:r w:rsidR="00940706">
        <w:t xml:space="preserve"> </w:t>
      </w:r>
      <w:r w:rsidR="00D55786">
        <w:t>88</w:t>
      </w:r>
      <w:r w:rsidR="00554888">
        <w:t xml:space="preserve"> </w:t>
      </w:r>
    </w:p>
    <w:p w14:paraId="2796918A" w14:textId="2FC7DF2B" w:rsidR="00554888" w:rsidRDefault="00554888" w:rsidP="00B864DF">
      <w:pPr>
        <w:pStyle w:val="a3"/>
        <w:numPr>
          <w:ilvl w:val="0"/>
          <w:numId w:val="18"/>
        </w:numPr>
        <w:jc w:val="both"/>
      </w:pPr>
      <w:r>
        <w:t>степен на автоматизация:</w:t>
      </w:r>
    </w:p>
    <w:p w14:paraId="17443724" w14:textId="77777777" w:rsidR="006C08E2" w:rsidRDefault="006C08E2" w:rsidP="006C08E2">
      <w:pPr>
        <w:pStyle w:val="a3"/>
        <w:numPr>
          <w:ilvl w:val="0"/>
          <w:numId w:val="12"/>
        </w:numPr>
        <w:jc w:val="both"/>
      </w:pPr>
      <w:r>
        <w:t xml:space="preserve">компютри – 4 бр., </w:t>
      </w:r>
    </w:p>
    <w:p w14:paraId="2F042829" w14:textId="77777777" w:rsidR="006C08E2" w:rsidRDefault="006C08E2" w:rsidP="006C08E2">
      <w:pPr>
        <w:pStyle w:val="a3"/>
        <w:numPr>
          <w:ilvl w:val="0"/>
          <w:numId w:val="12"/>
        </w:numPr>
        <w:jc w:val="both"/>
      </w:pPr>
      <w:r>
        <w:t xml:space="preserve">лаптоп – 1 бр., </w:t>
      </w:r>
    </w:p>
    <w:p w14:paraId="4D857CB1" w14:textId="77777777" w:rsidR="006C08E2" w:rsidRDefault="006C08E2" w:rsidP="006C08E2">
      <w:pPr>
        <w:pStyle w:val="a3"/>
        <w:numPr>
          <w:ilvl w:val="0"/>
          <w:numId w:val="12"/>
        </w:numPr>
        <w:jc w:val="both"/>
      </w:pPr>
      <w:r w:rsidRPr="002209CC">
        <w:t xml:space="preserve">многофункционално устройство 3 в 1 (ксерокс, скенер, принтер) – </w:t>
      </w:r>
      <w:r>
        <w:t>3</w:t>
      </w:r>
      <w:r w:rsidRPr="002209CC">
        <w:t xml:space="preserve"> бр., </w:t>
      </w:r>
    </w:p>
    <w:p w14:paraId="150D7D4D" w14:textId="77777777" w:rsidR="006C08E2" w:rsidRDefault="006C08E2" w:rsidP="006C08E2">
      <w:pPr>
        <w:pStyle w:val="a3"/>
        <w:numPr>
          <w:ilvl w:val="0"/>
          <w:numId w:val="12"/>
        </w:numPr>
        <w:jc w:val="both"/>
      </w:pPr>
      <w:r w:rsidRPr="002209CC">
        <w:t>телевизор</w:t>
      </w:r>
      <w:r>
        <w:t xml:space="preserve"> – 1 бр.</w:t>
      </w:r>
      <w:r w:rsidRPr="002209CC">
        <w:t xml:space="preserve">, </w:t>
      </w:r>
    </w:p>
    <w:p w14:paraId="418CB522" w14:textId="77777777" w:rsidR="006C08E2" w:rsidRDefault="006C08E2" w:rsidP="006C08E2">
      <w:pPr>
        <w:pStyle w:val="a3"/>
        <w:numPr>
          <w:ilvl w:val="0"/>
          <w:numId w:val="12"/>
        </w:numPr>
        <w:jc w:val="both"/>
      </w:pPr>
      <w:r>
        <w:rPr>
          <w:lang w:val="en-US"/>
        </w:rPr>
        <w:t xml:space="preserve">DVD – </w:t>
      </w:r>
      <w:r>
        <w:t>1 бр.,</w:t>
      </w:r>
    </w:p>
    <w:p w14:paraId="4E0DC21A" w14:textId="77777777" w:rsidR="006C08E2" w:rsidRDefault="006C08E2" w:rsidP="006C08E2">
      <w:pPr>
        <w:pStyle w:val="a3"/>
        <w:numPr>
          <w:ilvl w:val="0"/>
          <w:numId w:val="12"/>
        </w:numPr>
        <w:jc w:val="both"/>
      </w:pPr>
      <w:r>
        <w:t>видео – 1 бр.,</w:t>
      </w:r>
    </w:p>
    <w:p w14:paraId="00DC36BE" w14:textId="77777777" w:rsidR="006C08E2" w:rsidRDefault="006C08E2" w:rsidP="006C08E2">
      <w:pPr>
        <w:pStyle w:val="a3"/>
        <w:numPr>
          <w:ilvl w:val="0"/>
          <w:numId w:val="12"/>
        </w:numPr>
        <w:jc w:val="both"/>
      </w:pPr>
      <w:r>
        <w:t>мултимедия – 1 бр.,</w:t>
      </w:r>
    </w:p>
    <w:p w14:paraId="1B2CBB97" w14:textId="77777777" w:rsidR="006C08E2" w:rsidRDefault="006C08E2" w:rsidP="006C08E2">
      <w:pPr>
        <w:pStyle w:val="a3"/>
        <w:numPr>
          <w:ilvl w:val="0"/>
          <w:numId w:val="12"/>
        </w:numPr>
        <w:jc w:val="both"/>
      </w:pPr>
      <w:r w:rsidRPr="002209CC">
        <w:t xml:space="preserve">музикална </w:t>
      </w:r>
      <w:r>
        <w:t xml:space="preserve">уредба – 2 бр., </w:t>
      </w:r>
    </w:p>
    <w:p w14:paraId="1E255BE9" w14:textId="77777777" w:rsidR="006C08E2" w:rsidRDefault="006C08E2" w:rsidP="006C08E2">
      <w:pPr>
        <w:pStyle w:val="a3"/>
        <w:numPr>
          <w:ilvl w:val="0"/>
          <w:numId w:val="12"/>
        </w:numPr>
        <w:jc w:val="both"/>
      </w:pPr>
      <w:r>
        <w:t>аудио система с микрофон– 1 бр.,</w:t>
      </w:r>
    </w:p>
    <w:p w14:paraId="1A43C6A3" w14:textId="77777777" w:rsidR="006C08E2" w:rsidRDefault="006C08E2" w:rsidP="006C08E2">
      <w:pPr>
        <w:pStyle w:val="a3"/>
        <w:numPr>
          <w:ilvl w:val="0"/>
          <w:numId w:val="12"/>
        </w:numPr>
        <w:jc w:val="both"/>
      </w:pPr>
      <w:proofErr w:type="spellStart"/>
      <w:r>
        <w:t>ламинатори</w:t>
      </w:r>
      <w:proofErr w:type="spellEnd"/>
      <w:r>
        <w:t xml:space="preserve"> – 2 бр., </w:t>
      </w:r>
    </w:p>
    <w:p w14:paraId="6529620D" w14:textId="015A2900" w:rsidR="00554888" w:rsidRDefault="006C08E2" w:rsidP="0066231E">
      <w:pPr>
        <w:pStyle w:val="a3"/>
        <w:numPr>
          <w:ilvl w:val="0"/>
          <w:numId w:val="12"/>
        </w:numPr>
        <w:jc w:val="both"/>
      </w:pPr>
      <w:r>
        <w:t>интернет.</w:t>
      </w:r>
    </w:p>
    <w:p w14:paraId="44582BFB" w14:textId="77777777" w:rsidR="00F853CB" w:rsidRDefault="00B864DF" w:rsidP="00180BA0">
      <w:pPr>
        <w:jc w:val="both"/>
      </w:pPr>
      <w:r w:rsidRPr="00012228">
        <w:rPr>
          <w:b/>
          <w:bCs/>
        </w:rPr>
        <w:t>Б/ Любителско художествено творчество:</w:t>
      </w:r>
      <w:r w:rsidR="00F64D81">
        <w:t xml:space="preserve"> </w:t>
      </w:r>
    </w:p>
    <w:p w14:paraId="70C7A07A" w14:textId="57A4574A" w:rsidR="00692816" w:rsidRPr="008E1832" w:rsidRDefault="00F853CB" w:rsidP="00180BA0">
      <w:pPr>
        <w:jc w:val="both"/>
        <w:rPr>
          <w:u w:val="single"/>
        </w:rPr>
      </w:pPr>
      <w:r w:rsidRPr="008E1832">
        <w:rPr>
          <w:u w:val="single"/>
        </w:rPr>
        <w:t>-</w:t>
      </w:r>
      <w:r w:rsidR="003D711E" w:rsidRPr="008E1832">
        <w:rPr>
          <w:u w:val="single"/>
        </w:rPr>
        <w:t>Постоянно действащи колективи</w:t>
      </w:r>
      <w:r w:rsidRPr="008E1832">
        <w:rPr>
          <w:u w:val="single"/>
        </w:rPr>
        <w:t xml:space="preserve"> – </w:t>
      </w:r>
      <w:r w:rsidR="003D711E" w:rsidRPr="008E1832">
        <w:rPr>
          <w:u w:val="single"/>
        </w:rPr>
        <w:t xml:space="preserve"> </w:t>
      </w:r>
      <w:r w:rsidRPr="008E1832">
        <w:rPr>
          <w:u w:val="single"/>
        </w:rPr>
        <w:t>2</w:t>
      </w:r>
      <w:r w:rsidR="003D711E" w:rsidRPr="008E1832">
        <w:rPr>
          <w:u w:val="single"/>
        </w:rPr>
        <w:t xml:space="preserve"> бр.:</w:t>
      </w:r>
    </w:p>
    <w:p w14:paraId="283ADB8D" w14:textId="3CFA7EFD" w:rsidR="003D711E" w:rsidRDefault="003D711E" w:rsidP="00692816">
      <w:pPr>
        <w:pStyle w:val="a3"/>
        <w:numPr>
          <w:ilvl w:val="0"/>
          <w:numId w:val="19"/>
        </w:numPr>
        <w:jc w:val="both"/>
      </w:pPr>
      <w:r>
        <w:t>ДЮТС „</w:t>
      </w:r>
      <w:proofErr w:type="spellStart"/>
      <w:r>
        <w:t>Бохотчанчета</w:t>
      </w:r>
      <w:proofErr w:type="spellEnd"/>
      <w:r>
        <w:t xml:space="preserve">“ </w:t>
      </w:r>
      <w:r w:rsidR="000D15CE">
        <w:rPr>
          <w:lang w:val="en-US"/>
        </w:rPr>
        <w:t xml:space="preserve"> - </w:t>
      </w:r>
      <w:r w:rsidR="00F853CB">
        <w:rPr>
          <w:lang w:val="en-US"/>
        </w:rPr>
        <w:t>6</w:t>
      </w:r>
      <w:r w:rsidR="000D15CE">
        <w:rPr>
          <w:lang w:val="en-US"/>
        </w:rPr>
        <w:t xml:space="preserve"> </w:t>
      </w:r>
      <w:r w:rsidR="000D15CE">
        <w:t>деца</w:t>
      </w:r>
    </w:p>
    <w:p w14:paraId="4183AB5F" w14:textId="1783ADCD" w:rsidR="00692816" w:rsidRDefault="00692816" w:rsidP="00692816">
      <w:pPr>
        <w:pStyle w:val="a3"/>
        <w:numPr>
          <w:ilvl w:val="0"/>
          <w:numId w:val="19"/>
        </w:numPr>
        <w:jc w:val="both"/>
      </w:pPr>
      <w:r>
        <w:t>ДТС „</w:t>
      </w:r>
      <w:r w:rsidR="00F853CB">
        <w:t xml:space="preserve">Млади </w:t>
      </w:r>
      <w:proofErr w:type="spellStart"/>
      <w:r w:rsidR="00F853CB">
        <w:t>б</w:t>
      </w:r>
      <w:r>
        <w:t>охотчанчета</w:t>
      </w:r>
      <w:proofErr w:type="spellEnd"/>
      <w:r>
        <w:t xml:space="preserve">“ </w:t>
      </w:r>
      <w:r w:rsidR="000D15CE">
        <w:t xml:space="preserve">-  </w:t>
      </w:r>
      <w:r w:rsidR="00F853CB">
        <w:t>12</w:t>
      </w:r>
      <w:r w:rsidR="000D15CE">
        <w:t xml:space="preserve"> деца</w:t>
      </w:r>
    </w:p>
    <w:p w14:paraId="278A4484" w14:textId="0DA94A35" w:rsidR="00180BA0" w:rsidRPr="008E1832" w:rsidRDefault="00F853CB" w:rsidP="00F853CB">
      <w:pPr>
        <w:jc w:val="both"/>
        <w:rPr>
          <w:u w:val="single"/>
        </w:rPr>
      </w:pPr>
      <w:r w:rsidRPr="008E1832">
        <w:rPr>
          <w:u w:val="single"/>
        </w:rPr>
        <w:t>-Временно действащи колективи – 1 бр.:</w:t>
      </w:r>
    </w:p>
    <w:p w14:paraId="6FB28CE7" w14:textId="0286EFC1" w:rsidR="00F853CB" w:rsidRDefault="00F853CB" w:rsidP="00F853CB">
      <w:pPr>
        <w:pStyle w:val="a3"/>
        <w:numPr>
          <w:ilvl w:val="0"/>
          <w:numId w:val="22"/>
        </w:numPr>
        <w:jc w:val="both"/>
      </w:pPr>
      <w:r>
        <w:t>Коледарска група – 21 участника.</w:t>
      </w:r>
    </w:p>
    <w:p w14:paraId="54E7B05C" w14:textId="4A9B32E3" w:rsidR="002067A4" w:rsidRDefault="007D181A" w:rsidP="007D181A">
      <w:pPr>
        <w:jc w:val="both"/>
      </w:pPr>
      <w:r w:rsidRPr="007D181A">
        <w:rPr>
          <w:b/>
          <w:bCs/>
        </w:rPr>
        <w:t xml:space="preserve">В/ </w:t>
      </w:r>
      <w:r w:rsidR="00180BA0" w:rsidRPr="007D181A">
        <w:rPr>
          <w:b/>
          <w:bCs/>
        </w:rPr>
        <w:t>Клуб по приложно изкуство</w:t>
      </w:r>
      <w:r w:rsidR="00265BF8" w:rsidRPr="007D181A">
        <w:rPr>
          <w:b/>
          <w:bCs/>
        </w:rPr>
        <w:t xml:space="preserve"> „</w:t>
      </w:r>
      <w:proofErr w:type="spellStart"/>
      <w:r w:rsidR="00265BF8" w:rsidRPr="007D181A">
        <w:rPr>
          <w:b/>
          <w:bCs/>
        </w:rPr>
        <w:t>Патиланци</w:t>
      </w:r>
      <w:proofErr w:type="spellEnd"/>
      <w:r w:rsidR="00265BF8" w:rsidRPr="007D181A">
        <w:rPr>
          <w:b/>
          <w:bCs/>
        </w:rPr>
        <w:t>“</w:t>
      </w:r>
      <w:r w:rsidR="000D15CE">
        <w:rPr>
          <w:b/>
          <w:bCs/>
        </w:rPr>
        <w:t xml:space="preserve"> – </w:t>
      </w:r>
      <w:r w:rsidR="00F853CB">
        <w:t>1</w:t>
      </w:r>
      <w:r w:rsidR="0002777C">
        <w:t>3</w:t>
      </w:r>
      <w:r w:rsidR="000D15CE" w:rsidRPr="000D15CE">
        <w:t xml:space="preserve"> деца</w:t>
      </w:r>
      <w:r w:rsidR="00180BA0" w:rsidRPr="000D15CE">
        <w:t>.</w:t>
      </w:r>
    </w:p>
    <w:p w14:paraId="0FB21DD0" w14:textId="03368ED3" w:rsidR="00301129" w:rsidRPr="00534E57" w:rsidRDefault="00301129" w:rsidP="007D181A">
      <w:pPr>
        <w:jc w:val="both"/>
        <w:rPr>
          <w:rFonts w:eastAsia="Times New Roman"/>
          <w:lang w:eastAsia="bg-BG"/>
        </w:rPr>
      </w:pPr>
      <w:r w:rsidRPr="00301129">
        <w:rPr>
          <w:rFonts w:ascii="Times New Roman" w:eastAsia="Times New Roman" w:hAnsi="Times New Roman" w:cs="Times New Roman"/>
          <w:sz w:val="24"/>
          <w:szCs w:val="24"/>
          <w:lang w:eastAsia="bg-BG"/>
        </w:rPr>
        <w:t xml:space="preserve"> </w:t>
      </w:r>
      <w:r w:rsidRPr="00301129">
        <w:rPr>
          <w:noProof/>
        </w:rPr>
        <w:drawing>
          <wp:inline distT="0" distB="0" distL="0" distR="0" wp14:anchorId="66553114" wp14:editId="7EB4089F">
            <wp:extent cx="1595887" cy="1060450"/>
            <wp:effectExtent l="0" t="0" r="4445" b="6350"/>
            <wp:docPr id="988338972" name="Картина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5691" t="20012" r="16369" b="27400"/>
                    <a:stretch/>
                  </pic:blipFill>
                  <pic:spPr bwMode="auto">
                    <a:xfrm>
                      <a:off x="0" y="0"/>
                      <a:ext cx="1616674" cy="1074263"/>
                    </a:xfrm>
                    <a:prstGeom prst="rect">
                      <a:avLst/>
                    </a:prstGeom>
                    <a:noFill/>
                    <a:ln>
                      <a:noFill/>
                    </a:ln>
                    <a:extLst>
                      <a:ext uri="{53640926-AAD7-44D8-BBD7-CCE9431645EC}">
                        <a14:shadowObscured xmlns:a14="http://schemas.microsoft.com/office/drawing/2010/main"/>
                      </a:ext>
                    </a:extLst>
                  </pic:spPr>
                </pic:pic>
              </a:graphicData>
            </a:graphic>
          </wp:inline>
        </w:drawing>
      </w:r>
      <w:r w:rsidRPr="00301129">
        <w:rPr>
          <w:rFonts w:ascii="Times New Roman" w:eastAsia="Times New Roman" w:hAnsi="Times New Roman" w:cs="Times New Roman"/>
          <w:sz w:val="24"/>
          <w:szCs w:val="24"/>
          <w:lang w:eastAsia="bg-BG"/>
        </w:rPr>
        <w:t xml:space="preserve"> </w:t>
      </w:r>
      <w:r w:rsidRPr="00301129">
        <w:rPr>
          <w:rFonts w:eastAsia="Times New Roman"/>
          <w:noProof/>
          <w:lang w:eastAsia="bg-BG"/>
        </w:rPr>
        <w:drawing>
          <wp:inline distT="0" distB="0" distL="0" distR="0" wp14:anchorId="791ECE30" wp14:editId="4D3FF861">
            <wp:extent cx="2578735" cy="1031327"/>
            <wp:effectExtent l="0" t="0" r="0" b="0"/>
            <wp:docPr id="516595641" name="Картина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37282" cy="1054742"/>
                    </a:xfrm>
                    <a:prstGeom prst="rect">
                      <a:avLst/>
                    </a:prstGeom>
                    <a:noFill/>
                    <a:ln>
                      <a:noFill/>
                    </a:ln>
                  </pic:spPr>
                </pic:pic>
              </a:graphicData>
            </a:graphic>
          </wp:inline>
        </w:drawing>
      </w:r>
    </w:p>
    <w:p w14:paraId="67893282" w14:textId="1FFD83DD" w:rsidR="00F66F77" w:rsidRDefault="00266BBD" w:rsidP="00F66F77">
      <w:pPr>
        <w:jc w:val="both"/>
      </w:pPr>
      <w:r>
        <w:rPr>
          <w:b/>
        </w:rPr>
        <w:lastRenderedPageBreak/>
        <w:t>Участия на самодейните състави</w:t>
      </w:r>
      <w:r w:rsidR="00AA1369" w:rsidRPr="00E26B81">
        <w:rPr>
          <w:b/>
        </w:rPr>
        <w:t xml:space="preserve"> в празници, фестивали, събори</w:t>
      </w:r>
      <w:r>
        <w:rPr>
          <w:b/>
        </w:rPr>
        <w:t xml:space="preserve"> и др.:</w:t>
      </w:r>
    </w:p>
    <w:bookmarkEnd w:id="0"/>
    <w:p w14:paraId="13DF478F" w14:textId="6BBD072B" w:rsidR="0015208B" w:rsidRDefault="00CE35B0" w:rsidP="00F66F77">
      <w:pPr>
        <w:pStyle w:val="a3"/>
        <w:numPr>
          <w:ilvl w:val="0"/>
          <w:numId w:val="15"/>
        </w:numPr>
        <w:jc w:val="both"/>
      </w:pPr>
      <w:r>
        <w:rPr>
          <w:lang w:val="en-US"/>
        </w:rPr>
        <w:t>1</w:t>
      </w:r>
      <w:r w:rsidR="00A72634">
        <w:rPr>
          <w:lang w:val="en-US"/>
        </w:rPr>
        <w:t>3</w:t>
      </w:r>
      <w:r w:rsidR="002E2BF4">
        <w:t>.0</w:t>
      </w:r>
      <w:r>
        <w:rPr>
          <w:lang w:val="en-US"/>
        </w:rPr>
        <w:t>4</w:t>
      </w:r>
      <w:r w:rsidR="002E2BF4">
        <w:t xml:space="preserve">. – </w:t>
      </w:r>
      <w:r w:rsidR="0075031D">
        <w:t>Великденски концерт</w:t>
      </w:r>
      <w:r w:rsidR="00714D9B">
        <w:t xml:space="preserve"> в</w:t>
      </w:r>
      <w:r w:rsidR="00A72634">
        <w:t xml:space="preserve"> Дом за стари хора</w:t>
      </w:r>
      <w:r w:rsidR="00714D9B">
        <w:t xml:space="preserve">, </w:t>
      </w:r>
      <w:proofErr w:type="spellStart"/>
      <w:r w:rsidR="00714D9B">
        <w:t>с.</w:t>
      </w:r>
      <w:r w:rsidR="00A72634">
        <w:t>Бохот</w:t>
      </w:r>
      <w:proofErr w:type="spellEnd"/>
      <w:r w:rsidR="00714D9B">
        <w:t xml:space="preserve">, съвместно със самодейците от </w:t>
      </w:r>
      <w:proofErr w:type="spellStart"/>
      <w:r w:rsidR="00714D9B">
        <w:t>с.Тодорово</w:t>
      </w:r>
      <w:proofErr w:type="spellEnd"/>
      <w:r w:rsidR="00A72634">
        <w:t xml:space="preserve"> и </w:t>
      </w:r>
      <w:proofErr w:type="spellStart"/>
      <w:r w:rsidR="00A72634">
        <w:t>с.Тученица</w:t>
      </w:r>
      <w:proofErr w:type="spellEnd"/>
      <w:r w:rsidR="00714D9B">
        <w:t>;</w:t>
      </w:r>
      <w:r w:rsidR="00D870AF">
        <w:t xml:space="preserve"> в програмата участваха ДЮТС „</w:t>
      </w:r>
      <w:proofErr w:type="spellStart"/>
      <w:r w:rsidR="00D870AF">
        <w:t>Бохотчанчета</w:t>
      </w:r>
      <w:proofErr w:type="spellEnd"/>
      <w:r w:rsidR="00D870AF">
        <w:t xml:space="preserve">“ и </w:t>
      </w:r>
      <w:r w:rsidR="002C0ADB">
        <w:rPr>
          <w:lang w:val="en-US"/>
        </w:rPr>
        <w:t>ДТС “</w:t>
      </w:r>
      <w:proofErr w:type="spellStart"/>
      <w:r w:rsidR="002C0ADB">
        <w:rPr>
          <w:lang w:val="en-US"/>
        </w:rPr>
        <w:t>Млади</w:t>
      </w:r>
      <w:proofErr w:type="spellEnd"/>
      <w:r w:rsidR="002C0ADB">
        <w:rPr>
          <w:lang w:val="en-US"/>
        </w:rPr>
        <w:t xml:space="preserve"> </w:t>
      </w:r>
      <w:proofErr w:type="spellStart"/>
      <w:r w:rsidR="002C0ADB">
        <w:rPr>
          <w:lang w:val="en-US"/>
        </w:rPr>
        <w:t>бохотчанчета</w:t>
      </w:r>
      <w:proofErr w:type="spellEnd"/>
      <w:r w:rsidR="002C0ADB">
        <w:rPr>
          <w:lang w:val="en-US"/>
        </w:rPr>
        <w:t>”;</w:t>
      </w:r>
      <w:r w:rsidR="00493F09">
        <w:rPr>
          <w:lang w:val="en-US"/>
        </w:rPr>
        <w:t xml:space="preserve"> </w:t>
      </w:r>
    </w:p>
    <w:p w14:paraId="47B89999" w14:textId="0683DE72" w:rsidR="00346B85" w:rsidRDefault="00A72634" w:rsidP="00346B85">
      <w:pPr>
        <w:pStyle w:val="a3"/>
        <w:jc w:val="both"/>
      </w:pPr>
      <w:r>
        <w:rPr>
          <w:noProof/>
        </w:rPr>
        <w:drawing>
          <wp:inline distT="0" distB="0" distL="0" distR="0" wp14:anchorId="6D0D8560" wp14:editId="48281800">
            <wp:extent cx="2449902" cy="1576705"/>
            <wp:effectExtent l="0" t="0" r="7620" b="4445"/>
            <wp:docPr id="318681325" name="Картин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5849" t="25783" r="7343" b="25109"/>
                    <a:stretch/>
                  </pic:blipFill>
                  <pic:spPr bwMode="auto">
                    <a:xfrm>
                      <a:off x="0" y="0"/>
                      <a:ext cx="2465600" cy="1586808"/>
                    </a:xfrm>
                    <a:prstGeom prst="rect">
                      <a:avLst/>
                    </a:prstGeom>
                    <a:noFill/>
                    <a:ln>
                      <a:noFill/>
                    </a:ln>
                    <a:extLst>
                      <a:ext uri="{53640926-AAD7-44D8-BBD7-CCE9431645EC}">
                        <a14:shadowObscured xmlns:a14="http://schemas.microsoft.com/office/drawing/2010/main"/>
                      </a:ext>
                    </a:extLst>
                  </pic:spPr>
                </pic:pic>
              </a:graphicData>
            </a:graphic>
          </wp:inline>
        </w:drawing>
      </w:r>
      <w:r w:rsidRPr="00A72634">
        <w:t xml:space="preserve"> </w:t>
      </w:r>
      <w:r>
        <w:rPr>
          <w:noProof/>
        </w:rPr>
        <w:drawing>
          <wp:inline distT="0" distB="0" distL="0" distR="0" wp14:anchorId="0876D2F0" wp14:editId="55021DD9">
            <wp:extent cx="2560991" cy="1603372"/>
            <wp:effectExtent l="0" t="0" r="0" b="0"/>
            <wp:docPr id="1917007811" name="Картин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0695" t="23740" r="6999" b="18170"/>
                    <a:stretch/>
                  </pic:blipFill>
                  <pic:spPr bwMode="auto">
                    <a:xfrm>
                      <a:off x="0" y="0"/>
                      <a:ext cx="2586656" cy="1619440"/>
                    </a:xfrm>
                    <a:prstGeom prst="rect">
                      <a:avLst/>
                    </a:prstGeom>
                    <a:noFill/>
                    <a:ln>
                      <a:noFill/>
                    </a:ln>
                    <a:extLst>
                      <a:ext uri="{53640926-AAD7-44D8-BBD7-CCE9431645EC}">
                        <a14:shadowObscured xmlns:a14="http://schemas.microsoft.com/office/drawing/2010/main"/>
                      </a:ext>
                    </a:extLst>
                  </pic:spPr>
                </pic:pic>
              </a:graphicData>
            </a:graphic>
          </wp:inline>
        </w:drawing>
      </w:r>
    </w:p>
    <w:p w14:paraId="73095860" w14:textId="77777777" w:rsidR="00D870AF" w:rsidRDefault="00D870AF" w:rsidP="00346B85">
      <w:pPr>
        <w:pStyle w:val="a3"/>
        <w:jc w:val="both"/>
      </w:pPr>
    </w:p>
    <w:p w14:paraId="40E33A49" w14:textId="4D2B1027" w:rsidR="00346B85" w:rsidRDefault="00A72634" w:rsidP="00A72634">
      <w:pPr>
        <w:pStyle w:val="a3"/>
        <w:numPr>
          <w:ilvl w:val="0"/>
          <w:numId w:val="5"/>
        </w:numPr>
        <w:jc w:val="both"/>
      </w:pPr>
      <w:r>
        <w:t>17</w:t>
      </w:r>
      <w:r w:rsidR="002E2BF4">
        <w:t>.0</w:t>
      </w:r>
      <w:r>
        <w:t>4</w:t>
      </w:r>
      <w:r w:rsidR="002E2BF4">
        <w:t xml:space="preserve">. – </w:t>
      </w:r>
      <w:r>
        <w:t xml:space="preserve">Великденски концерт във ВУИ „Христо Ботев“, </w:t>
      </w:r>
      <w:proofErr w:type="spellStart"/>
      <w:r>
        <w:t>с.Подем</w:t>
      </w:r>
      <w:proofErr w:type="spellEnd"/>
      <w:r w:rsidR="00D00097">
        <w:t>;</w:t>
      </w:r>
    </w:p>
    <w:p w14:paraId="77C8F5CA" w14:textId="3798F754" w:rsidR="0015208B" w:rsidRDefault="0015208B" w:rsidP="00346B85">
      <w:pPr>
        <w:pStyle w:val="a3"/>
        <w:jc w:val="both"/>
      </w:pPr>
      <w:r>
        <w:t xml:space="preserve"> </w:t>
      </w:r>
      <w:r w:rsidR="00B06834" w:rsidRPr="00B06834">
        <w:t xml:space="preserve"> </w:t>
      </w:r>
      <w:r w:rsidR="00A72634">
        <w:rPr>
          <w:noProof/>
        </w:rPr>
        <w:drawing>
          <wp:inline distT="0" distB="0" distL="0" distR="0" wp14:anchorId="757C284F" wp14:editId="399645D7">
            <wp:extent cx="2121535" cy="1720618"/>
            <wp:effectExtent l="0" t="0" r="0" b="0"/>
            <wp:docPr id="663382915" name="Картин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1185" r="4073"/>
                    <a:stretch/>
                  </pic:blipFill>
                  <pic:spPr bwMode="auto">
                    <a:xfrm>
                      <a:off x="0" y="0"/>
                      <a:ext cx="2167520" cy="1757913"/>
                    </a:xfrm>
                    <a:prstGeom prst="rect">
                      <a:avLst/>
                    </a:prstGeom>
                    <a:noFill/>
                    <a:ln>
                      <a:noFill/>
                    </a:ln>
                    <a:extLst>
                      <a:ext uri="{53640926-AAD7-44D8-BBD7-CCE9431645EC}">
                        <a14:shadowObscured xmlns:a14="http://schemas.microsoft.com/office/drawing/2010/main"/>
                      </a:ext>
                    </a:extLst>
                  </pic:spPr>
                </pic:pic>
              </a:graphicData>
            </a:graphic>
          </wp:inline>
        </w:drawing>
      </w:r>
      <w:r w:rsidR="00C354A2" w:rsidRPr="00C354A2">
        <w:t xml:space="preserve"> </w:t>
      </w:r>
      <w:r w:rsidR="00C354A2">
        <w:rPr>
          <w:noProof/>
        </w:rPr>
        <w:drawing>
          <wp:inline distT="0" distB="0" distL="0" distR="0" wp14:anchorId="0B8B3902" wp14:editId="139F572D">
            <wp:extent cx="2700068" cy="1754146"/>
            <wp:effectExtent l="0" t="0" r="5080" b="0"/>
            <wp:docPr id="1155092787" name="Картина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6657" r="34540" b="17739"/>
                    <a:stretch/>
                  </pic:blipFill>
                  <pic:spPr bwMode="auto">
                    <a:xfrm>
                      <a:off x="0" y="0"/>
                      <a:ext cx="2712693" cy="1762348"/>
                    </a:xfrm>
                    <a:prstGeom prst="rect">
                      <a:avLst/>
                    </a:prstGeom>
                    <a:noFill/>
                    <a:ln>
                      <a:noFill/>
                    </a:ln>
                    <a:extLst>
                      <a:ext uri="{53640926-AAD7-44D8-BBD7-CCE9431645EC}">
                        <a14:shadowObscured xmlns:a14="http://schemas.microsoft.com/office/drawing/2010/main"/>
                      </a:ext>
                    </a:extLst>
                  </pic:spPr>
                </pic:pic>
              </a:graphicData>
            </a:graphic>
          </wp:inline>
        </w:drawing>
      </w:r>
    </w:p>
    <w:p w14:paraId="371E2444" w14:textId="77777777" w:rsidR="00012228" w:rsidRDefault="00012228" w:rsidP="00346B85">
      <w:pPr>
        <w:pStyle w:val="a3"/>
        <w:jc w:val="both"/>
      </w:pPr>
    </w:p>
    <w:p w14:paraId="105ECD45" w14:textId="77777777" w:rsidR="00495B44" w:rsidRDefault="00495B44" w:rsidP="00346B85">
      <w:pPr>
        <w:pStyle w:val="a3"/>
        <w:jc w:val="both"/>
      </w:pPr>
    </w:p>
    <w:p w14:paraId="2BB83B28" w14:textId="065F0BC3" w:rsidR="00495B44" w:rsidRDefault="00495B44" w:rsidP="00495B44">
      <w:pPr>
        <w:jc w:val="both"/>
      </w:pPr>
      <w:r w:rsidRPr="00495B44">
        <w:t>•</w:t>
      </w:r>
      <w:r w:rsidRPr="00495B44">
        <w:tab/>
        <w:t xml:space="preserve">28 април - Участие в празничен концерт по случай 65 години от създаването на Професионална гимназия по мениджмънт и хранителни технологии - </w:t>
      </w:r>
      <w:proofErr w:type="spellStart"/>
      <w:r w:rsidRPr="00495B44">
        <w:t>гр.Плевен</w:t>
      </w:r>
      <w:proofErr w:type="spellEnd"/>
      <w:r w:rsidRPr="00495B44">
        <w:t>;</w:t>
      </w:r>
    </w:p>
    <w:p w14:paraId="7115B874" w14:textId="77777777" w:rsidR="00495B44" w:rsidRDefault="00495B44" w:rsidP="00495B44">
      <w:pPr>
        <w:ind w:left="360"/>
        <w:jc w:val="both"/>
      </w:pPr>
      <w:r>
        <w:rPr>
          <w:noProof/>
        </w:rPr>
        <w:drawing>
          <wp:inline distT="0" distB="0" distL="0" distR="0" wp14:anchorId="7CDAB3F7" wp14:editId="28D5B01E">
            <wp:extent cx="4994091" cy="2199736"/>
            <wp:effectExtent l="0" t="0" r="0" b="0"/>
            <wp:docPr id="2043713714" name="Картина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03226" cy="2203760"/>
                    </a:xfrm>
                    <a:prstGeom prst="rect">
                      <a:avLst/>
                    </a:prstGeom>
                    <a:noFill/>
                  </pic:spPr>
                </pic:pic>
              </a:graphicData>
            </a:graphic>
          </wp:inline>
        </w:drawing>
      </w:r>
      <w:r>
        <w:t xml:space="preserve">     </w:t>
      </w:r>
    </w:p>
    <w:p w14:paraId="34EFE953" w14:textId="77777777" w:rsidR="00C354A2" w:rsidRDefault="00C354A2" w:rsidP="00495B44">
      <w:pPr>
        <w:ind w:left="360"/>
        <w:jc w:val="both"/>
      </w:pPr>
    </w:p>
    <w:p w14:paraId="36B02515" w14:textId="77777777" w:rsidR="00C354A2" w:rsidRDefault="00C354A2" w:rsidP="00495B44">
      <w:pPr>
        <w:ind w:left="360"/>
        <w:jc w:val="both"/>
      </w:pPr>
    </w:p>
    <w:p w14:paraId="32B38D07" w14:textId="527177AD" w:rsidR="00495B44" w:rsidRDefault="00495B44" w:rsidP="00495B44">
      <w:pPr>
        <w:pStyle w:val="a3"/>
        <w:numPr>
          <w:ilvl w:val="0"/>
          <w:numId w:val="5"/>
        </w:numPr>
        <w:jc w:val="both"/>
      </w:pPr>
      <w:r w:rsidRPr="00495B44">
        <w:lastRenderedPageBreak/>
        <w:t xml:space="preserve">06.05. – Национален фолклорен фестивал „Гергьовден“, </w:t>
      </w:r>
      <w:proofErr w:type="spellStart"/>
      <w:r w:rsidRPr="00495B44">
        <w:t>гр.Койнаре</w:t>
      </w:r>
      <w:proofErr w:type="spellEnd"/>
      <w:r w:rsidRPr="00495B44">
        <w:t>;</w:t>
      </w:r>
      <w:r>
        <w:t xml:space="preserve">         </w:t>
      </w:r>
    </w:p>
    <w:p w14:paraId="4DF71B1D" w14:textId="03CA25DF" w:rsidR="00D870AF" w:rsidRDefault="0030783A" w:rsidP="008A4C59">
      <w:pPr>
        <w:jc w:val="both"/>
      </w:pPr>
      <w:r>
        <w:rPr>
          <w:noProof/>
        </w:rPr>
        <w:drawing>
          <wp:inline distT="0" distB="0" distL="0" distR="0" wp14:anchorId="65B390E6" wp14:editId="78CA3B3D">
            <wp:extent cx="2881223" cy="2130889"/>
            <wp:effectExtent l="0" t="0" r="0" b="3175"/>
            <wp:docPr id="1473326356" name="Картина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8526" cy="2136290"/>
                    </a:xfrm>
                    <a:prstGeom prst="rect">
                      <a:avLst/>
                    </a:prstGeom>
                    <a:noFill/>
                    <a:ln>
                      <a:noFill/>
                    </a:ln>
                  </pic:spPr>
                </pic:pic>
              </a:graphicData>
            </a:graphic>
          </wp:inline>
        </w:drawing>
      </w:r>
      <w:r w:rsidR="007F1DF6">
        <w:rPr>
          <w:noProof/>
        </w:rPr>
        <w:drawing>
          <wp:inline distT="0" distB="0" distL="0" distR="0" wp14:anchorId="7D1B987A" wp14:editId="26CCEA69">
            <wp:extent cx="2621280" cy="2130156"/>
            <wp:effectExtent l="0" t="0" r="7620" b="3810"/>
            <wp:docPr id="517517586" name="Картина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517586" name="Картина 51751758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47717" cy="2151640"/>
                    </a:xfrm>
                    <a:prstGeom prst="rect">
                      <a:avLst/>
                    </a:prstGeom>
                  </pic:spPr>
                </pic:pic>
              </a:graphicData>
            </a:graphic>
          </wp:inline>
        </w:drawing>
      </w:r>
    </w:p>
    <w:p w14:paraId="677C2C92" w14:textId="77777777" w:rsidR="008E1832" w:rsidRDefault="008E1832" w:rsidP="008A4C59">
      <w:pPr>
        <w:jc w:val="both"/>
      </w:pPr>
    </w:p>
    <w:p w14:paraId="4C7E1B65" w14:textId="789745F4" w:rsidR="00D65742" w:rsidRDefault="00EF060B" w:rsidP="008278F5">
      <w:pPr>
        <w:pStyle w:val="a3"/>
        <w:numPr>
          <w:ilvl w:val="0"/>
          <w:numId w:val="5"/>
        </w:numPr>
        <w:jc w:val="both"/>
      </w:pPr>
      <w:r>
        <w:t>2</w:t>
      </w:r>
      <w:r w:rsidR="008A4C59">
        <w:t>7</w:t>
      </w:r>
      <w:r w:rsidR="00495B44">
        <w:t xml:space="preserve"> май –</w:t>
      </w:r>
      <w:r w:rsidR="008A4C59">
        <w:t xml:space="preserve"> </w:t>
      </w:r>
      <w:r w:rsidR="008A4C59" w:rsidRPr="008A4C59">
        <w:t>Участие на ДЮТС "</w:t>
      </w:r>
      <w:proofErr w:type="spellStart"/>
      <w:r w:rsidR="008A4C59" w:rsidRPr="008A4C59">
        <w:t>Бохотчанчета</w:t>
      </w:r>
      <w:proofErr w:type="spellEnd"/>
      <w:r w:rsidR="008A4C59" w:rsidRPr="008A4C59">
        <w:t xml:space="preserve">" и ДТС "Млади </w:t>
      </w:r>
      <w:proofErr w:type="spellStart"/>
      <w:r w:rsidR="008A4C59" w:rsidRPr="008A4C59">
        <w:t>бохотчанчета</w:t>
      </w:r>
      <w:proofErr w:type="spellEnd"/>
      <w:r w:rsidR="008A4C59" w:rsidRPr="008A4C59">
        <w:t xml:space="preserve">" в празник на </w:t>
      </w:r>
      <w:proofErr w:type="spellStart"/>
      <w:r w:rsidR="008A4C59" w:rsidRPr="008A4C59">
        <w:t>с.Гривица</w:t>
      </w:r>
      <w:proofErr w:type="spellEnd"/>
      <w:r w:rsidR="008A4C59" w:rsidRPr="008A4C59">
        <w:t>.</w:t>
      </w:r>
      <w:r w:rsidR="00475F6D">
        <w:t>;</w:t>
      </w:r>
    </w:p>
    <w:p w14:paraId="2CD7406B" w14:textId="5D6C7427" w:rsidR="008A4C59" w:rsidRPr="008A4C59" w:rsidRDefault="008A4C59" w:rsidP="008A4C59">
      <w:pPr>
        <w:ind w:left="360"/>
        <w:jc w:val="both"/>
      </w:pPr>
      <w:r w:rsidRPr="008A4C59">
        <w:rPr>
          <w:noProof/>
        </w:rPr>
        <w:drawing>
          <wp:inline distT="0" distB="0" distL="0" distR="0" wp14:anchorId="5D8DC0B0" wp14:editId="17F4D646">
            <wp:extent cx="1846053" cy="1835453"/>
            <wp:effectExtent l="0" t="0" r="1905" b="0"/>
            <wp:docPr id="175035369" name="Картина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86317" cy="1875486"/>
                    </a:xfrm>
                    <a:prstGeom prst="rect">
                      <a:avLst/>
                    </a:prstGeom>
                    <a:noFill/>
                    <a:ln>
                      <a:noFill/>
                    </a:ln>
                  </pic:spPr>
                </pic:pic>
              </a:graphicData>
            </a:graphic>
          </wp:inline>
        </w:drawing>
      </w:r>
      <w:r w:rsidRPr="008A4C59">
        <w:rPr>
          <w:rFonts w:ascii="Times New Roman" w:eastAsia="Times New Roman" w:hAnsi="Times New Roman" w:cs="Times New Roman"/>
          <w:sz w:val="24"/>
          <w:szCs w:val="24"/>
          <w:lang w:eastAsia="bg-BG"/>
        </w:rPr>
        <w:t xml:space="preserve"> </w:t>
      </w:r>
      <w:r w:rsidRPr="008A4C59">
        <w:rPr>
          <w:noProof/>
        </w:rPr>
        <w:drawing>
          <wp:inline distT="0" distB="0" distL="0" distR="0" wp14:anchorId="5CD685C8" wp14:editId="10A4A905">
            <wp:extent cx="1587260" cy="1851371"/>
            <wp:effectExtent l="0" t="0" r="0" b="0"/>
            <wp:docPr id="1031267267" name="Картина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29082" cy="1900152"/>
                    </a:xfrm>
                    <a:prstGeom prst="rect">
                      <a:avLst/>
                    </a:prstGeom>
                    <a:noFill/>
                    <a:ln>
                      <a:noFill/>
                    </a:ln>
                  </pic:spPr>
                </pic:pic>
              </a:graphicData>
            </a:graphic>
          </wp:inline>
        </w:drawing>
      </w:r>
    </w:p>
    <w:p w14:paraId="15AE0071" w14:textId="6ACFC2A4" w:rsidR="00BD1D1C" w:rsidRDefault="007A5776" w:rsidP="00BD1D1C">
      <w:pPr>
        <w:jc w:val="both"/>
      </w:pPr>
      <w:r w:rsidRPr="007A5776">
        <w:rPr>
          <w:noProof/>
        </w:rPr>
        <w:drawing>
          <wp:inline distT="0" distB="0" distL="0" distR="0" wp14:anchorId="27FE4E41" wp14:editId="091F4B9E">
            <wp:extent cx="4563374" cy="2436131"/>
            <wp:effectExtent l="0" t="0" r="8890" b="2540"/>
            <wp:docPr id="681878413" name="Картина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4985" t="9256" r="14876" b="13649"/>
                    <a:stretch/>
                  </pic:blipFill>
                  <pic:spPr bwMode="auto">
                    <a:xfrm>
                      <a:off x="0" y="0"/>
                      <a:ext cx="4573884" cy="2441742"/>
                    </a:xfrm>
                    <a:prstGeom prst="rect">
                      <a:avLst/>
                    </a:prstGeom>
                    <a:noFill/>
                    <a:ln>
                      <a:noFill/>
                    </a:ln>
                    <a:extLst>
                      <a:ext uri="{53640926-AAD7-44D8-BBD7-CCE9431645EC}">
                        <a14:shadowObscured xmlns:a14="http://schemas.microsoft.com/office/drawing/2010/main"/>
                      </a:ext>
                    </a:extLst>
                  </pic:spPr>
                </pic:pic>
              </a:graphicData>
            </a:graphic>
          </wp:inline>
        </w:drawing>
      </w:r>
    </w:p>
    <w:p w14:paraId="64CC2913" w14:textId="77777777" w:rsidR="008E1832" w:rsidRDefault="008E1832" w:rsidP="00BD1D1C">
      <w:pPr>
        <w:jc w:val="both"/>
      </w:pPr>
    </w:p>
    <w:p w14:paraId="3B1097BB" w14:textId="77777777" w:rsidR="008E1832" w:rsidRDefault="008E1832" w:rsidP="00BD1D1C">
      <w:pPr>
        <w:jc w:val="both"/>
      </w:pPr>
    </w:p>
    <w:p w14:paraId="08734AA3" w14:textId="77777777" w:rsidR="008E1832" w:rsidRDefault="008E1832" w:rsidP="00BD1D1C">
      <w:pPr>
        <w:jc w:val="both"/>
      </w:pPr>
    </w:p>
    <w:p w14:paraId="17D75BDE" w14:textId="3BE75418" w:rsidR="00DC2E49" w:rsidRPr="00A11E4B" w:rsidRDefault="00D77E09" w:rsidP="00A11E4B">
      <w:pPr>
        <w:pStyle w:val="a3"/>
        <w:numPr>
          <w:ilvl w:val="0"/>
          <w:numId w:val="5"/>
        </w:numPr>
        <w:jc w:val="both"/>
        <w:rPr>
          <w:b/>
          <w:bCs/>
        </w:rPr>
      </w:pPr>
      <w:bookmarkStart w:id="1" w:name="_Hlk156239216"/>
      <w:r w:rsidRPr="00D77E09">
        <w:lastRenderedPageBreak/>
        <w:t>10 юни - участи</w:t>
      </w:r>
      <w:r>
        <w:t>е</w:t>
      </w:r>
      <w:r w:rsidRPr="00D77E09">
        <w:t xml:space="preserve"> на ДЮТС "</w:t>
      </w:r>
      <w:proofErr w:type="spellStart"/>
      <w:r w:rsidRPr="00D77E09">
        <w:t>Бохотчанчета</w:t>
      </w:r>
      <w:proofErr w:type="spellEnd"/>
      <w:r w:rsidRPr="00D77E09">
        <w:t>" в Национал</w:t>
      </w:r>
      <w:r w:rsidR="00A11E4B">
        <w:t>ен</w:t>
      </w:r>
      <w:r w:rsidRPr="00D77E09">
        <w:t xml:space="preserve"> фестивал "Ехо от Северозапада", </w:t>
      </w:r>
      <w:proofErr w:type="spellStart"/>
      <w:r w:rsidRPr="00D77E09">
        <w:t>с.Сухаче</w:t>
      </w:r>
      <w:proofErr w:type="spellEnd"/>
      <w:r w:rsidR="00D65742">
        <w:t>;</w:t>
      </w:r>
      <w:r w:rsidR="002459D4">
        <w:t xml:space="preserve">  </w:t>
      </w:r>
      <w:r w:rsidR="002459D4" w:rsidRPr="00A11E4B">
        <w:rPr>
          <w:b/>
          <w:bCs/>
        </w:rPr>
        <w:t xml:space="preserve">- </w:t>
      </w:r>
      <w:r w:rsidR="002459D4" w:rsidRPr="00A11E4B">
        <w:rPr>
          <w:b/>
          <w:bCs/>
          <w:lang w:val="en-US"/>
        </w:rPr>
        <w:t>I-</w:t>
      </w:r>
      <w:r w:rsidR="002459D4" w:rsidRPr="00A11E4B">
        <w:rPr>
          <w:b/>
          <w:bCs/>
        </w:rPr>
        <w:t>во място</w:t>
      </w:r>
      <w:r w:rsidR="00A11E4B">
        <w:rPr>
          <w:b/>
          <w:bCs/>
        </w:rPr>
        <w:t>;</w:t>
      </w:r>
    </w:p>
    <w:p w14:paraId="02658304" w14:textId="25AD0466" w:rsidR="002459D4" w:rsidRDefault="00CA16A3" w:rsidP="002459D4">
      <w:pPr>
        <w:pStyle w:val="a3"/>
        <w:jc w:val="both"/>
      </w:pPr>
      <w:r>
        <w:rPr>
          <w:noProof/>
        </w:rPr>
        <w:drawing>
          <wp:inline distT="0" distB="0" distL="0" distR="0" wp14:anchorId="7F0F3BA9" wp14:editId="74FED907">
            <wp:extent cx="2423768" cy="2769079"/>
            <wp:effectExtent l="0" t="0" r="0" b="0"/>
            <wp:docPr id="1939662001" name="Картина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51141" cy="2800352"/>
                    </a:xfrm>
                    <a:prstGeom prst="rect">
                      <a:avLst/>
                    </a:prstGeom>
                    <a:noFill/>
                    <a:ln>
                      <a:noFill/>
                    </a:ln>
                  </pic:spPr>
                </pic:pic>
              </a:graphicData>
            </a:graphic>
          </wp:inline>
        </w:drawing>
      </w:r>
    </w:p>
    <w:bookmarkEnd w:id="1"/>
    <w:p w14:paraId="3B1FA2E6" w14:textId="11D8718C" w:rsidR="009B195E" w:rsidRPr="00CA16A3" w:rsidRDefault="007A5776" w:rsidP="008737C1">
      <w:pPr>
        <w:jc w:val="both"/>
        <w:rPr>
          <w:rFonts w:eastAsia="Times New Roman"/>
          <w:lang w:eastAsia="bg-BG"/>
        </w:rPr>
      </w:pPr>
      <w:r w:rsidRPr="007A5776">
        <w:rPr>
          <w:noProof/>
        </w:rPr>
        <w:drawing>
          <wp:inline distT="0" distB="0" distL="0" distR="0" wp14:anchorId="1063D78C" wp14:editId="163FC532">
            <wp:extent cx="1837427" cy="2104390"/>
            <wp:effectExtent l="0" t="0" r="0" b="0"/>
            <wp:docPr id="2076161005" name="Картина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901" t="5175" r="3705" b="4570"/>
                    <a:stretch/>
                  </pic:blipFill>
                  <pic:spPr bwMode="auto">
                    <a:xfrm>
                      <a:off x="0" y="0"/>
                      <a:ext cx="1866499" cy="2137686"/>
                    </a:xfrm>
                    <a:prstGeom prst="rect">
                      <a:avLst/>
                    </a:prstGeom>
                    <a:noFill/>
                    <a:ln>
                      <a:noFill/>
                    </a:ln>
                    <a:extLst>
                      <a:ext uri="{53640926-AAD7-44D8-BBD7-CCE9431645EC}">
                        <a14:shadowObscured xmlns:a14="http://schemas.microsoft.com/office/drawing/2010/main"/>
                      </a:ext>
                    </a:extLst>
                  </pic:spPr>
                </pic:pic>
              </a:graphicData>
            </a:graphic>
          </wp:inline>
        </w:drawing>
      </w:r>
      <w:r w:rsidR="00150236" w:rsidRPr="00150236">
        <w:rPr>
          <w:rFonts w:ascii="Times New Roman" w:eastAsia="Times New Roman" w:hAnsi="Times New Roman" w:cs="Times New Roman"/>
          <w:sz w:val="24"/>
          <w:szCs w:val="24"/>
          <w:lang w:eastAsia="bg-BG"/>
        </w:rPr>
        <w:t xml:space="preserve"> </w:t>
      </w:r>
      <w:r w:rsidR="008737C1" w:rsidRPr="008737C1">
        <w:rPr>
          <w:rFonts w:eastAsia="Times New Roman"/>
          <w:noProof/>
          <w:lang w:eastAsia="bg-BG"/>
        </w:rPr>
        <w:drawing>
          <wp:inline distT="0" distB="0" distL="0" distR="0" wp14:anchorId="032E742E" wp14:editId="71DFC328">
            <wp:extent cx="3381375" cy="2264027"/>
            <wp:effectExtent l="0" t="0" r="0" b="3175"/>
            <wp:docPr id="406287195" name="Картина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2">
                      <a:extLst>
                        <a:ext uri="{28A0092B-C50C-407E-A947-70E740481C1C}">
                          <a14:useLocalDpi xmlns:a14="http://schemas.microsoft.com/office/drawing/2010/main" val="0"/>
                        </a:ext>
                      </a:extLst>
                    </a:blip>
                    <a:srcRect t="4720"/>
                    <a:stretch/>
                  </pic:blipFill>
                  <pic:spPr bwMode="auto">
                    <a:xfrm>
                      <a:off x="0" y="0"/>
                      <a:ext cx="3391783" cy="2270996"/>
                    </a:xfrm>
                    <a:prstGeom prst="rect">
                      <a:avLst/>
                    </a:prstGeom>
                    <a:noFill/>
                    <a:ln>
                      <a:noFill/>
                    </a:ln>
                    <a:extLst>
                      <a:ext uri="{53640926-AAD7-44D8-BBD7-CCE9431645EC}">
                        <a14:shadowObscured xmlns:a14="http://schemas.microsoft.com/office/drawing/2010/main"/>
                      </a:ext>
                    </a:extLst>
                  </pic:spPr>
                </pic:pic>
              </a:graphicData>
            </a:graphic>
          </wp:inline>
        </w:drawing>
      </w:r>
    </w:p>
    <w:p w14:paraId="29C32D82" w14:textId="36F4A20C" w:rsidR="00D77E09" w:rsidRPr="00D906E2" w:rsidRDefault="00D77E09" w:rsidP="00D77E09">
      <w:pPr>
        <w:pStyle w:val="a3"/>
        <w:numPr>
          <w:ilvl w:val="0"/>
          <w:numId w:val="5"/>
        </w:numPr>
      </w:pPr>
      <w:r w:rsidRPr="00D906E2">
        <w:t>10 юни - участие на ДЮТС "</w:t>
      </w:r>
      <w:proofErr w:type="spellStart"/>
      <w:r w:rsidRPr="00D906E2">
        <w:t>Бохотчанчета</w:t>
      </w:r>
      <w:proofErr w:type="spellEnd"/>
      <w:r w:rsidRPr="00D906E2">
        <w:t xml:space="preserve">" и ДТС " Млади </w:t>
      </w:r>
      <w:proofErr w:type="spellStart"/>
      <w:r w:rsidRPr="00D906E2">
        <w:t>бохотчанчета</w:t>
      </w:r>
      <w:proofErr w:type="spellEnd"/>
      <w:r w:rsidRPr="00D906E2">
        <w:t xml:space="preserve">" в </w:t>
      </w:r>
      <w:r w:rsidR="008737C1" w:rsidRPr="00D906E2">
        <w:rPr>
          <w:lang w:val="en-US"/>
        </w:rPr>
        <w:t>XI</w:t>
      </w:r>
      <w:r w:rsidR="008737C1" w:rsidRPr="00D906E2">
        <w:t xml:space="preserve">-ти </w:t>
      </w:r>
      <w:r w:rsidRPr="00D906E2">
        <w:t xml:space="preserve">Национален фестивал "Традицията среща бъдещето", </w:t>
      </w:r>
      <w:proofErr w:type="spellStart"/>
      <w:r w:rsidRPr="00D906E2">
        <w:t>с.Ясен</w:t>
      </w:r>
      <w:proofErr w:type="spellEnd"/>
      <w:r w:rsidRPr="00D906E2">
        <w:t>;</w:t>
      </w:r>
    </w:p>
    <w:p w14:paraId="2DEA51EF" w14:textId="6ABBDBAE" w:rsidR="008737C1" w:rsidRPr="008737C1" w:rsidRDefault="008737C1" w:rsidP="008737C1">
      <w:pPr>
        <w:ind w:left="360"/>
      </w:pPr>
      <w:r w:rsidRPr="008737C1">
        <w:rPr>
          <w:noProof/>
        </w:rPr>
        <w:drawing>
          <wp:inline distT="0" distB="0" distL="0" distR="0" wp14:anchorId="67D528E7" wp14:editId="4C90D787">
            <wp:extent cx="2238263" cy="1880559"/>
            <wp:effectExtent l="0" t="0" r="0" b="5715"/>
            <wp:docPr id="1408027422" name="Картина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55704" cy="1895213"/>
                    </a:xfrm>
                    <a:prstGeom prst="rect">
                      <a:avLst/>
                    </a:prstGeom>
                    <a:noFill/>
                    <a:ln>
                      <a:noFill/>
                    </a:ln>
                  </pic:spPr>
                </pic:pic>
              </a:graphicData>
            </a:graphic>
          </wp:inline>
        </w:drawing>
      </w:r>
      <w:r w:rsidRPr="008737C1">
        <w:rPr>
          <w:noProof/>
        </w:rPr>
        <w:drawing>
          <wp:inline distT="0" distB="0" distL="0" distR="0" wp14:anchorId="7EEEE594" wp14:editId="1AD73173">
            <wp:extent cx="2095024" cy="1871393"/>
            <wp:effectExtent l="0" t="0" r="635" b="0"/>
            <wp:docPr id="284578075" name="Картина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10744" cy="1885435"/>
                    </a:xfrm>
                    <a:prstGeom prst="rect">
                      <a:avLst/>
                    </a:prstGeom>
                    <a:noFill/>
                    <a:ln>
                      <a:noFill/>
                    </a:ln>
                  </pic:spPr>
                </pic:pic>
              </a:graphicData>
            </a:graphic>
          </wp:inline>
        </w:drawing>
      </w:r>
    </w:p>
    <w:p w14:paraId="3D78F175" w14:textId="4F10CD8F" w:rsidR="0005260C" w:rsidRPr="00D77E09" w:rsidRDefault="008737C1" w:rsidP="00D906E2">
      <w:pPr>
        <w:ind w:left="360"/>
      </w:pPr>
      <w:r w:rsidRPr="008737C1">
        <w:rPr>
          <w:noProof/>
        </w:rPr>
        <w:lastRenderedPageBreak/>
        <w:drawing>
          <wp:inline distT="0" distB="0" distL="0" distR="0" wp14:anchorId="6062EEB0" wp14:editId="33DD624C">
            <wp:extent cx="2725948" cy="1671955"/>
            <wp:effectExtent l="0" t="0" r="0" b="4445"/>
            <wp:docPr id="52652588" name="Картина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5">
                      <a:extLst>
                        <a:ext uri="{28A0092B-C50C-407E-A947-70E740481C1C}">
                          <a14:useLocalDpi xmlns:a14="http://schemas.microsoft.com/office/drawing/2010/main" val="0"/>
                        </a:ext>
                      </a:extLst>
                    </a:blip>
                    <a:srcRect l="9597" t="19036" r="16772" b="11900"/>
                    <a:stretch/>
                  </pic:blipFill>
                  <pic:spPr bwMode="auto">
                    <a:xfrm>
                      <a:off x="0" y="0"/>
                      <a:ext cx="2796121" cy="1714995"/>
                    </a:xfrm>
                    <a:prstGeom prst="rect">
                      <a:avLst/>
                    </a:prstGeom>
                    <a:noFill/>
                    <a:ln>
                      <a:noFill/>
                    </a:ln>
                    <a:extLst>
                      <a:ext uri="{53640926-AAD7-44D8-BBD7-CCE9431645EC}">
                        <a14:shadowObscured xmlns:a14="http://schemas.microsoft.com/office/drawing/2010/main"/>
                      </a:ext>
                    </a:extLst>
                  </pic:spPr>
                </pic:pic>
              </a:graphicData>
            </a:graphic>
          </wp:inline>
        </w:drawing>
      </w:r>
      <w:r w:rsidR="00A91011">
        <w:rPr>
          <w:noProof/>
        </w:rPr>
        <w:drawing>
          <wp:inline distT="0" distB="0" distL="0" distR="0" wp14:anchorId="2E7456A5" wp14:editId="17C3033E">
            <wp:extent cx="2562045" cy="1682750"/>
            <wp:effectExtent l="0" t="0" r="0" b="0"/>
            <wp:docPr id="1333680858" name="Картина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64778" cy="1684545"/>
                    </a:xfrm>
                    <a:prstGeom prst="rect">
                      <a:avLst/>
                    </a:prstGeom>
                    <a:noFill/>
                  </pic:spPr>
                </pic:pic>
              </a:graphicData>
            </a:graphic>
          </wp:inline>
        </w:drawing>
      </w:r>
    </w:p>
    <w:p w14:paraId="01A62AF9" w14:textId="5271BB1E" w:rsidR="00C20E38" w:rsidRPr="00D906E2" w:rsidRDefault="0005260C" w:rsidP="00F66F77">
      <w:pPr>
        <w:pStyle w:val="a3"/>
        <w:numPr>
          <w:ilvl w:val="0"/>
          <w:numId w:val="5"/>
        </w:numPr>
        <w:jc w:val="both"/>
      </w:pPr>
      <w:bookmarkStart w:id="2" w:name="_Hlk156240403"/>
      <w:r w:rsidRPr="00D906E2">
        <w:t>1</w:t>
      </w:r>
      <w:r w:rsidR="0034486E" w:rsidRPr="00D906E2">
        <w:t xml:space="preserve">7 юни - Участие във </w:t>
      </w:r>
      <w:r w:rsidR="0034486E" w:rsidRPr="00D906E2">
        <w:rPr>
          <w:lang w:val="en-US"/>
        </w:rPr>
        <w:t>II</w:t>
      </w:r>
      <w:r w:rsidR="0034486E" w:rsidRPr="00D906E2">
        <w:t>- Фолклорен фестивал „</w:t>
      </w:r>
      <w:proofErr w:type="spellStart"/>
      <w:r w:rsidR="0034486E" w:rsidRPr="00D906E2">
        <w:t>Фолклориада</w:t>
      </w:r>
      <w:proofErr w:type="spellEnd"/>
      <w:r w:rsidR="0034486E" w:rsidRPr="00D906E2">
        <w:t xml:space="preserve">“ - </w:t>
      </w:r>
      <w:proofErr w:type="spellStart"/>
      <w:r w:rsidR="0034486E" w:rsidRPr="00D906E2">
        <w:t>с.Коиловци</w:t>
      </w:r>
      <w:proofErr w:type="spellEnd"/>
      <w:r w:rsidR="00475F6D" w:rsidRPr="00D906E2">
        <w:t>;</w:t>
      </w:r>
    </w:p>
    <w:bookmarkEnd w:id="2"/>
    <w:p w14:paraId="6CABEE05" w14:textId="0435893E" w:rsidR="00495B44" w:rsidRPr="00864256" w:rsidRDefault="00D7731A" w:rsidP="00864256">
      <w:pPr>
        <w:ind w:left="360"/>
        <w:jc w:val="both"/>
      </w:pPr>
      <w:r w:rsidRPr="00D7731A">
        <w:rPr>
          <w:noProof/>
        </w:rPr>
        <w:drawing>
          <wp:inline distT="0" distB="0" distL="0" distR="0" wp14:anchorId="6B2B17B3" wp14:editId="435EEEE0">
            <wp:extent cx="1817884" cy="1923032"/>
            <wp:effectExtent l="0" t="0" r="0" b="1270"/>
            <wp:docPr id="145971761" name="Картина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176" t="3411" r="3847" b="13439"/>
                    <a:stretch/>
                  </pic:blipFill>
                  <pic:spPr bwMode="auto">
                    <a:xfrm>
                      <a:off x="0" y="0"/>
                      <a:ext cx="1855722" cy="1963058"/>
                    </a:xfrm>
                    <a:prstGeom prst="rect">
                      <a:avLst/>
                    </a:prstGeom>
                    <a:noFill/>
                    <a:ln>
                      <a:noFill/>
                    </a:ln>
                    <a:extLst>
                      <a:ext uri="{53640926-AAD7-44D8-BBD7-CCE9431645EC}">
                        <a14:shadowObscured xmlns:a14="http://schemas.microsoft.com/office/drawing/2010/main"/>
                      </a:ext>
                    </a:extLst>
                  </pic:spPr>
                </pic:pic>
              </a:graphicData>
            </a:graphic>
          </wp:inline>
        </w:drawing>
      </w:r>
      <w:r w:rsidRPr="00D7731A">
        <w:rPr>
          <w:noProof/>
        </w:rPr>
        <w:drawing>
          <wp:inline distT="0" distB="0" distL="0" distR="0" wp14:anchorId="2714B95E" wp14:editId="7E990C48">
            <wp:extent cx="3013482" cy="1932317"/>
            <wp:effectExtent l="0" t="0" r="0" b="0"/>
            <wp:docPr id="1102908610" name="Картина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10642" b="19963"/>
                    <a:stretch/>
                  </pic:blipFill>
                  <pic:spPr bwMode="auto">
                    <a:xfrm>
                      <a:off x="0" y="0"/>
                      <a:ext cx="3022420" cy="1938048"/>
                    </a:xfrm>
                    <a:prstGeom prst="rect">
                      <a:avLst/>
                    </a:prstGeom>
                    <a:noFill/>
                    <a:ln>
                      <a:noFill/>
                    </a:ln>
                    <a:extLst>
                      <a:ext uri="{53640926-AAD7-44D8-BBD7-CCE9431645EC}">
                        <a14:shadowObscured xmlns:a14="http://schemas.microsoft.com/office/drawing/2010/main"/>
                      </a:ext>
                    </a:extLst>
                  </pic:spPr>
                </pic:pic>
              </a:graphicData>
            </a:graphic>
          </wp:inline>
        </w:drawing>
      </w:r>
    </w:p>
    <w:p w14:paraId="15668F8D" w14:textId="77777777" w:rsidR="00495B44" w:rsidRDefault="0034486E" w:rsidP="0034486E">
      <w:pPr>
        <w:pStyle w:val="a3"/>
        <w:numPr>
          <w:ilvl w:val="0"/>
          <w:numId w:val="5"/>
        </w:numPr>
      </w:pPr>
      <w:r w:rsidRPr="0034486E">
        <w:t xml:space="preserve">19 юни </w:t>
      </w:r>
      <w:r w:rsidR="00D7731A">
        <w:t>–</w:t>
      </w:r>
      <w:r w:rsidRPr="0034486E">
        <w:t xml:space="preserve"> </w:t>
      </w:r>
      <w:r w:rsidR="00D7731A">
        <w:t xml:space="preserve">Първи Младежки фестивал </w:t>
      </w:r>
      <w:r w:rsidRPr="0034486E">
        <w:t xml:space="preserve">"Цветовете на Плевен", организиран от Община </w:t>
      </w:r>
    </w:p>
    <w:p w14:paraId="312C51E2" w14:textId="698B05B3" w:rsidR="0034486E" w:rsidRDefault="0034486E" w:rsidP="00495B44">
      <w:pPr>
        <w:pStyle w:val="a3"/>
      </w:pPr>
      <w:r w:rsidRPr="0034486E">
        <w:t xml:space="preserve">Плевен и </w:t>
      </w:r>
      <w:proofErr w:type="spellStart"/>
      <w:r w:rsidRPr="0034486E">
        <w:t>ОбзорАрт</w:t>
      </w:r>
      <w:proofErr w:type="spellEnd"/>
      <w:r w:rsidRPr="0034486E">
        <w:t>;</w:t>
      </w:r>
    </w:p>
    <w:p w14:paraId="54F3C11E" w14:textId="1C7C8F68" w:rsidR="00BD1D1C" w:rsidRDefault="0034486E" w:rsidP="00D7731A">
      <w:pPr>
        <w:ind w:left="360"/>
      </w:pPr>
      <w:r w:rsidRPr="0034486E">
        <w:rPr>
          <w:noProof/>
        </w:rPr>
        <w:drawing>
          <wp:inline distT="0" distB="0" distL="0" distR="0" wp14:anchorId="1B630C9B" wp14:editId="303A3062">
            <wp:extent cx="1634490" cy="1491601"/>
            <wp:effectExtent l="0" t="0" r="3810" b="0"/>
            <wp:docPr id="1125875824" name="Картина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5886" b="7008"/>
                    <a:stretch/>
                  </pic:blipFill>
                  <pic:spPr bwMode="auto">
                    <a:xfrm>
                      <a:off x="0" y="0"/>
                      <a:ext cx="1653073" cy="1508559"/>
                    </a:xfrm>
                    <a:prstGeom prst="rect">
                      <a:avLst/>
                    </a:prstGeom>
                    <a:noFill/>
                    <a:ln>
                      <a:noFill/>
                    </a:ln>
                    <a:extLst>
                      <a:ext uri="{53640926-AAD7-44D8-BBD7-CCE9431645EC}">
                        <a14:shadowObscured xmlns:a14="http://schemas.microsoft.com/office/drawing/2010/main"/>
                      </a:ext>
                    </a:extLst>
                  </pic:spPr>
                </pic:pic>
              </a:graphicData>
            </a:graphic>
          </wp:inline>
        </w:drawing>
      </w:r>
      <w:r w:rsidR="00D7731A" w:rsidRPr="00D7731A">
        <w:rPr>
          <w:noProof/>
        </w:rPr>
        <w:drawing>
          <wp:inline distT="0" distB="0" distL="0" distR="0" wp14:anchorId="4F99DD36" wp14:editId="0272248D">
            <wp:extent cx="3096883" cy="1414145"/>
            <wp:effectExtent l="0" t="0" r="8890" b="0"/>
            <wp:docPr id="2019559058" name="Картина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2109" r="17767" b="11980"/>
                    <a:stretch/>
                  </pic:blipFill>
                  <pic:spPr bwMode="auto">
                    <a:xfrm>
                      <a:off x="0" y="0"/>
                      <a:ext cx="3109810" cy="1420048"/>
                    </a:xfrm>
                    <a:prstGeom prst="rect">
                      <a:avLst/>
                    </a:prstGeom>
                    <a:noFill/>
                    <a:ln>
                      <a:noFill/>
                    </a:ln>
                    <a:extLst>
                      <a:ext uri="{53640926-AAD7-44D8-BBD7-CCE9431645EC}">
                        <a14:shadowObscured xmlns:a14="http://schemas.microsoft.com/office/drawing/2010/main"/>
                      </a:ext>
                    </a:extLst>
                  </pic:spPr>
                </pic:pic>
              </a:graphicData>
            </a:graphic>
          </wp:inline>
        </w:drawing>
      </w:r>
    </w:p>
    <w:p w14:paraId="41BC88BB" w14:textId="018FAA58" w:rsidR="008F0AB7" w:rsidRDefault="008F0AB7" w:rsidP="008F0AB7">
      <w:pPr>
        <w:pStyle w:val="a3"/>
        <w:numPr>
          <w:ilvl w:val="0"/>
          <w:numId w:val="5"/>
        </w:numPr>
      </w:pPr>
      <w:r>
        <w:rPr>
          <w:lang w:val="en-US"/>
        </w:rPr>
        <w:t>24</w:t>
      </w:r>
      <w:r w:rsidR="00A11E4B">
        <w:rPr>
          <w:lang w:val="en-US"/>
        </w:rPr>
        <w:t xml:space="preserve"> </w:t>
      </w:r>
      <w:proofErr w:type="spellStart"/>
      <w:r w:rsidR="00A11E4B">
        <w:rPr>
          <w:lang w:val="en-US"/>
        </w:rPr>
        <w:t>юни</w:t>
      </w:r>
      <w:proofErr w:type="spellEnd"/>
      <w:r>
        <w:rPr>
          <w:lang w:val="en-US"/>
        </w:rPr>
        <w:t xml:space="preserve"> – </w:t>
      </w:r>
      <w:r>
        <w:t>Участие на ДЮТС „</w:t>
      </w:r>
      <w:proofErr w:type="spellStart"/>
      <w:proofErr w:type="gramStart"/>
      <w:r>
        <w:t>Бохотчанчета</w:t>
      </w:r>
      <w:proofErr w:type="spellEnd"/>
      <w:r>
        <w:t>“ и</w:t>
      </w:r>
      <w:proofErr w:type="gramEnd"/>
      <w:r>
        <w:t xml:space="preserve"> ДТС „Млади </w:t>
      </w:r>
      <w:proofErr w:type="spellStart"/>
      <w:r>
        <w:t>Бохотчанчета</w:t>
      </w:r>
      <w:proofErr w:type="spellEnd"/>
      <w:r>
        <w:t>“ в Национален фолклорен конкурс „От извора на Севера“ – гр. Пордим</w:t>
      </w:r>
    </w:p>
    <w:p w14:paraId="40EAC326" w14:textId="17FBB9E8" w:rsidR="008F0AB7" w:rsidRDefault="008F0AB7" w:rsidP="008F0AB7">
      <w:pPr>
        <w:pStyle w:val="a3"/>
      </w:pPr>
      <w:r>
        <w:rPr>
          <w:noProof/>
        </w:rPr>
        <w:drawing>
          <wp:inline distT="0" distB="0" distL="0" distR="0" wp14:anchorId="023CAD68" wp14:editId="710A7E95">
            <wp:extent cx="1768621" cy="2498821"/>
            <wp:effectExtent l="0" t="3175" r="0" b="0"/>
            <wp:docPr id="1370276656" name="Картина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276656" name="Картина 1370276656"/>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1771826" cy="2503350"/>
                    </a:xfrm>
                    <a:prstGeom prst="rect">
                      <a:avLst/>
                    </a:prstGeom>
                  </pic:spPr>
                </pic:pic>
              </a:graphicData>
            </a:graphic>
          </wp:inline>
        </w:drawing>
      </w:r>
      <w:r>
        <w:rPr>
          <w:noProof/>
        </w:rPr>
        <w:drawing>
          <wp:inline distT="0" distB="0" distL="0" distR="0" wp14:anchorId="2F17B560" wp14:editId="1BD592B9">
            <wp:extent cx="1777744" cy="2511710"/>
            <wp:effectExtent l="0" t="5080" r="8255" b="8255"/>
            <wp:docPr id="1069227972" name="Картина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227972" name="Картина 1069227972"/>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1783721" cy="2520155"/>
                    </a:xfrm>
                    <a:prstGeom prst="rect">
                      <a:avLst/>
                    </a:prstGeom>
                  </pic:spPr>
                </pic:pic>
              </a:graphicData>
            </a:graphic>
          </wp:inline>
        </w:drawing>
      </w:r>
    </w:p>
    <w:p w14:paraId="13BC8E3A" w14:textId="6DA0989D" w:rsidR="008F0AB7" w:rsidRDefault="008F0AB7" w:rsidP="008F0AB7">
      <w:pPr>
        <w:pStyle w:val="a3"/>
      </w:pPr>
      <w:r>
        <w:rPr>
          <w:noProof/>
        </w:rPr>
        <w:lastRenderedPageBreak/>
        <w:drawing>
          <wp:inline distT="0" distB="0" distL="0" distR="0" wp14:anchorId="6721D25B" wp14:editId="4DA5E9E3">
            <wp:extent cx="1748334" cy="2470158"/>
            <wp:effectExtent l="953" t="0" r="5397" b="5398"/>
            <wp:docPr id="1501726365" name="Картина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726365" name="Картина 1501726365"/>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1757392" cy="2482956"/>
                    </a:xfrm>
                    <a:prstGeom prst="rect">
                      <a:avLst/>
                    </a:prstGeom>
                  </pic:spPr>
                </pic:pic>
              </a:graphicData>
            </a:graphic>
          </wp:inline>
        </w:drawing>
      </w:r>
      <w:r>
        <w:rPr>
          <w:noProof/>
        </w:rPr>
        <w:drawing>
          <wp:inline distT="0" distB="0" distL="0" distR="0" wp14:anchorId="3E6E57CA" wp14:editId="5F6C026D">
            <wp:extent cx="1770082" cy="2500884"/>
            <wp:effectExtent l="0" t="3492" r="0" b="0"/>
            <wp:docPr id="996195167" name="Картина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195167" name="Картина 996195167"/>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1773033" cy="2505053"/>
                    </a:xfrm>
                    <a:prstGeom prst="rect">
                      <a:avLst/>
                    </a:prstGeom>
                  </pic:spPr>
                </pic:pic>
              </a:graphicData>
            </a:graphic>
          </wp:inline>
        </w:drawing>
      </w:r>
      <w:r>
        <w:rPr>
          <w:noProof/>
        </w:rPr>
        <w:drawing>
          <wp:inline distT="0" distB="0" distL="0" distR="0" wp14:anchorId="5FB474B7" wp14:editId="412D9984">
            <wp:extent cx="2517775" cy="1388569"/>
            <wp:effectExtent l="0" t="0" r="0" b="2540"/>
            <wp:docPr id="548583960" name="Картина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83960" name="Картина 54858396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43600" cy="1402812"/>
                    </a:xfrm>
                    <a:prstGeom prst="rect">
                      <a:avLst/>
                    </a:prstGeom>
                  </pic:spPr>
                </pic:pic>
              </a:graphicData>
            </a:graphic>
          </wp:inline>
        </w:drawing>
      </w:r>
      <w:r>
        <w:rPr>
          <w:noProof/>
        </w:rPr>
        <w:drawing>
          <wp:inline distT="0" distB="0" distL="0" distR="0" wp14:anchorId="450BC010" wp14:editId="406B74E5">
            <wp:extent cx="2310555" cy="1388853"/>
            <wp:effectExtent l="0" t="0" r="0" b="1905"/>
            <wp:docPr id="1997332919" name="Картина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332919" name="Картина 199733291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25065" cy="1397575"/>
                    </a:xfrm>
                    <a:prstGeom prst="rect">
                      <a:avLst/>
                    </a:prstGeom>
                  </pic:spPr>
                </pic:pic>
              </a:graphicData>
            </a:graphic>
          </wp:inline>
        </w:drawing>
      </w:r>
    </w:p>
    <w:p w14:paraId="4A149255" w14:textId="53E1F719" w:rsidR="00370C01" w:rsidRDefault="00370C01" w:rsidP="00370C01">
      <w:pPr>
        <w:pStyle w:val="a3"/>
        <w:numPr>
          <w:ilvl w:val="0"/>
          <w:numId w:val="5"/>
        </w:numPr>
      </w:pPr>
      <w:r>
        <w:t>02.07. – Участие на ДЮТС „</w:t>
      </w:r>
      <w:proofErr w:type="spellStart"/>
      <w:r>
        <w:t>Бохотчанчета</w:t>
      </w:r>
      <w:proofErr w:type="spellEnd"/>
      <w:r>
        <w:t xml:space="preserve">“ и ДТС „Млади </w:t>
      </w:r>
      <w:proofErr w:type="spellStart"/>
      <w:r w:rsidR="006B7659">
        <w:t>б</w:t>
      </w:r>
      <w:r>
        <w:t>охотчанчета</w:t>
      </w:r>
      <w:proofErr w:type="spellEnd"/>
      <w:r>
        <w:t>“ в</w:t>
      </w:r>
      <w:r>
        <w:rPr>
          <w:lang w:val="en-US"/>
        </w:rPr>
        <w:t xml:space="preserve"> </w:t>
      </w:r>
      <w:r w:rsidRPr="00370C01">
        <w:rPr>
          <w:lang w:val="en-US"/>
        </w:rPr>
        <w:t xml:space="preserve">XI </w:t>
      </w:r>
      <w:r>
        <w:t>Международен фестивал на изкуствата „Морско конче“ – гр. Обзор</w:t>
      </w:r>
      <w:r w:rsidR="00162E92">
        <w:rPr>
          <w:lang w:val="en-US"/>
        </w:rPr>
        <w:t>’</w:t>
      </w:r>
    </w:p>
    <w:p w14:paraId="1CBF6E49" w14:textId="51AE64F8" w:rsidR="007F1DF6" w:rsidRDefault="00370C01" w:rsidP="00370C01">
      <w:pPr>
        <w:pStyle w:val="a3"/>
        <w:rPr>
          <w:b/>
          <w:bCs/>
        </w:rPr>
      </w:pPr>
      <w:bookmarkStart w:id="3" w:name="_Hlk156392563"/>
      <w:r w:rsidRPr="00214DB4">
        <w:rPr>
          <w:b/>
          <w:bCs/>
          <w:lang w:val="en-US"/>
        </w:rPr>
        <w:t>I-</w:t>
      </w:r>
      <w:r w:rsidRPr="00214DB4">
        <w:rPr>
          <w:b/>
          <w:bCs/>
        </w:rPr>
        <w:t xml:space="preserve">во място в категория „Танцово </w:t>
      </w:r>
      <w:proofErr w:type="gramStart"/>
      <w:r w:rsidRPr="00214DB4">
        <w:rPr>
          <w:b/>
          <w:bCs/>
        </w:rPr>
        <w:t>изкуство“</w:t>
      </w:r>
      <w:r w:rsidR="00397392">
        <w:rPr>
          <w:b/>
          <w:bCs/>
        </w:rPr>
        <w:t xml:space="preserve"> –</w:t>
      </w:r>
      <w:proofErr w:type="gramEnd"/>
      <w:r w:rsidR="00397392">
        <w:rPr>
          <w:b/>
          <w:bCs/>
        </w:rPr>
        <w:t xml:space="preserve"> ДЮТС „</w:t>
      </w:r>
      <w:proofErr w:type="spellStart"/>
      <w:r w:rsidR="00B26994">
        <w:rPr>
          <w:b/>
          <w:bCs/>
        </w:rPr>
        <w:t>Бохотчанчета</w:t>
      </w:r>
      <w:proofErr w:type="spellEnd"/>
      <w:r w:rsidR="00B26994">
        <w:rPr>
          <w:b/>
          <w:bCs/>
        </w:rPr>
        <w:t>“</w:t>
      </w:r>
    </w:p>
    <w:bookmarkEnd w:id="3"/>
    <w:p w14:paraId="69BE98C4" w14:textId="26C9EDBE" w:rsidR="00B26994" w:rsidRDefault="00B26994" w:rsidP="00370C01">
      <w:pPr>
        <w:pStyle w:val="a3"/>
        <w:rPr>
          <w:b/>
          <w:bCs/>
        </w:rPr>
      </w:pPr>
      <w:r>
        <w:rPr>
          <w:b/>
          <w:bCs/>
        </w:rPr>
        <w:t>Награда на публиката – ДЮТС „</w:t>
      </w:r>
      <w:proofErr w:type="spellStart"/>
      <w:r>
        <w:rPr>
          <w:b/>
          <w:bCs/>
        </w:rPr>
        <w:t>Бохотчанчета</w:t>
      </w:r>
      <w:proofErr w:type="spellEnd"/>
      <w:r>
        <w:rPr>
          <w:b/>
          <w:bCs/>
        </w:rPr>
        <w:t>“</w:t>
      </w:r>
    </w:p>
    <w:p w14:paraId="734BD836" w14:textId="0D54A185" w:rsidR="00B26994" w:rsidRDefault="00B26994" w:rsidP="00370C01">
      <w:pPr>
        <w:pStyle w:val="a3"/>
        <w:rPr>
          <w:b/>
          <w:bCs/>
        </w:rPr>
      </w:pPr>
      <w:r w:rsidRPr="00B26994">
        <w:rPr>
          <w:b/>
          <w:bCs/>
        </w:rPr>
        <w:t>I-во място в категория „Танцово изкуство“ – ДТС „</w:t>
      </w:r>
      <w:r>
        <w:rPr>
          <w:b/>
          <w:bCs/>
        </w:rPr>
        <w:t xml:space="preserve">Млади </w:t>
      </w:r>
      <w:proofErr w:type="spellStart"/>
      <w:r>
        <w:rPr>
          <w:b/>
          <w:bCs/>
        </w:rPr>
        <w:t>б</w:t>
      </w:r>
      <w:r w:rsidRPr="00B26994">
        <w:rPr>
          <w:b/>
          <w:bCs/>
        </w:rPr>
        <w:t>охотчанчета</w:t>
      </w:r>
      <w:proofErr w:type="spellEnd"/>
      <w:r w:rsidRPr="00B26994">
        <w:rPr>
          <w:b/>
          <w:bCs/>
        </w:rPr>
        <w:t>“</w:t>
      </w:r>
    </w:p>
    <w:p w14:paraId="6652A4D1" w14:textId="77777777" w:rsidR="00397392" w:rsidRPr="00162E92" w:rsidRDefault="00397392" w:rsidP="00370C01">
      <w:pPr>
        <w:pStyle w:val="a3"/>
        <w:rPr>
          <w:b/>
          <w:bCs/>
          <w:lang w:val="en-US"/>
        </w:rPr>
      </w:pPr>
    </w:p>
    <w:p w14:paraId="08A8E79E" w14:textId="44C6F81B" w:rsidR="00370C01" w:rsidRDefault="00370C01" w:rsidP="00370C01">
      <w:pPr>
        <w:pStyle w:val="a3"/>
      </w:pPr>
      <w:r>
        <w:t xml:space="preserve"> </w:t>
      </w:r>
      <w:r w:rsidR="007F1DF6">
        <w:rPr>
          <w:noProof/>
        </w:rPr>
        <w:drawing>
          <wp:inline distT="0" distB="0" distL="0" distR="0" wp14:anchorId="6CE00CA0" wp14:editId="277F54E7">
            <wp:extent cx="1509383" cy="1999319"/>
            <wp:effectExtent l="0" t="0" r="0" b="1270"/>
            <wp:docPr id="433887520" name="Картина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887520" name="Картина 433887520"/>
                    <pic:cNvPicPr/>
                  </pic:nvPicPr>
                  <pic:blipFill rotWithShape="1">
                    <a:blip r:embed="rId37" cstate="print">
                      <a:extLst>
                        <a:ext uri="{28A0092B-C50C-407E-A947-70E740481C1C}">
                          <a14:useLocalDpi xmlns:a14="http://schemas.microsoft.com/office/drawing/2010/main" val="0"/>
                        </a:ext>
                      </a:extLst>
                    </a:blip>
                    <a:srcRect l="6118" t="2931" r="4664" b="-1"/>
                    <a:stretch/>
                  </pic:blipFill>
                  <pic:spPr bwMode="auto">
                    <a:xfrm>
                      <a:off x="0" y="0"/>
                      <a:ext cx="1528308" cy="2024387"/>
                    </a:xfrm>
                    <a:prstGeom prst="rect">
                      <a:avLst/>
                    </a:prstGeom>
                    <a:ln>
                      <a:noFill/>
                    </a:ln>
                    <a:extLst>
                      <a:ext uri="{53640926-AAD7-44D8-BBD7-CCE9431645EC}">
                        <a14:shadowObscured xmlns:a14="http://schemas.microsoft.com/office/drawing/2010/main"/>
                      </a:ext>
                    </a:extLst>
                  </pic:spPr>
                </pic:pic>
              </a:graphicData>
            </a:graphic>
          </wp:inline>
        </w:drawing>
      </w:r>
      <w:r w:rsidR="007F1DF6">
        <w:rPr>
          <w:noProof/>
        </w:rPr>
        <w:drawing>
          <wp:inline distT="0" distB="0" distL="0" distR="0" wp14:anchorId="797342E6" wp14:editId="16363A70">
            <wp:extent cx="1742535" cy="1989444"/>
            <wp:effectExtent l="0" t="0" r="0" b="0"/>
            <wp:docPr id="393239432" name="Картина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39432" name="Картина 393239432"/>
                    <pic:cNvPicPr/>
                  </pic:nvPicPr>
                  <pic:blipFill rotWithShape="1">
                    <a:blip r:embed="rId38" cstate="print">
                      <a:extLst>
                        <a:ext uri="{28A0092B-C50C-407E-A947-70E740481C1C}">
                          <a14:useLocalDpi xmlns:a14="http://schemas.microsoft.com/office/drawing/2010/main" val="0"/>
                        </a:ext>
                      </a:extLst>
                    </a:blip>
                    <a:srcRect l="4956" t="1702" r="4009" b="-1"/>
                    <a:stretch/>
                  </pic:blipFill>
                  <pic:spPr bwMode="auto">
                    <a:xfrm>
                      <a:off x="0" y="0"/>
                      <a:ext cx="1763893" cy="2013829"/>
                    </a:xfrm>
                    <a:prstGeom prst="rect">
                      <a:avLst/>
                    </a:prstGeom>
                    <a:ln>
                      <a:noFill/>
                    </a:ln>
                    <a:extLst>
                      <a:ext uri="{53640926-AAD7-44D8-BBD7-CCE9431645EC}">
                        <a14:shadowObscured xmlns:a14="http://schemas.microsoft.com/office/drawing/2010/main"/>
                      </a:ext>
                    </a:extLst>
                  </pic:spPr>
                </pic:pic>
              </a:graphicData>
            </a:graphic>
          </wp:inline>
        </w:drawing>
      </w:r>
      <w:r w:rsidR="00162E92" w:rsidRPr="00162E92">
        <w:t xml:space="preserve"> </w:t>
      </w:r>
      <w:r w:rsidR="00162E92">
        <w:rPr>
          <w:noProof/>
        </w:rPr>
        <w:drawing>
          <wp:inline distT="0" distB="0" distL="0" distR="0" wp14:anchorId="0B83B7ED" wp14:editId="2EC890E9">
            <wp:extent cx="1577975" cy="1972665"/>
            <wp:effectExtent l="0" t="0" r="3175" b="8890"/>
            <wp:docPr id="548793139" name="Картина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91970" cy="1990160"/>
                    </a:xfrm>
                    <a:prstGeom prst="rect">
                      <a:avLst/>
                    </a:prstGeom>
                    <a:noFill/>
                    <a:ln>
                      <a:noFill/>
                    </a:ln>
                  </pic:spPr>
                </pic:pic>
              </a:graphicData>
            </a:graphic>
          </wp:inline>
        </w:drawing>
      </w:r>
    </w:p>
    <w:p w14:paraId="27631C0E" w14:textId="77777777" w:rsidR="00864256" w:rsidRPr="00370C01" w:rsidRDefault="00864256" w:rsidP="00370C01">
      <w:pPr>
        <w:pStyle w:val="a3"/>
      </w:pPr>
    </w:p>
    <w:p w14:paraId="63A2EA6C" w14:textId="6EF2DD93" w:rsidR="00370C01" w:rsidRDefault="00370C01" w:rsidP="00370C01">
      <w:pPr>
        <w:pStyle w:val="a3"/>
      </w:pPr>
      <w:r>
        <w:rPr>
          <w:noProof/>
        </w:rPr>
        <w:drawing>
          <wp:inline distT="0" distB="0" distL="0" distR="0" wp14:anchorId="2793C292" wp14:editId="5F9CA17E">
            <wp:extent cx="2691442" cy="1759420"/>
            <wp:effectExtent l="0" t="0" r="0" b="0"/>
            <wp:docPr id="213693923" name="Картина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93923" name="Картина 21369392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08162" cy="1770350"/>
                    </a:xfrm>
                    <a:prstGeom prst="rect">
                      <a:avLst/>
                    </a:prstGeom>
                  </pic:spPr>
                </pic:pic>
              </a:graphicData>
            </a:graphic>
          </wp:inline>
        </w:drawing>
      </w:r>
      <w:r w:rsidR="00B26994" w:rsidRPr="00B26994">
        <w:t xml:space="preserve"> </w:t>
      </w:r>
      <w:r w:rsidR="00B26994">
        <w:rPr>
          <w:noProof/>
        </w:rPr>
        <w:drawing>
          <wp:inline distT="0" distB="0" distL="0" distR="0" wp14:anchorId="5947E4F0" wp14:editId="420F4A27">
            <wp:extent cx="2475230" cy="1724556"/>
            <wp:effectExtent l="0" t="0" r="1270" b="9525"/>
            <wp:docPr id="1677957833" name="Картина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88055" cy="1733492"/>
                    </a:xfrm>
                    <a:prstGeom prst="rect">
                      <a:avLst/>
                    </a:prstGeom>
                    <a:noFill/>
                    <a:ln>
                      <a:noFill/>
                    </a:ln>
                  </pic:spPr>
                </pic:pic>
              </a:graphicData>
            </a:graphic>
          </wp:inline>
        </w:drawing>
      </w:r>
    </w:p>
    <w:p w14:paraId="1965B33B" w14:textId="77777777" w:rsidR="00370C01" w:rsidRDefault="00370C01" w:rsidP="00370C01">
      <w:pPr>
        <w:pStyle w:val="a3"/>
      </w:pPr>
    </w:p>
    <w:p w14:paraId="501D6214" w14:textId="35EC3157" w:rsidR="003918D2" w:rsidRDefault="003918D2" w:rsidP="00370C01">
      <w:pPr>
        <w:pStyle w:val="a3"/>
        <w:numPr>
          <w:ilvl w:val="0"/>
          <w:numId w:val="5"/>
        </w:numPr>
      </w:pPr>
      <w:r>
        <w:lastRenderedPageBreak/>
        <w:t>08</w:t>
      </w:r>
      <w:r w:rsidR="00864256">
        <w:t xml:space="preserve"> юли</w:t>
      </w:r>
      <w:r>
        <w:t xml:space="preserve"> – Участие на ДЮТС „</w:t>
      </w:r>
      <w:proofErr w:type="spellStart"/>
      <w:r>
        <w:t>Бохотчанчета</w:t>
      </w:r>
      <w:proofErr w:type="spellEnd"/>
      <w:r>
        <w:t xml:space="preserve">“ и ДТС „Млади </w:t>
      </w:r>
      <w:proofErr w:type="spellStart"/>
      <w:r>
        <w:t>Бохотчанчета</w:t>
      </w:r>
      <w:proofErr w:type="spellEnd"/>
      <w:r>
        <w:t>“ във Фестивал „Фолклорът – памет и гордост“ – гр. Славяново</w:t>
      </w:r>
      <w:r w:rsidR="00FF1A91">
        <w:t>;</w:t>
      </w:r>
    </w:p>
    <w:p w14:paraId="3BE6369F" w14:textId="671ED4EE" w:rsidR="00370C01" w:rsidRPr="00214DB4" w:rsidRDefault="003918D2" w:rsidP="003918D2">
      <w:pPr>
        <w:pStyle w:val="a3"/>
        <w:rPr>
          <w:b/>
          <w:bCs/>
        </w:rPr>
      </w:pPr>
      <w:r w:rsidRPr="00214DB4">
        <w:rPr>
          <w:b/>
          <w:bCs/>
          <w:lang w:val="en-US"/>
        </w:rPr>
        <w:t>II-</w:t>
      </w:r>
      <w:proofErr w:type="spellStart"/>
      <w:r w:rsidRPr="00214DB4">
        <w:rPr>
          <w:b/>
          <w:bCs/>
        </w:rPr>
        <w:t>ро</w:t>
      </w:r>
      <w:proofErr w:type="spellEnd"/>
      <w:r w:rsidRPr="00214DB4">
        <w:rPr>
          <w:b/>
          <w:bCs/>
        </w:rPr>
        <w:t xml:space="preserve"> място за ДЮТС „</w:t>
      </w:r>
      <w:proofErr w:type="spellStart"/>
      <w:proofErr w:type="gramStart"/>
      <w:r w:rsidRPr="00214DB4">
        <w:rPr>
          <w:b/>
          <w:bCs/>
        </w:rPr>
        <w:t>Бохотчанчета</w:t>
      </w:r>
      <w:proofErr w:type="spellEnd"/>
      <w:r w:rsidRPr="00214DB4">
        <w:rPr>
          <w:b/>
          <w:bCs/>
        </w:rPr>
        <w:t>“ и</w:t>
      </w:r>
      <w:proofErr w:type="gramEnd"/>
      <w:r w:rsidRPr="00214DB4">
        <w:rPr>
          <w:b/>
          <w:bCs/>
        </w:rPr>
        <w:t xml:space="preserve"> </w:t>
      </w:r>
      <w:r w:rsidRPr="00214DB4">
        <w:rPr>
          <w:b/>
          <w:bCs/>
          <w:lang w:val="en-US"/>
        </w:rPr>
        <w:t>III-</w:t>
      </w:r>
      <w:r w:rsidRPr="00214DB4">
        <w:rPr>
          <w:b/>
          <w:bCs/>
        </w:rPr>
        <w:t xml:space="preserve"> то място за ДТС „Млади </w:t>
      </w:r>
      <w:proofErr w:type="spellStart"/>
      <w:r w:rsidR="00751B01">
        <w:rPr>
          <w:b/>
          <w:bCs/>
        </w:rPr>
        <w:t>б</w:t>
      </w:r>
      <w:r w:rsidRPr="00214DB4">
        <w:rPr>
          <w:b/>
          <w:bCs/>
        </w:rPr>
        <w:t>охотчанчета</w:t>
      </w:r>
      <w:proofErr w:type="spellEnd"/>
      <w:r w:rsidRPr="00214DB4">
        <w:rPr>
          <w:b/>
          <w:bCs/>
        </w:rPr>
        <w:t>“</w:t>
      </w:r>
    </w:p>
    <w:p w14:paraId="0592ED20" w14:textId="7F1B4C76" w:rsidR="00370C01" w:rsidRDefault="003918D2" w:rsidP="00370C01">
      <w:pPr>
        <w:pStyle w:val="a3"/>
      </w:pPr>
      <w:r>
        <w:rPr>
          <w:noProof/>
        </w:rPr>
        <w:drawing>
          <wp:inline distT="0" distB="0" distL="0" distR="0" wp14:anchorId="0D3AA946" wp14:editId="0AE28302">
            <wp:extent cx="1509623" cy="2132975"/>
            <wp:effectExtent l="0" t="0" r="0" b="635"/>
            <wp:docPr id="1006966086" name="Картина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66086" name="Картина 100696608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14267" cy="2139536"/>
                    </a:xfrm>
                    <a:prstGeom prst="rect">
                      <a:avLst/>
                    </a:prstGeom>
                  </pic:spPr>
                </pic:pic>
              </a:graphicData>
            </a:graphic>
          </wp:inline>
        </w:drawing>
      </w:r>
      <w:r>
        <w:rPr>
          <w:noProof/>
        </w:rPr>
        <w:drawing>
          <wp:inline distT="0" distB="0" distL="0" distR="0" wp14:anchorId="4D94F09B" wp14:editId="6F32CCAA">
            <wp:extent cx="1526875" cy="2157351"/>
            <wp:effectExtent l="0" t="0" r="0" b="0"/>
            <wp:docPr id="2088012489" name="Картина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12489" name="Картина 208801248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36607" cy="2171102"/>
                    </a:xfrm>
                    <a:prstGeom prst="rect">
                      <a:avLst/>
                    </a:prstGeom>
                  </pic:spPr>
                </pic:pic>
              </a:graphicData>
            </a:graphic>
          </wp:inline>
        </w:drawing>
      </w:r>
      <w:r>
        <w:rPr>
          <w:noProof/>
        </w:rPr>
        <w:drawing>
          <wp:inline distT="0" distB="0" distL="0" distR="0" wp14:anchorId="55513C88" wp14:editId="2BAEE277">
            <wp:extent cx="1492370" cy="2108596"/>
            <wp:effectExtent l="0" t="0" r="0" b="6350"/>
            <wp:docPr id="1465947155" name="Картина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947155" name="Картина 146594715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98301" cy="2116977"/>
                    </a:xfrm>
                    <a:prstGeom prst="rect">
                      <a:avLst/>
                    </a:prstGeom>
                  </pic:spPr>
                </pic:pic>
              </a:graphicData>
            </a:graphic>
          </wp:inline>
        </w:drawing>
      </w:r>
    </w:p>
    <w:p w14:paraId="04E44317" w14:textId="17B9E6CB" w:rsidR="003918D2" w:rsidRDefault="003918D2" w:rsidP="00B26994">
      <w:pPr>
        <w:pStyle w:val="a3"/>
      </w:pPr>
      <w:r>
        <w:rPr>
          <w:noProof/>
        </w:rPr>
        <w:drawing>
          <wp:inline distT="0" distB="0" distL="0" distR="0" wp14:anchorId="45AF6F5A" wp14:editId="51DD23AF">
            <wp:extent cx="1613140" cy="2279235"/>
            <wp:effectExtent l="0" t="0" r="6350" b="6985"/>
            <wp:docPr id="438383144" name="Картина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383144" name="Картина 43838314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16961" cy="2284633"/>
                    </a:xfrm>
                    <a:prstGeom prst="rect">
                      <a:avLst/>
                    </a:prstGeom>
                  </pic:spPr>
                </pic:pic>
              </a:graphicData>
            </a:graphic>
          </wp:inline>
        </w:drawing>
      </w:r>
      <w:r>
        <w:rPr>
          <w:noProof/>
        </w:rPr>
        <w:drawing>
          <wp:inline distT="0" distB="0" distL="0" distR="0" wp14:anchorId="0F067763" wp14:editId="4460D521">
            <wp:extent cx="2967487" cy="2225615"/>
            <wp:effectExtent l="0" t="0" r="4445" b="3810"/>
            <wp:docPr id="1155457829" name="Картина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457829" name="Картина 115545782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71041" cy="2228281"/>
                    </a:xfrm>
                    <a:prstGeom prst="rect">
                      <a:avLst/>
                    </a:prstGeom>
                  </pic:spPr>
                </pic:pic>
              </a:graphicData>
            </a:graphic>
          </wp:inline>
        </w:drawing>
      </w:r>
      <w:r>
        <w:rPr>
          <w:noProof/>
        </w:rPr>
        <w:drawing>
          <wp:inline distT="0" distB="0" distL="0" distR="0" wp14:anchorId="50E07083" wp14:editId="1E3723B0">
            <wp:extent cx="2449733" cy="1445212"/>
            <wp:effectExtent l="0" t="0" r="8255" b="3175"/>
            <wp:docPr id="1595999909" name="Картина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999909" name="Картина 159599990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69048" cy="1456607"/>
                    </a:xfrm>
                    <a:prstGeom prst="rect">
                      <a:avLst/>
                    </a:prstGeom>
                  </pic:spPr>
                </pic:pic>
              </a:graphicData>
            </a:graphic>
          </wp:inline>
        </w:drawing>
      </w:r>
      <w:r>
        <w:rPr>
          <w:noProof/>
        </w:rPr>
        <w:drawing>
          <wp:inline distT="0" distB="0" distL="0" distR="0" wp14:anchorId="490AB483" wp14:editId="343115ED">
            <wp:extent cx="2406615" cy="1429433"/>
            <wp:effectExtent l="0" t="0" r="0" b="0"/>
            <wp:docPr id="487852294" name="Картина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852294" name="Картина 48785229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14442" cy="1434082"/>
                    </a:xfrm>
                    <a:prstGeom prst="rect">
                      <a:avLst/>
                    </a:prstGeom>
                  </pic:spPr>
                </pic:pic>
              </a:graphicData>
            </a:graphic>
          </wp:inline>
        </w:drawing>
      </w:r>
    </w:p>
    <w:p w14:paraId="00EC1D3B" w14:textId="1F04858A" w:rsidR="00AD5586" w:rsidRDefault="003918D2" w:rsidP="00AD5586">
      <w:pPr>
        <w:pStyle w:val="a3"/>
        <w:numPr>
          <w:ilvl w:val="0"/>
          <w:numId w:val="5"/>
        </w:numPr>
      </w:pPr>
      <w:r>
        <w:t>29</w:t>
      </w:r>
      <w:r w:rsidR="00864256">
        <w:t xml:space="preserve"> юли</w:t>
      </w:r>
      <w:r>
        <w:t xml:space="preserve"> – Участие на ДЮТС „</w:t>
      </w:r>
      <w:proofErr w:type="spellStart"/>
      <w:r>
        <w:t>Бохотчанчета</w:t>
      </w:r>
      <w:proofErr w:type="spellEnd"/>
      <w:r>
        <w:t xml:space="preserve">“ в </w:t>
      </w:r>
      <w:r>
        <w:rPr>
          <w:lang w:val="en-US"/>
        </w:rPr>
        <w:t>VII-</w:t>
      </w:r>
      <w:r>
        <w:t>ми Събор на Българското богатство</w:t>
      </w:r>
      <w:r w:rsidR="00AD5586">
        <w:t xml:space="preserve"> „</w:t>
      </w:r>
      <w:proofErr w:type="spellStart"/>
      <w:r w:rsidR="00AD5586">
        <w:t>Тараклъка</w:t>
      </w:r>
      <w:proofErr w:type="spellEnd"/>
      <w:r w:rsidR="00AD5586">
        <w:t xml:space="preserve"> пее и танцува“ – с. Градище, общ. Левски</w:t>
      </w:r>
      <w:r w:rsidR="008705F6">
        <w:t>;</w:t>
      </w:r>
    </w:p>
    <w:p w14:paraId="18BE9D34" w14:textId="59B68461" w:rsidR="00370C01" w:rsidRPr="00214DB4" w:rsidRDefault="00AD5586" w:rsidP="00370C01">
      <w:pPr>
        <w:pStyle w:val="a3"/>
        <w:rPr>
          <w:b/>
          <w:bCs/>
        </w:rPr>
      </w:pPr>
      <w:r w:rsidRPr="00214DB4">
        <w:rPr>
          <w:b/>
          <w:bCs/>
          <w:lang w:val="en-US"/>
        </w:rPr>
        <w:t>III-</w:t>
      </w:r>
      <w:r w:rsidRPr="00214DB4">
        <w:rPr>
          <w:b/>
          <w:bCs/>
        </w:rPr>
        <w:t>то място в категория „Танцови състави - до 18</w:t>
      </w:r>
      <w:proofErr w:type="gramStart"/>
      <w:r w:rsidRPr="00214DB4">
        <w:rPr>
          <w:b/>
          <w:bCs/>
        </w:rPr>
        <w:t>г.“</w:t>
      </w:r>
      <w:proofErr w:type="gramEnd"/>
      <w:r w:rsidRPr="00214DB4">
        <w:rPr>
          <w:b/>
          <w:bCs/>
          <w:noProof/>
        </w:rPr>
        <w:t xml:space="preserve"> </w:t>
      </w:r>
    </w:p>
    <w:p w14:paraId="387D902A" w14:textId="37C52978" w:rsidR="00AD5586" w:rsidRDefault="00AD5586" w:rsidP="00370C01">
      <w:pPr>
        <w:pStyle w:val="a3"/>
      </w:pPr>
      <w:r>
        <w:rPr>
          <w:noProof/>
        </w:rPr>
        <w:drawing>
          <wp:inline distT="0" distB="0" distL="0" distR="0" wp14:anchorId="73A4ABF6" wp14:editId="48F38A59">
            <wp:extent cx="1431123" cy="1544129"/>
            <wp:effectExtent l="0" t="0" r="0" b="0"/>
            <wp:docPr id="125227262" name="Картина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27262" name="Картина 12522726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62116" cy="1577569"/>
                    </a:xfrm>
                    <a:prstGeom prst="rect">
                      <a:avLst/>
                    </a:prstGeom>
                  </pic:spPr>
                </pic:pic>
              </a:graphicData>
            </a:graphic>
          </wp:inline>
        </w:drawing>
      </w:r>
      <w:r>
        <w:rPr>
          <w:noProof/>
        </w:rPr>
        <w:drawing>
          <wp:inline distT="0" distB="0" distL="0" distR="0" wp14:anchorId="2F937B7C" wp14:editId="3788C779">
            <wp:extent cx="1362420" cy="1552755"/>
            <wp:effectExtent l="0" t="0" r="9525" b="0"/>
            <wp:docPr id="1362199037" name="Картина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199037" name="Картина 136219903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379790" cy="1572552"/>
                    </a:xfrm>
                    <a:prstGeom prst="rect">
                      <a:avLst/>
                    </a:prstGeom>
                  </pic:spPr>
                </pic:pic>
              </a:graphicData>
            </a:graphic>
          </wp:inline>
        </w:drawing>
      </w:r>
      <w:r>
        <w:rPr>
          <w:noProof/>
        </w:rPr>
        <w:drawing>
          <wp:inline distT="0" distB="0" distL="0" distR="0" wp14:anchorId="2054A737" wp14:editId="5B45E05C">
            <wp:extent cx="2293529" cy="1526876"/>
            <wp:effectExtent l="0" t="0" r="0" b="0"/>
            <wp:docPr id="2072704143" name="Картина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704143" name="Картина 207270414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318962" cy="1543808"/>
                    </a:xfrm>
                    <a:prstGeom prst="rect">
                      <a:avLst/>
                    </a:prstGeom>
                  </pic:spPr>
                </pic:pic>
              </a:graphicData>
            </a:graphic>
          </wp:inline>
        </w:drawing>
      </w:r>
    </w:p>
    <w:p w14:paraId="175C9EDA" w14:textId="572B538C" w:rsidR="00EF6E3B" w:rsidRDefault="0002777C" w:rsidP="00EF6E3B">
      <w:pPr>
        <w:pStyle w:val="a3"/>
        <w:numPr>
          <w:ilvl w:val="0"/>
          <w:numId w:val="5"/>
        </w:numPr>
      </w:pPr>
      <w:r>
        <w:lastRenderedPageBreak/>
        <w:t xml:space="preserve">05 август – </w:t>
      </w:r>
      <w:r w:rsidR="002447B7">
        <w:t>Празничен концерт</w:t>
      </w:r>
      <w:r w:rsidR="00EF6E3B">
        <w:t xml:space="preserve"> на ДЮТС „</w:t>
      </w:r>
      <w:proofErr w:type="spellStart"/>
      <w:r w:rsidR="00EF6E3B">
        <w:t>Бохотчанчета</w:t>
      </w:r>
      <w:proofErr w:type="spellEnd"/>
      <w:r w:rsidR="00EF6E3B">
        <w:t xml:space="preserve">“ и ДТС „Млади </w:t>
      </w:r>
      <w:proofErr w:type="spellStart"/>
      <w:r w:rsidR="00214DB4">
        <w:t>б</w:t>
      </w:r>
      <w:r w:rsidR="00EF6E3B">
        <w:t>охотчанчета</w:t>
      </w:r>
      <w:proofErr w:type="spellEnd"/>
      <w:r w:rsidR="00EF6E3B">
        <w:t xml:space="preserve">“ </w:t>
      </w:r>
      <w:r w:rsidR="002447B7">
        <w:t>по случай Храмов празник „Св. пророк Илия“ – с. Бохот, общ. Плевен</w:t>
      </w:r>
      <w:r w:rsidR="008705F6">
        <w:t>;</w:t>
      </w:r>
    </w:p>
    <w:p w14:paraId="277B7D58" w14:textId="3C91BF43" w:rsidR="002447B7" w:rsidRDefault="002447B7" w:rsidP="002447B7">
      <w:pPr>
        <w:pStyle w:val="a3"/>
      </w:pPr>
      <w:r>
        <w:rPr>
          <w:noProof/>
        </w:rPr>
        <w:drawing>
          <wp:inline distT="0" distB="0" distL="0" distR="0" wp14:anchorId="3E635019" wp14:editId="2B31739B">
            <wp:extent cx="3026915" cy="1276350"/>
            <wp:effectExtent l="0" t="0" r="2540" b="0"/>
            <wp:docPr id="1194437396" name="Картина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437396" name="Картина 1194437396"/>
                    <pic:cNvPicPr/>
                  </pic:nvPicPr>
                  <pic:blipFill rotWithShape="1">
                    <a:blip r:embed="rId52" cstate="print">
                      <a:extLst>
                        <a:ext uri="{28A0092B-C50C-407E-A947-70E740481C1C}">
                          <a14:useLocalDpi xmlns:a14="http://schemas.microsoft.com/office/drawing/2010/main" val="0"/>
                        </a:ext>
                      </a:extLst>
                    </a:blip>
                    <a:srcRect l="11143" t="18583" b="22903"/>
                    <a:stretch/>
                  </pic:blipFill>
                  <pic:spPr bwMode="auto">
                    <a:xfrm>
                      <a:off x="0" y="0"/>
                      <a:ext cx="3040530" cy="1282091"/>
                    </a:xfrm>
                    <a:prstGeom prst="rect">
                      <a:avLst/>
                    </a:prstGeom>
                    <a:ln>
                      <a:noFill/>
                    </a:ln>
                    <a:extLst>
                      <a:ext uri="{53640926-AAD7-44D8-BBD7-CCE9431645EC}">
                        <a14:shadowObscured xmlns:a14="http://schemas.microsoft.com/office/drawing/2010/main"/>
                      </a:ext>
                    </a:extLst>
                  </pic:spPr>
                </pic:pic>
              </a:graphicData>
            </a:graphic>
          </wp:inline>
        </w:drawing>
      </w:r>
    </w:p>
    <w:p w14:paraId="42CCF96A" w14:textId="630CEC2B" w:rsidR="002447B7" w:rsidRDefault="002447B7" w:rsidP="002447B7">
      <w:pPr>
        <w:pStyle w:val="a3"/>
      </w:pPr>
      <w:r>
        <w:rPr>
          <w:noProof/>
        </w:rPr>
        <w:drawing>
          <wp:inline distT="0" distB="0" distL="0" distR="0" wp14:anchorId="397C33F1" wp14:editId="02C4C71C">
            <wp:extent cx="2587925" cy="1455708"/>
            <wp:effectExtent l="0" t="0" r="3175" b="0"/>
            <wp:docPr id="991017936" name="Картина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017936" name="Картина 991017936"/>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98626" cy="1461727"/>
                    </a:xfrm>
                    <a:prstGeom prst="rect">
                      <a:avLst/>
                    </a:prstGeom>
                  </pic:spPr>
                </pic:pic>
              </a:graphicData>
            </a:graphic>
          </wp:inline>
        </w:drawing>
      </w:r>
      <w:r>
        <w:rPr>
          <w:noProof/>
        </w:rPr>
        <w:drawing>
          <wp:inline distT="0" distB="0" distL="0" distR="0" wp14:anchorId="01CD0F08" wp14:editId="23F4D60F">
            <wp:extent cx="2564419" cy="1442484"/>
            <wp:effectExtent l="0" t="0" r="7620" b="5715"/>
            <wp:docPr id="1037813732" name="Картина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813732" name="Картина 1037813732"/>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77544" cy="1449867"/>
                    </a:xfrm>
                    <a:prstGeom prst="rect">
                      <a:avLst/>
                    </a:prstGeom>
                  </pic:spPr>
                </pic:pic>
              </a:graphicData>
            </a:graphic>
          </wp:inline>
        </w:drawing>
      </w:r>
    </w:p>
    <w:p w14:paraId="4DE79335" w14:textId="77777777" w:rsidR="002447B7" w:rsidRDefault="002447B7" w:rsidP="002447B7">
      <w:pPr>
        <w:pStyle w:val="a3"/>
      </w:pPr>
    </w:p>
    <w:p w14:paraId="621B90C1" w14:textId="5EF67C6D" w:rsidR="002447B7" w:rsidRDefault="00EF6E3B" w:rsidP="00EF6E3B">
      <w:pPr>
        <w:pStyle w:val="a3"/>
        <w:numPr>
          <w:ilvl w:val="0"/>
          <w:numId w:val="5"/>
        </w:numPr>
      </w:pPr>
      <w:r>
        <w:t>12</w:t>
      </w:r>
      <w:r w:rsidR="0002777C">
        <w:t xml:space="preserve"> август</w:t>
      </w:r>
      <w:r>
        <w:t xml:space="preserve"> – Участие на ДЮТС „</w:t>
      </w:r>
      <w:proofErr w:type="spellStart"/>
      <w:r>
        <w:t>Бохотчанчета</w:t>
      </w:r>
      <w:proofErr w:type="spellEnd"/>
      <w:r>
        <w:t xml:space="preserve">“ и ДТС „Млади </w:t>
      </w:r>
      <w:proofErr w:type="spellStart"/>
      <w:r w:rsidR="00214DB4">
        <w:t>б</w:t>
      </w:r>
      <w:r>
        <w:t>охотчанчета</w:t>
      </w:r>
      <w:proofErr w:type="spellEnd"/>
      <w:r>
        <w:t xml:space="preserve">“ в </w:t>
      </w:r>
      <w:r>
        <w:rPr>
          <w:lang w:val="en-US"/>
        </w:rPr>
        <w:t>X-</w:t>
      </w:r>
      <w:r>
        <w:t xml:space="preserve">ти Национален фолклорен фестивал „Ехо в родния край – Георги </w:t>
      </w:r>
      <w:proofErr w:type="spellStart"/>
      <w:r>
        <w:t>Горелски</w:t>
      </w:r>
      <w:proofErr w:type="spellEnd"/>
      <w:r>
        <w:t>“ – с. Търнава, общ. Бяла Слатина</w:t>
      </w:r>
      <w:r w:rsidR="00B26994">
        <w:t>;</w:t>
      </w:r>
    </w:p>
    <w:p w14:paraId="19BE12C6" w14:textId="29059BDC" w:rsidR="00EF6E3B" w:rsidRDefault="002447B7" w:rsidP="002447B7">
      <w:pPr>
        <w:pStyle w:val="a3"/>
      </w:pPr>
      <w:r w:rsidRPr="002447B7">
        <w:rPr>
          <w:noProof/>
        </w:rPr>
        <w:t xml:space="preserve"> </w:t>
      </w:r>
      <w:r>
        <w:rPr>
          <w:noProof/>
        </w:rPr>
        <w:drawing>
          <wp:inline distT="0" distB="0" distL="0" distR="0" wp14:anchorId="02D87299" wp14:editId="6D7105B5">
            <wp:extent cx="2191385" cy="2493034"/>
            <wp:effectExtent l="0" t="0" r="0" b="2540"/>
            <wp:docPr id="1470417989" name="Картина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417989" name="Картина 147041798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00606" cy="2503524"/>
                    </a:xfrm>
                    <a:prstGeom prst="rect">
                      <a:avLst/>
                    </a:prstGeom>
                  </pic:spPr>
                </pic:pic>
              </a:graphicData>
            </a:graphic>
          </wp:inline>
        </w:drawing>
      </w:r>
      <w:r>
        <w:rPr>
          <w:noProof/>
        </w:rPr>
        <w:drawing>
          <wp:inline distT="0" distB="0" distL="0" distR="0" wp14:anchorId="57390E8D" wp14:editId="58C7360A">
            <wp:extent cx="2258695" cy="2441275"/>
            <wp:effectExtent l="0" t="0" r="8255" b="0"/>
            <wp:docPr id="1149441591" name="Картина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441591" name="Картина 114944159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79762" cy="2464045"/>
                    </a:xfrm>
                    <a:prstGeom prst="rect">
                      <a:avLst/>
                    </a:prstGeom>
                  </pic:spPr>
                </pic:pic>
              </a:graphicData>
            </a:graphic>
          </wp:inline>
        </w:drawing>
      </w:r>
    </w:p>
    <w:p w14:paraId="2F2C1623" w14:textId="0D8B4867" w:rsidR="002447B7" w:rsidRDefault="00EF6E3B" w:rsidP="00534375">
      <w:pPr>
        <w:pStyle w:val="a3"/>
      </w:pPr>
      <w:r>
        <w:rPr>
          <w:noProof/>
        </w:rPr>
        <w:drawing>
          <wp:inline distT="0" distB="0" distL="0" distR="0" wp14:anchorId="7A3D2DC3" wp14:editId="18C1AAEE">
            <wp:extent cx="2440939" cy="1440611"/>
            <wp:effectExtent l="0" t="0" r="0" b="7620"/>
            <wp:docPr id="1900141621" name="Картина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141621" name="Картина 190014162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51156" cy="1446641"/>
                    </a:xfrm>
                    <a:prstGeom prst="rect">
                      <a:avLst/>
                    </a:prstGeom>
                  </pic:spPr>
                </pic:pic>
              </a:graphicData>
            </a:graphic>
          </wp:inline>
        </w:drawing>
      </w:r>
      <w:r>
        <w:rPr>
          <w:noProof/>
        </w:rPr>
        <w:drawing>
          <wp:inline distT="0" distB="0" distL="0" distR="0" wp14:anchorId="36ADAFB4" wp14:editId="1460E0AA">
            <wp:extent cx="2516309" cy="1423359"/>
            <wp:effectExtent l="0" t="0" r="0" b="5715"/>
            <wp:docPr id="509429481" name="Картина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29481" name="Картина 50942948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44080" cy="1439068"/>
                    </a:xfrm>
                    <a:prstGeom prst="rect">
                      <a:avLst/>
                    </a:prstGeom>
                  </pic:spPr>
                </pic:pic>
              </a:graphicData>
            </a:graphic>
          </wp:inline>
        </w:drawing>
      </w:r>
    </w:p>
    <w:p w14:paraId="6369DFAA" w14:textId="77777777" w:rsidR="00C354A2" w:rsidRDefault="00C354A2" w:rsidP="00534375">
      <w:pPr>
        <w:pStyle w:val="a3"/>
      </w:pPr>
    </w:p>
    <w:p w14:paraId="4460D802" w14:textId="77777777" w:rsidR="00C354A2" w:rsidRDefault="00C354A2" w:rsidP="00534375">
      <w:pPr>
        <w:pStyle w:val="a3"/>
      </w:pPr>
    </w:p>
    <w:p w14:paraId="3A5F6EBA" w14:textId="77777777" w:rsidR="00C354A2" w:rsidRDefault="00C354A2" w:rsidP="00534375">
      <w:pPr>
        <w:pStyle w:val="a3"/>
      </w:pPr>
    </w:p>
    <w:p w14:paraId="5D39C630" w14:textId="18CD275B" w:rsidR="002447B7" w:rsidRDefault="002447B7" w:rsidP="002447B7">
      <w:pPr>
        <w:pStyle w:val="a3"/>
        <w:numPr>
          <w:ilvl w:val="0"/>
          <w:numId w:val="5"/>
        </w:numPr>
      </w:pPr>
      <w:r>
        <w:lastRenderedPageBreak/>
        <w:t>19</w:t>
      </w:r>
      <w:r w:rsidR="0002777C">
        <w:t xml:space="preserve"> август</w:t>
      </w:r>
      <w:r>
        <w:t xml:space="preserve"> – Участие на ДЮТС „</w:t>
      </w:r>
      <w:proofErr w:type="spellStart"/>
      <w:r>
        <w:t>Бохотчанчета</w:t>
      </w:r>
      <w:proofErr w:type="spellEnd"/>
      <w:r>
        <w:t xml:space="preserve">“ и ДТС „Млади </w:t>
      </w:r>
      <w:proofErr w:type="spellStart"/>
      <w:r w:rsidR="00214DB4">
        <w:t>б</w:t>
      </w:r>
      <w:r>
        <w:t>охотчанчета</w:t>
      </w:r>
      <w:proofErr w:type="spellEnd"/>
      <w:r>
        <w:t>“ в „</w:t>
      </w:r>
      <w:r>
        <w:rPr>
          <w:lang w:val="en-US"/>
        </w:rPr>
        <w:t>XIII-</w:t>
      </w:r>
      <w:r>
        <w:t>та родова среща на поколенията“ – с. Евлогиево.</w:t>
      </w:r>
    </w:p>
    <w:p w14:paraId="05EB97C3" w14:textId="511D91F7" w:rsidR="002447B7" w:rsidRDefault="002447B7" w:rsidP="002447B7">
      <w:pPr>
        <w:pStyle w:val="a3"/>
      </w:pPr>
      <w:r>
        <w:rPr>
          <w:noProof/>
        </w:rPr>
        <w:drawing>
          <wp:inline distT="0" distB="0" distL="0" distR="0" wp14:anchorId="7603FDB7" wp14:editId="42BE2A13">
            <wp:extent cx="2277028" cy="2389517"/>
            <wp:effectExtent l="0" t="0" r="9525" b="0"/>
            <wp:docPr id="1540265105" name="Картина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265105" name="Картина 154026510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284981" cy="2397863"/>
                    </a:xfrm>
                    <a:prstGeom prst="rect">
                      <a:avLst/>
                    </a:prstGeom>
                  </pic:spPr>
                </pic:pic>
              </a:graphicData>
            </a:graphic>
          </wp:inline>
        </w:drawing>
      </w:r>
      <w:r>
        <w:rPr>
          <w:noProof/>
        </w:rPr>
        <w:drawing>
          <wp:inline distT="0" distB="0" distL="0" distR="0" wp14:anchorId="76758A0B" wp14:editId="30A4F0FF">
            <wp:extent cx="2345690" cy="2424022"/>
            <wp:effectExtent l="0" t="0" r="0" b="0"/>
            <wp:docPr id="1238986279" name="Картина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986279" name="Картина 1238986279"/>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363485" cy="2442412"/>
                    </a:xfrm>
                    <a:prstGeom prst="rect">
                      <a:avLst/>
                    </a:prstGeom>
                  </pic:spPr>
                </pic:pic>
              </a:graphicData>
            </a:graphic>
          </wp:inline>
        </w:drawing>
      </w:r>
    </w:p>
    <w:p w14:paraId="45B0EA11" w14:textId="5625DC2D" w:rsidR="002447B7" w:rsidRDefault="002447B7" w:rsidP="002447B7">
      <w:pPr>
        <w:pStyle w:val="a3"/>
      </w:pPr>
      <w:r>
        <w:rPr>
          <w:noProof/>
        </w:rPr>
        <w:drawing>
          <wp:inline distT="0" distB="0" distL="0" distR="0" wp14:anchorId="69F1FB1C" wp14:editId="48A2A009">
            <wp:extent cx="2440386" cy="1698972"/>
            <wp:effectExtent l="0" t="0" r="0" b="0"/>
            <wp:docPr id="1912678919" name="Картина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678919" name="Картина 191267891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459554" cy="1712317"/>
                    </a:xfrm>
                    <a:prstGeom prst="rect">
                      <a:avLst/>
                    </a:prstGeom>
                  </pic:spPr>
                </pic:pic>
              </a:graphicData>
            </a:graphic>
          </wp:inline>
        </w:drawing>
      </w:r>
      <w:r w:rsidR="00534375">
        <w:rPr>
          <w:noProof/>
        </w:rPr>
        <w:drawing>
          <wp:inline distT="0" distB="0" distL="0" distR="0" wp14:anchorId="057C8E02" wp14:editId="1660862C">
            <wp:extent cx="2277374" cy="1708030"/>
            <wp:effectExtent l="0" t="0" r="8890" b="6985"/>
            <wp:docPr id="284735332" name="Картина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735332" name="Картина 284735332"/>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89423" cy="1717067"/>
                    </a:xfrm>
                    <a:prstGeom prst="rect">
                      <a:avLst/>
                    </a:prstGeom>
                  </pic:spPr>
                </pic:pic>
              </a:graphicData>
            </a:graphic>
          </wp:inline>
        </w:drawing>
      </w:r>
    </w:p>
    <w:p w14:paraId="7DF5F96C" w14:textId="296E2A13" w:rsidR="00EF6E3B" w:rsidRDefault="00EF6E3B" w:rsidP="00EF6E3B">
      <w:pPr>
        <w:pStyle w:val="a3"/>
      </w:pPr>
    </w:p>
    <w:p w14:paraId="724570AE" w14:textId="77777777" w:rsidR="00C21FE4" w:rsidRDefault="00C21FE4" w:rsidP="00EF6E3B">
      <w:pPr>
        <w:pStyle w:val="a3"/>
      </w:pPr>
    </w:p>
    <w:p w14:paraId="34BA97F0" w14:textId="31105C1B" w:rsidR="00C21FE4" w:rsidRDefault="00C21FE4" w:rsidP="00C21FE4">
      <w:pPr>
        <w:pStyle w:val="a3"/>
        <w:numPr>
          <w:ilvl w:val="0"/>
          <w:numId w:val="5"/>
        </w:numPr>
      </w:pPr>
      <w:r>
        <w:t>26</w:t>
      </w:r>
      <w:r w:rsidR="0002777C">
        <w:t xml:space="preserve"> август</w:t>
      </w:r>
      <w:r>
        <w:t xml:space="preserve"> – Участие на ДЮТС „</w:t>
      </w:r>
      <w:proofErr w:type="spellStart"/>
      <w:r>
        <w:t>Бохотчанчета</w:t>
      </w:r>
      <w:proofErr w:type="spellEnd"/>
      <w:r>
        <w:t xml:space="preserve">“ и ДТС „Млади </w:t>
      </w:r>
      <w:proofErr w:type="spellStart"/>
      <w:r w:rsidR="00214DB4">
        <w:t>б</w:t>
      </w:r>
      <w:r>
        <w:t>охотчанчета</w:t>
      </w:r>
      <w:proofErr w:type="spellEnd"/>
      <w:r>
        <w:t>“ в Събор на село Сомовит – с. Сомовит</w:t>
      </w:r>
      <w:r w:rsidR="00B26994">
        <w:t>;</w:t>
      </w:r>
    </w:p>
    <w:p w14:paraId="717F1D83" w14:textId="29856727" w:rsidR="00C21FE4" w:rsidRDefault="00C21FE4" w:rsidP="00C21FE4">
      <w:pPr>
        <w:pStyle w:val="a3"/>
      </w:pPr>
      <w:r>
        <w:rPr>
          <w:noProof/>
        </w:rPr>
        <w:drawing>
          <wp:inline distT="0" distB="0" distL="0" distR="0" wp14:anchorId="250F4C02" wp14:editId="2F92DFEA">
            <wp:extent cx="1620769" cy="2457450"/>
            <wp:effectExtent l="635" t="0" r="0" b="0"/>
            <wp:docPr id="1019420634" name="Картина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420634" name="Картина 1019420634"/>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1637601" cy="2482970"/>
                    </a:xfrm>
                    <a:prstGeom prst="rect">
                      <a:avLst/>
                    </a:prstGeom>
                  </pic:spPr>
                </pic:pic>
              </a:graphicData>
            </a:graphic>
          </wp:inline>
        </w:drawing>
      </w:r>
      <w:r>
        <w:rPr>
          <w:noProof/>
        </w:rPr>
        <w:drawing>
          <wp:inline distT="0" distB="0" distL="0" distR="0" wp14:anchorId="7DD316C9" wp14:editId="14F25426">
            <wp:extent cx="1570093" cy="2792612"/>
            <wp:effectExtent l="0" t="1588" r="0" b="0"/>
            <wp:docPr id="238098308" name="Картина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098308" name="Картина 238098308"/>
                    <pic:cNvPicPr/>
                  </pic:nvPicPr>
                  <pic:blipFill>
                    <a:blip r:embed="rId64" cstate="print">
                      <a:extLst>
                        <a:ext uri="{28A0092B-C50C-407E-A947-70E740481C1C}">
                          <a14:useLocalDpi xmlns:a14="http://schemas.microsoft.com/office/drawing/2010/main" val="0"/>
                        </a:ext>
                      </a:extLst>
                    </a:blip>
                    <a:stretch>
                      <a:fillRect/>
                    </a:stretch>
                  </pic:blipFill>
                  <pic:spPr>
                    <a:xfrm rot="5400000">
                      <a:off x="0" y="0"/>
                      <a:ext cx="1589199" cy="2826594"/>
                    </a:xfrm>
                    <a:prstGeom prst="rect">
                      <a:avLst/>
                    </a:prstGeom>
                  </pic:spPr>
                </pic:pic>
              </a:graphicData>
            </a:graphic>
          </wp:inline>
        </w:drawing>
      </w:r>
    </w:p>
    <w:p w14:paraId="03912493" w14:textId="1A60AC11" w:rsidR="00C21FE4" w:rsidRDefault="00C21FE4" w:rsidP="00BF7A98">
      <w:pPr>
        <w:pStyle w:val="a3"/>
      </w:pPr>
      <w:r>
        <w:rPr>
          <w:noProof/>
        </w:rPr>
        <w:drawing>
          <wp:inline distT="0" distB="0" distL="0" distR="0" wp14:anchorId="47B7DC07" wp14:editId="25204B27">
            <wp:extent cx="3034878" cy="1785668"/>
            <wp:effectExtent l="0" t="0" r="0" b="5080"/>
            <wp:docPr id="1506443622" name="Картина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443622" name="Картина 1506443622"/>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63663" cy="1802605"/>
                    </a:xfrm>
                    <a:prstGeom prst="rect">
                      <a:avLst/>
                    </a:prstGeom>
                  </pic:spPr>
                </pic:pic>
              </a:graphicData>
            </a:graphic>
          </wp:inline>
        </w:drawing>
      </w:r>
    </w:p>
    <w:p w14:paraId="2445E0B6" w14:textId="753B495F" w:rsidR="00C21FE4" w:rsidRDefault="00C21FE4" w:rsidP="00C21FE4">
      <w:pPr>
        <w:pStyle w:val="a3"/>
        <w:numPr>
          <w:ilvl w:val="0"/>
          <w:numId w:val="5"/>
        </w:numPr>
      </w:pPr>
      <w:r>
        <w:lastRenderedPageBreak/>
        <w:t>14</w:t>
      </w:r>
      <w:r w:rsidR="00BF7A98">
        <w:t xml:space="preserve"> октомври</w:t>
      </w:r>
      <w:r>
        <w:t xml:space="preserve"> – Участие на ДТС „Млади </w:t>
      </w:r>
      <w:proofErr w:type="spellStart"/>
      <w:r w:rsidR="00214DB4">
        <w:t>б</w:t>
      </w:r>
      <w:r>
        <w:t>охотчанчета</w:t>
      </w:r>
      <w:proofErr w:type="spellEnd"/>
      <w:r>
        <w:t xml:space="preserve">“ в </w:t>
      </w:r>
      <w:r>
        <w:rPr>
          <w:lang w:val="en-US"/>
        </w:rPr>
        <w:t xml:space="preserve">XVI – </w:t>
      </w:r>
      <w:r>
        <w:t>ти М</w:t>
      </w:r>
      <w:r w:rsidR="00214DB4">
        <w:t>еждународен фолклорен фестивал</w:t>
      </w:r>
      <w:r>
        <w:t xml:space="preserve"> „Кукурузени  усмивки“ – с. Селановци</w:t>
      </w:r>
      <w:r w:rsidR="00BF7A98">
        <w:t>;</w:t>
      </w:r>
    </w:p>
    <w:p w14:paraId="0D39A767" w14:textId="4FE2263C" w:rsidR="00C21FE4" w:rsidRDefault="00C21FE4" w:rsidP="00C21FE4">
      <w:pPr>
        <w:pStyle w:val="a3"/>
      </w:pPr>
      <w:r>
        <w:rPr>
          <w:noProof/>
        </w:rPr>
        <w:drawing>
          <wp:inline distT="0" distB="0" distL="0" distR="0" wp14:anchorId="224BBB74" wp14:editId="37EEB295">
            <wp:extent cx="1707515" cy="1949570"/>
            <wp:effectExtent l="0" t="0" r="6985" b="0"/>
            <wp:docPr id="1388367921" name="Картина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367921" name="Картина 138836792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730917" cy="1976290"/>
                    </a:xfrm>
                    <a:prstGeom prst="rect">
                      <a:avLst/>
                    </a:prstGeom>
                  </pic:spPr>
                </pic:pic>
              </a:graphicData>
            </a:graphic>
          </wp:inline>
        </w:drawing>
      </w:r>
      <w:r w:rsidR="000134DD">
        <w:rPr>
          <w:noProof/>
        </w:rPr>
        <w:drawing>
          <wp:inline distT="0" distB="0" distL="0" distR="0" wp14:anchorId="31E1AEC7" wp14:editId="07387F13">
            <wp:extent cx="2889849" cy="1854835"/>
            <wp:effectExtent l="0" t="0" r="6350" b="0"/>
            <wp:docPr id="41053833" name="Картина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3833" name="Картина 41053833"/>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16272" cy="1871795"/>
                    </a:xfrm>
                    <a:prstGeom prst="rect">
                      <a:avLst/>
                    </a:prstGeom>
                  </pic:spPr>
                </pic:pic>
              </a:graphicData>
            </a:graphic>
          </wp:inline>
        </w:drawing>
      </w:r>
    </w:p>
    <w:p w14:paraId="27D35EDA" w14:textId="3B8DB901" w:rsidR="00C21FE4" w:rsidRDefault="000134DD" w:rsidP="00C21FE4">
      <w:pPr>
        <w:pStyle w:val="a3"/>
      </w:pPr>
      <w:r>
        <w:rPr>
          <w:noProof/>
        </w:rPr>
        <w:drawing>
          <wp:inline distT="0" distB="0" distL="0" distR="0" wp14:anchorId="46FF1C2D" wp14:editId="50FF33ED">
            <wp:extent cx="4063042" cy="1587260"/>
            <wp:effectExtent l="0" t="0" r="0" b="0"/>
            <wp:docPr id="1894423003" name="Картина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423003" name="Картина 1894423003"/>
                    <pic:cNvPicPr/>
                  </pic:nvPicPr>
                  <pic:blipFill rotWithShape="1">
                    <a:blip r:embed="rId68" cstate="print">
                      <a:extLst>
                        <a:ext uri="{28A0092B-C50C-407E-A947-70E740481C1C}">
                          <a14:useLocalDpi xmlns:a14="http://schemas.microsoft.com/office/drawing/2010/main" val="0"/>
                        </a:ext>
                      </a:extLst>
                    </a:blip>
                    <a:srcRect r="3454" b="21022"/>
                    <a:stretch/>
                  </pic:blipFill>
                  <pic:spPr bwMode="auto">
                    <a:xfrm>
                      <a:off x="0" y="0"/>
                      <a:ext cx="4074863" cy="1591878"/>
                    </a:xfrm>
                    <a:prstGeom prst="rect">
                      <a:avLst/>
                    </a:prstGeom>
                    <a:ln>
                      <a:noFill/>
                    </a:ln>
                    <a:extLst>
                      <a:ext uri="{53640926-AAD7-44D8-BBD7-CCE9431645EC}">
                        <a14:shadowObscured xmlns:a14="http://schemas.microsoft.com/office/drawing/2010/main"/>
                      </a:ext>
                    </a:extLst>
                  </pic:spPr>
                </pic:pic>
              </a:graphicData>
            </a:graphic>
          </wp:inline>
        </w:drawing>
      </w:r>
    </w:p>
    <w:p w14:paraId="7CE40EB0" w14:textId="77777777" w:rsidR="008E1832" w:rsidRDefault="008E1832" w:rsidP="00C21FE4">
      <w:pPr>
        <w:pStyle w:val="a3"/>
      </w:pPr>
    </w:p>
    <w:p w14:paraId="7421DC4F" w14:textId="25CDBC2C" w:rsidR="00B177DA" w:rsidRDefault="00AA262F" w:rsidP="00BF7A98">
      <w:pPr>
        <w:pStyle w:val="a3"/>
        <w:numPr>
          <w:ilvl w:val="0"/>
          <w:numId w:val="5"/>
        </w:numPr>
      </w:pPr>
      <w:r w:rsidRPr="00AA262F">
        <w:rPr>
          <w:lang w:val="en-US"/>
        </w:rPr>
        <w:t xml:space="preserve">9 </w:t>
      </w:r>
      <w:proofErr w:type="spellStart"/>
      <w:r w:rsidRPr="00AA262F">
        <w:rPr>
          <w:lang w:val="en-US"/>
        </w:rPr>
        <w:t>декември</w:t>
      </w:r>
      <w:proofErr w:type="spellEnd"/>
      <w:r w:rsidRPr="00AA262F">
        <w:rPr>
          <w:lang w:val="en-US"/>
        </w:rPr>
        <w:t xml:space="preserve"> – </w:t>
      </w:r>
      <w:proofErr w:type="spellStart"/>
      <w:r w:rsidRPr="00AA262F">
        <w:rPr>
          <w:lang w:val="en-US"/>
        </w:rPr>
        <w:t>Празничен</w:t>
      </w:r>
      <w:proofErr w:type="spellEnd"/>
      <w:r w:rsidRPr="00AA262F">
        <w:rPr>
          <w:lang w:val="en-US"/>
        </w:rPr>
        <w:t xml:space="preserve"> </w:t>
      </w:r>
      <w:proofErr w:type="spellStart"/>
      <w:r w:rsidRPr="00AA262F">
        <w:rPr>
          <w:lang w:val="en-US"/>
        </w:rPr>
        <w:t>концерт</w:t>
      </w:r>
      <w:proofErr w:type="spellEnd"/>
      <w:r w:rsidRPr="00AA262F">
        <w:rPr>
          <w:lang w:val="en-US"/>
        </w:rPr>
        <w:t xml:space="preserve"> </w:t>
      </w:r>
      <w:proofErr w:type="spellStart"/>
      <w:r w:rsidRPr="00AA262F">
        <w:rPr>
          <w:lang w:val="en-US"/>
        </w:rPr>
        <w:t>за</w:t>
      </w:r>
      <w:proofErr w:type="spellEnd"/>
      <w:r w:rsidRPr="00AA262F">
        <w:rPr>
          <w:lang w:val="en-US"/>
        </w:rPr>
        <w:t xml:space="preserve"> </w:t>
      </w:r>
      <w:proofErr w:type="spellStart"/>
      <w:r w:rsidRPr="00AA262F">
        <w:rPr>
          <w:lang w:val="en-US"/>
        </w:rPr>
        <w:t>откриване</w:t>
      </w:r>
      <w:proofErr w:type="spellEnd"/>
      <w:r w:rsidRPr="00AA262F">
        <w:rPr>
          <w:lang w:val="en-US"/>
        </w:rPr>
        <w:t xml:space="preserve"> </w:t>
      </w:r>
      <w:proofErr w:type="spellStart"/>
      <w:r w:rsidRPr="00AA262F">
        <w:rPr>
          <w:lang w:val="en-US"/>
        </w:rPr>
        <w:t>на</w:t>
      </w:r>
      <w:proofErr w:type="spellEnd"/>
      <w:r w:rsidRPr="00AA262F">
        <w:rPr>
          <w:lang w:val="en-US"/>
        </w:rPr>
        <w:t xml:space="preserve"> </w:t>
      </w:r>
      <w:proofErr w:type="spellStart"/>
      <w:r w:rsidRPr="00AA262F">
        <w:rPr>
          <w:lang w:val="en-US"/>
        </w:rPr>
        <w:t>коледната</w:t>
      </w:r>
      <w:proofErr w:type="spellEnd"/>
      <w:r w:rsidRPr="00AA262F">
        <w:rPr>
          <w:lang w:val="en-US"/>
        </w:rPr>
        <w:t xml:space="preserve"> </w:t>
      </w:r>
      <w:proofErr w:type="spellStart"/>
      <w:r w:rsidRPr="00AA262F">
        <w:rPr>
          <w:lang w:val="en-US"/>
        </w:rPr>
        <w:t>украса</w:t>
      </w:r>
      <w:proofErr w:type="spellEnd"/>
      <w:r w:rsidRPr="00AA262F">
        <w:rPr>
          <w:lang w:val="en-US"/>
        </w:rPr>
        <w:t xml:space="preserve"> в </w:t>
      </w:r>
      <w:proofErr w:type="spellStart"/>
      <w:r w:rsidRPr="00AA262F">
        <w:rPr>
          <w:lang w:val="en-US"/>
        </w:rPr>
        <w:t>центъра</w:t>
      </w:r>
      <w:proofErr w:type="spellEnd"/>
      <w:r w:rsidRPr="00AA262F">
        <w:rPr>
          <w:lang w:val="en-US"/>
        </w:rPr>
        <w:t xml:space="preserve"> </w:t>
      </w:r>
      <w:proofErr w:type="spellStart"/>
      <w:r w:rsidRPr="00AA262F">
        <w:rPr>
          <w:lang w:val="en-US"/>
        </w:rPr>
        <w:t>на</w:t>
      </w:r>
      <w:proofErr w:type="spellEnd"/>
      <w:r w:rsidRPr="00AA262F">
        <w:rPr>
          <w:lang w:val="en-US"/>
        </w:rPr>
        <w:t xml:space="preserve"> </w:t>
      </w:r>
      <w:proofErr w:type="spellStart"/>
      <w:r w:rsidRPr="00AA262F">
        <w:rPr>
          <w:lang w:val="en-US"/>
        </w:rPr>
        <w:t>с.Бохот</w:t>
      </w:r>
      <w:proofErr w:type="spellEnd"/>
      <w:r w:rsidRPr="00AA262F">
        <w:rPr>
          <w:lang w:val="en-US"/>
        </w:rPr>
        <w:t>;</w:t>
      </w:r>
    </w:p>
    <w:p w14:paraId="1F6634E4" w14:textId="4E76AC8D" w:rsidR="00B177DA" w:rsidRDefault="00534375" w:rsidP="00BF7A98">
      <w:pPr>
        <w:pStyle w:val="a3"/>
      </w:pPr>
      <w:r>
        <w:rPr>
          <w:noProof/>
        </w:rPr>
        <w:drawing>
          <wp:inline distT="0" distB="0" distL="0" distR="0" wp14:anchorId="3FEFA27D" wp14:editId="04735F79">
            <wp:extent cx="1716405" cy="1851397"/>
            <wp:effectExtent l="0" t="0" r="0" b="0"/>
            <wp:docPr id="1836457159" name="Картина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29434" cy="1865451"/>
                    </a:xfrm>
                    <a:prstGeom prst="rect">
                      <a:avLst/>
                    </a:prstGeom>
                    <a:noFill/>
                    <a:ln>
                      <a:noFill/>
                    </a:ln>
                  </pic:spPr>
                </pic:pic>
              </a:graphicData>
            </a:graphic>
          </wp:inline>
        </w:drawing>
      </w:r>
      <w:r w:rsidRPr="00534375">
        <w:t xml:space="preserve"> </w:t>
      </w:r>
      <w:r>
        <w:rPr>
          <w:noProof/>
        </w:rPr>
        <w:drawing>
          <wp:inline distT="0" distB="0" distL="0" distR="0" wp14:anchorId="7BB00DCD" wp14:editId="2C383C70">
            <wp:extent cx="3131389" cy="1872472"/>
            <wp:effectExtent l="0" t="0" r="0" b="0"/>
            <wp:docPr id="1478232848" name="Картина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50873" cy="1884123"/>
                    </a:xfrm>
                    <a:prstGeom prst="rect">
                      <a:avLst/>
                    </a:prstGeom>
                    <a:noFill/>
                    <a:ln>
                      <a:noFill/>
                    </a:ln>
                  </pic:spPr>
                </pic:pic>
              </a:graphicData>
            </a:graphic>
          </wp:inline>
        </w:drawing>
      </w:r>
    </w:p>
    <w:p w14:paraId="116CB129" w14:textId="77777777" w:rsidR="00D906E2" w:rsidRDefault="00D906E2" w:rsidP="00D906E2">
      <w:pPr>
        <w:pStyle w:val="a3"/>
      </w:pPr>
    </w:p>
    <w:p w14:paraId="0AF151B4" w14:textId="4AC8DDD3" w:rsidR="00D906E2" w:rsidRDefault="00D55786" w:rsidP="008E1832">
      <w:pPr>
        <w:pStyle w:val="a3"/>
        <w:numPr>
          <w:ilvl w:val="0"/>
          <w:numId w:val="5"/>
        </w:numPr>
      </w:pPr>
      <w:r>
        <w:t>21</w:t>
      </w:r>
      <w:r w:rsidR="00534375">
        <w:t xml:space="preserve"> декември</w:t>
      </w:r>
      <w:r>
        <w:t xml:space="preserve"> – </w:t>
      </w:r>
      <w:r w:rsidR="000134DD">
        <w:t>Участие</w:t>
      </w:r>
      <w:r>
        <w:t xml:space="preserve"> </w:t>
      </w:r>
      <w:r w:rsidR="000134DD">
        <w:t>на ДЮТС „</w:t>
      </w:r>
      <w:proofErr w:type="spellStart"/>
      <w:r w:rsidR="000134DD">
        <w:t>Бохотчанчета</w:t>
      </w:r>
      <w:proofErr w:type="spellEnd"/>
      <w:r w:rsidR="000134DD">
        <w:t>“ в коледен концерт – с. Горталово</w:t>
      </w:r>
      <w:r w:rsidR="00BF7A98">
        <w:t>;</w:t>
      </w:r>
    </w:p>
    <w:p w14:paraId="7EE8E311" w14:textId="1E9FBF6D" w:rsidR="00BF7A98" w:rsidRDefault="00D55786" w:rsidP="00D906E2">
      <w:pPr>
        <w:pStyle w:val="a3"/>
      </w:pPr>
      <w:r>
        <w:rPr>
          <w:noProof/>
        </w:rPr>
        <w:drawing>
          <wp:inline distT="0" distB="0" distL="0" distR="0" wp14:anchorId="69399DB9" wp14:editId="70E66009">
            <wp:extent cx="1311215" cy="1547406"/>
            <wp:effectExtent l="0" t="0" r="3810" b="0"/>
            <wp:docPr id="551637675" name="Картина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637675" name="Картина 551637675"/>
                    <pic:cNvPicPr/>
                  </pic:nvPicPr>
                  <pic:blipFill rotWithShape="1">
                    <a:blip r:embed="rId71" cstate="print">
                      <a:extLst>
                        <a:ext uri="{28A0092B-C50C-407E-A947-70E740481C1C}">
                          <a14:useLocalDpi xmlns:a14="http://schemas.microsoft.com/office/drawing/2010/main" val="0"/>
                        </a:ext>
                      </a:extLst>
                    </a:blip>
                    <a:srcRect l="7072" r="7420"/>
                    <a:stretch/>
                  </pic:blipFill>
                  <pic:spPr bwMode="auto">
                    <a:xfrm>
                      <a:off x="0" y="0"/>
                      <a:ext cx="1332204" cy="1572176"/>
                    </a:xfrm>
                    <a:prstGeom prst="rect">
                      <a:avLst/>
                    </a:prstGeom>
                    <a:ln>
                      <a:noFill/>
                    </a:ln>
                    <a:extLst>
                      <a:ext uri="{53640926-AAD7-44D8-BBD7-CCE9431645EC}">
                        <a14:shadowObscured xmlns:a14="http://schemas.microsoft.com/office/drawing/2010/main"/>
                      </a:ext>
                    </a:extLst>
                  </pic:spPr>
                </pic:pic>
              </a:graphicData>
            </a:graphic>
          </wp:inline>
        </w:drawing>
      </w:r>
      <w:r w:rsidR="00385D47">
        <w:rPr>
          <w:noProof/>
        </w:rPr>
        <w:drawing>
          <wp:inline distT="0" distB="0" distL="0" distR="0" wp14:anchorId="09514FB9" wp14:editId="0D7D2ECE">
            <wp:extent cx="2398143" cy="1467940"/>
            <wp:effectExtent l="0" t="0" r="2540" b="0"/>
            <wp:docPr id="1852534248" name="Картина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534248" name="Картина 1852534248"/>
                    <pic:cNvPicPr/>
                  </pic:nvPicPr>
                  <pic:blipFill rotWithShape="1">
                    <a:blip r:embed="rId72" cstate="print">
                      <a:extLst>
                        <a:ext uri="{28A0092B-C50C-407E-A947-70E740481C1C}">
                          <a14:useLocalDpi xmlns:a14="http://schemas.microsoft.com/office/drawing/2010/main" val="0"/>
                        </a:ext>
                      </a:extLst>
                    </a:blip>
                    <a:srcRect l="8145" t="9204" r="14059"/>
                    <a:stretch/>
                  </pic:blipFill>
                  <pic:spPr bwMode="auto">
                    <a:xfrm>
                      <a:off x="0" y="0"/>
                      <a:ext cx="2434464" cy="1490173"/>
                    </a:xfrm>
                    <a:prstGeom prst="rect">
                      <a:avLst/>
                    </a:prstGeom>
                    <a:ln>
                      <a:noFill/>
                    </a:ln>
                    <a:extLst>
                      <a:ext uri="{53640926-AAD7-44D8-BBD7-CCE9431645EC}">
                        <a14:shadowObscured xmlns:a14="http://schemas.microsoft.com/office/drawing/2010/main"/>
                      </a:ext>
                    </a:extLst>
                  </pic:spPr>
                </pic:pic>
              </a:graphicData>
            </a:graphic>
          </wp:inline>
        </w:drawing>
      </w:r>
    </w:p>
    <w:p w14:paraId="007CCF70" w14:textId="77777777" w:rsidR="009D4ACC" w:rsidRDefault="009D4ACC" w:rsidP="00D906E2">
      <w:pPr>
        <w:pStyle w:val="a3"/>
      </w:pPr>
    </w:p>
    <w:p w14:paraId="5D7C7A42" w14:textId="7313F3DF" w:rsidR="00012228" w:rsidRDefault="00BF7A98" w:rsidP="00012228">
      <w:pPr>
        <w:ind w:left="360"/>
        <w:jc w:val="both"/>
      </w:pPr>
      <w:r w:rsidRPr="00BF7A98">
        <w:lastRenderedPageBreak/>
        <w:t>•</w:t>
      </w:r>
      <w:r w:rsidRPr="00BF7A98">
        <w:tab/>
        <w:t>25 декември – Коледарска група;</w:t>
      </w:r>
    </w:p>
    <w:p w14:paraId="3FB40770" w14:textId="558B8C08" w:rsidR="00BF7A98" w:rsidRDefault="00212A01" w:rsidP="00012228">
      <w:pPr>
        <w:ind w:left="360"/>
        <w:jc w:val="both"/>
      </w:pPr>
      <w:r>
        <w:rPr>
          <w:noProof/>
        </w:rPr>
        <w:drawing>
          <wp:inline distT="0" distB="0" distL="0" distR="0" wp14:anchorId="59C6D91E" wp14:editId="4B3CC282">
            <wp:extent cx="3088257" cy="1658509"/>
            <wp:effectExtent l="0" t="0" r="0" b="0"/>
            <wp:docPr id="1053918008" name="Картина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13362" cy="1671991"/>
                    </a:xfrm>
                    <a:prstGeom prst="rect">
                      <a:avLst/>
                    </a:prstGeom>
                    <a:noFill/>
                    <a:ln>
                      <a:noFill/>
                    </a:ln>
                  </pic:spPr>
                </pic:pic>
              </a:graphicData>
            </a:graphic>
          </wp:inline>
        </w:drawing>
      </w:r>
    </w:p>
    <w:p w14:paraId="04DC151F" w14:textId="77777777" w:rsidR="00212A01" w:rsidRDefault="00212A01" w:rsidP="00212A01">
      <w:pPr>
        <w:ind w:left="360"/>
        <w:jc w:val="both"/>
        <w:rPr>
          <w:b/>
          <w:bCs/>
        </w:rPr>
      </w:pPr>
      <w:bookmarkStart w:id="4" w:name="_Hlk156305887"/>
    </w:p>
    <w:p w14:paraId="7696566C" w14:textId="77777777" w:rsidR="00D906E2" w:rsidRDefault="00D906E2" w:rsidP="00212A01">
      <w:pPr>
        <w:ind w:left="360"/>
        <w:jc w:val="both"/>
        <w:rPr>
          <w:b/>
          <w:bCs/>
        </w:rPr>
      </w:pPr>
    </w:p>
    <w:p w14:paraId="051A6E56" w14:textId="1547F704" w:rsidR="000147A4" w:rsidRDefault="00266BBD" w:rsidP="00212A01">
      <w:pPr>
        <w:ind w:left="360"/>
        <w:jc w:val="both"/>
        <w:rPr>
          <w:b/>
          <w:bCs/>
        </w:rPr>
      </w:pPr>
      <w:r w:rsidRPr="00FE636D">
        <w:rPr>
          <w:b/>
          <w:bCs/>
        </w:rPr>
        <w:t xml:space="preserve">Г/ </w:t>
      </w:r>
      <w:r w:rsidR="00AF21AF" w:rsidRPr="00FE636D">
        <w:rPr>
          <w:b/>
          <w:bCs/>
        </w:rPr>
        <w:t>Д</w:t>
      </w:r>
      <w:r w:rsidR="007D181A" w:rsidRPr="00FE636D">
        <w:rPr>
          <w:b/>
          <w:bCs/>
        </w:rPr>
        <w:t>РУГИ ЧИТАЛИЩНИ ДЕЙНОСТИ</w:t>
      </w:r>
      <w:r w:rsidR="00AF21AF" w:rsidRPr="00FE636D">
        <w:rPr>
          <w:b/>
          <w:bCs/>
        </w:rPr>
        <w:t>:</w:t>
      </w:r>
      <w:bookmarkEnd w:id="4"/>
    </w:p>
    <w:p w14:paraId="554130F0" w14:textId="6590D3A5" w:rsidR="000147A4" w:rsidRPr="00D906E2" w:rsidRDefault="000147A4" w:rsidP="000147A4">
      <w:pPr>
        <w:pStyle w:val="a3"/>
        <w:numPr>
          <w:ilvl w:val="0"/>
          <w:numId w:val="5"/>
        </w:numPr>
        <w:jc w:val="both"/>
        <w:rPr>
          <w:b/>
          <w:bCs/>
        </w:rPr>
      </w:pPr>
      <w:r>
        <w:t>Участие в онлайн конкурс на тема „Коледна семейна снимка“ , организиран от НЧ „Христо Ботев - 1927“ с. Коиловци.</w:t>
      </w:r>
    </w:p>
    <w:p w14:paraId="0A173772" w14:textId="77777777" w:rsidR="00D906E2" w:rsidRPr="000147A4" w:rsidRDefault="00D906E2" w:rsidP="00D906E2">
      <w:pPr>
        <w:pStyle w:val="a3"/>
        <w:jc w:val="both"/>
        <w:rPr>
          <w:b/>
          <w:bCs/>
        </w:rPr>
      </w:pPr>
    </w:p>
    <w:p w14:paraId="24257090" w14:textId="117FDFEA" w:rsidR="000147A4" w:rsidRDefault="000147A4" w:rsidP="000147A4">
      <w:pPr>
        <w:pStyle w:val="a3"/>
        <w:jc w:val="both"/>
        <w:rPr>
          <w:b/>
          <w:bCs/>
        </w:rPr>
      </w:pPr>
      <w:r>
        <w:rPr>
          <w:b/>
          <w:bCs/>
          <w:noProof/>
        </w:rPr>
        <w:drawing>
          <wp:inline distT="0" distB="0" distL="0" distR="0" wp14:anchorId="2EB67B06" wp14:editId="49185A37">
            <wp:extent cx="1646769" cy="2182483"/>
            <wp:effectExtent l="0" t="0" r="0" b="8890"/>
            <wp:docPr id="1978924071" name="Картина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924071" name="Картина 1978924071"/>
                    <pic:cNvPicPr/>
                  </pic:nvPicPr>
                  <pic:blipFill rotWithShape="1">
                    <a:blip r:embed="rId74" cstate="print">
                      <a:extLst>
                        <a:ext uri="{28A0092B-C50C-407E-A947-70E740481C1C}">
                          <a14:useLocalDpi xmlns:a14="http://schemas.microsoft.com/office/drawing/2010/main" val="0"/>
                        </a:ext>
                      </a:extLst>
                    </a:blip>
                    <a:srcRect l="10805" t="4289" r="6622" b="5263"/>
                    <a:stretch/>
                  </pic:blipFill>
                  <pic:spPr bwMode="auto">
                    <a:xfrm>
                      <a:off x="0" y="0"/>
                      <a:ext cx="1661511" cy="2202021"/>
                    </a:xfrm>
                    <a:prstGeom prst="rect">
                      <a:avLst/>
                    </a:prstGeom>
                    <a:ln>
                      <a:noFill/>
                    </a:ln>
                    <a:extLst>
                      <a:ext uri="{53640926-AAD7-44D8-BBD7-CCE9431645EC}">
                        <a14:shadowObscured xmlns:a14="http://schemas.microsoft.com/office/drawing/2010/main"/>
                      </a:ext>
                    </a:extLst>
                  </pic:spPr>
                </pic:pic>
              </a:graphicData>
            </a:graphic>
          </wp:inline>
        </w:drawing>
      </w:r>
      <w:r>
        <w:rPr>
          <w:b/>
          <w:bCs/>
          <w:noProof/>
        </w:rPr>
        <w:drawing>
          <wp:inline distT="0" distB="0" distL="0" distR="0" wp14:anchorId="71BDCA2E" wp14:editId="2406B428">
            <wp:extent cx="1823085" cy="2172005"/>
            <wp:effectExtent l="0" t="0" r="5715" b="0"/>
            <wp:docPr id="466006755" name="Картина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006755" name="Картина 466006755"/>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38949" cy="2190906"/>
                    </a:xfrm>
                    <a:prstGeom prst="rect">
                      <a:avLst/>
                    </a:prstGeom>
                  </pic:spPr>
                </pic:pic>
              </a:graphicData>
            </a:graphic>
          </wp:inline>
        </w:drawing>
      </w:r>
    </w:p>
    <w:p w14:paraId="170B1B33" w14:textId="77777777" w:rsidR="00D906E2" w:rsidRDefault="00D906E2" w:rsidP="000147A4">
      <w:pPr>
        <w:pStyle w:val="a3"/>
        <w:jc w:val="both"/>
        <w:rPr>
          <w:b/>
          <w:bCs/>
        </w:rPr>
      </w:pPr>
    </w:p>
    <w:p w14:paraId="7A8A3C1D" w14:textId="77777777" w:rsidR="000147A4" w:rsidRDefault="000147A4" w:rsidP="000147A4">
      <w:pPr>
        <w:pStyle w:val="a3"/>
        <w:jc w:val="both"/>
        <w:rPr>
          <w:b/>
          <w:bCs/>
        </w:rPr>
      </w:pPr>
    </w:p>
    <w:p w14:paraId="0C9A7591" w14:textId="635A0CD5" w:rsidR="000147A4" w:rsidRPr="00B31C8B" w:rsidRDefault="00B31C8B" w:rsidP="000147A4">
      <w:pPr>
        <w:pStyle w:val="a3"/>
        <w:numPr>
          <w:ilvl w:val="0"/>
          <w:numId w:val="5"/>
        </w:numPr>
        <w:jc w:val="both"/>
        <w:rPr>
          <w:b/>
          <w:bCs/>
        </w:rPr>
      </w:pPr>
      <w:r>
        <w:t>Участие в конкурс за изработване на мартеница „За здраве и берекет“, организиран от НЧ „Пробуда – 1880г.“ гр. Бургас</w:t>
      </w:r>
    </w:p>
    <w:p w14:paraId="0DEB17F9" w14:textId="2F828952" w:rsidR="00B31C8B" w:rsidRDefault="00B31C8B" w:rsidP="00B31C8B">
      <w:pPr>
        <w:pStyle w:val="a3"/>
        <w:jc w:val="both"/>
        <w:rPr>
          <w:b/>
          <w:bCs/>
        </w:rPr>
      </w:pPr>
      <w:r>
        <w:rPr>
          <w:b/>
          <w:bCs/>
          <w:noProof/>
        </w:rPr>
        <w:drawing>
          <wp:inline distT="0" distB="0" distL="0" distR="0" wp14:anchorId="6EEBE8FC" wp14:editId="537A14CF">
            <wp:extent cx="1551068" cy="1940944"/>
            <wp:effectExtent l="0" t="0" r="0" b="2540"/>
            <wp:docPr id="1813647960" name="Картина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647960" name="Картина 1813647960"/>
                    <pic:cNvPicPr/>
                  </pic:nvPicPr>
                  <pic:blipFill rotWithShape="1">
                    <a:blip r:embed="rId76" cstate="print">
                      <a:extLst>
                        <a:ext uri="{28A0092B-C50C-407E-A947-70E740481C1C}">
                          <a14:useLocalDpi xmlns:a14="http://schemas.microsoft.com/office/drawing/2010/main" val="0"/>
                        </a:ext>
                      </a:extLst>
                    </a:blip>
                    <a:srcRect l="4526" t="3414" b="2349"/>
                    <a:stretch/>
                  </pic:blipFill>
                  <pic:spPr bwMode="auto">
                    <a:xfrm>
                      <a:off x="0" y="0"/>
                      <a:ext cx="1571810" cy="1966900"/>
                    </a:xfrm>
                    <a:prstGeom prst="rect">
                      <a:avLst/>
                    </a:prstGeom>
                    <a:ln>
                      <a:noFill/>
                    </a:ln>
                    <a:extLst>
                      <a:ext uri="{53640926-AAD7-44D8-BBD7-CCE9431645EC}">
                        <a14:shadowObscured xmlns:a14="http://schemas.microsoft.com/office/drawing/2010/main"/>
                      </a:ext>
                    </a:extLst>
                  </pic:spPr>
                </pic:pic>
              </a:graphicData>
            </a:graphic>
          </wp:inline>
        </w:drawing>
      </w:r>
      <w:r>
        <w:rPr>
          <w:b/>
          <w:bCs/>
          <w:noProof/>
        </w:rPr>
        <w:drawing>
          <wp:inline distT="0" distB="0" distL="0" distR="0" wp14:anchorId="3DDAE03D" wp14:editId="11FDDFA9">
            <wp:extent cx="1344930" cy="1897383"/>
            <wp:effectExtent l="0" t="0" r="7620" b="7620"/>
            <wp:docPr id="1870092538" name="Картина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092538" name="Картина 1870092538"/>
                    <pic:cNvPicPr/>
                  </pic:nvPicPr>
                  <pic:blipFill rotWithShape="1">
                    <a:blip r:embed="rId77" cstate="print">
                      <a:extLst>
                        <a:ext uri="{28A0092B-C50C-407E-A947-70E740481C1C}">
                          <a14:useLocalDpi xmlns:a14="http://schemas.microsoft.com/office/drawing/2010/main" val="0"/>
                        </a:ext>
                      </a:extLst>
                    </a:blip>
                    <a:srcRect t="3549" b="1313"/>
                    <a:stretch/>
                  </pic:blipFill>
                  <pic:spPr bwMode="auto">
                    <a:xfrm>
                      <a:off x="0" y="0"/>
                      <a:ext cx="1372046" cy="1935638"/>
                    </a:xfrm>
                    <a:prstGeom prst="rect">
                      <a:avLst/>
                    </a:prstGeom>
                    <a:ln>
                      <a:noFill/>
                    </a:ln>
                    <a:extLst>
                      <a:ext uri="{53640926-AAD7-44D8-BBD7-CCE9431645EC}">
                        <a14:shadowObscured xmlns:a14="http://schemas.microsoft.com/office/drawing/2010/main"/>
                      </a:ext>
                    </a:extLst>
                  </pic:spPr>
                </pic:pic>
              </a:graphicData>
            </a:graphic>
          </wp:inline>
        </w:drawing>
      </w:r>
    </w:p>
    <w:p w14:paraId="58F3378F" w14:textId="77777777" w:rsidR="00B31C8B" w:rsidRDefault="00B31C8B" w:rsidP="00B31C8B">
      <w:pPr>
        <w:pStyle w:val="a3"/>
        <w:jc w:val="both"/>
        <w:rPr>
          <w:b/>
          <w:bCs/>
        </w:rPr>
      </w:pPr>
    </w:p>
    <w:p w14:paraId="7C6994AC" w14:textId="5BC33E43" w:rsidR="00B31C8B" w:rsidRPr="00B31C8B" w:rsidRDefault="00B31C8B" w:rsidP="00B31C8B">
      <w:pPr>
        <w:pStyle w:val="a3"/>
        <w:numPr>
          <w:ilvl w:val="0"/>
          <w:numId w:val="5"/>
        </w:numPr>
        <w:jc w:val="both"/>
        <w:rPr>
          <w:b/>
          <w:bCs/>
        </w:rPr>
      </w:pPr>
      <w:r>
        <w:lastRenderedPageBreak/>
        <w:t>Участие в конкурс за ръчно направени мартенички „</w:t>
      </w:r>
      <w:proofErr w:type="spellStart"/>
      <w:r>
        <w:t>Пижо</w:t>
      </w:r>
      <w:proofErr w:type="spellEnd"/>
      <w:r>
        <w:t xml:space="preserve"> и </w:t>
      </w:r>
      <w:proofErr w:type="spellStart"/>
      <w:r>
        <w:t>Пенда</w:t>
      </w:r>
      <w:proofErr w:type="spellEnd"/>
      <w:r>
        <w:t>“, организиран от НЧ „Христо Ботев - 1927“ с. Коиловци.</w:t>
      </w:r>
    </w:p>
    <w:p w14:paraId="4B1A7AB6" w14:textId="29D64575" w:rsidR="00B31C8B" w:rsidRDefault="00B31C8B" w:rsidP="00B31C8B">
      <w:pPr>
        <w:pStyle w:val="a3"/>
        <w:jc w:val="both"/>
        <w:rPr>
          <w:b/>
          <w:bCs/>
        </w:rPr>
      </w:pPr>
      <w:r>
        <w:rPr>
          <w:b/>
          <w:bCs/>
          <w:noProof/>
        </w:rPr>
        <w:drawing>
          <wp:inline distT="0" distB="0" distL="0" distR="0" wp14:anchorId="628C5B9C" wp14:editId="7F422BBA">
            <wp:extent cx="1517091" cy="2547960"/>
            <wp:effectExtent l="0" t="952" r="6032" b="6033"/>
            <wp:docPr id="2035199063" name="Картина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199063" name="Картина 2035199063"/>
                    <pic:cNvPicPr/>
                  </pic:nvPicPr>
                  <pic:blipFill>
                    <a:blip r:embed="rId78" cstate="print">
                      <a:extLst>
                        <a:ext uri="{28A0092B-C50C-407E-A947-70E740481C1C}">
                          <a14:useLocalDpi xmlns:a14="http://schemas.microsoft.com/office/drawing/2010/main" val="0"/>
                        </a:ext>
                      </a:extLst>
                    </a:blip>
                    <a:stretch>
                      <a:fillRect/>
                    </a:stretch>
                  </pic:blipFill>
                  <pic:spPr>
                    <a:xfrm rot="5400000">
                      <a:off x="0" y="0"/>
                      <a:ext cx="1527367" cy="2565219"/>
                    </a:xfrm>
                    <a:prstGeom prst="rect">
                      <a:avLst/>
                    </a:prstGeom>
                  </pic:spPr>
                </pic:pic>
              </a:graphicData>
            </a:graphic>
          </wp:inline>
        </w:drawing>
      </w:r>
      <w:r>
        <w:rPr>
          <w:b/>
          <w:bCs/>
          <w:noProof/>
        </w:rPr>
        <w:drawing>
          <wp:inline distT="0" distB="0" distL="0" distR="0" wp14:anchorId="1C3356DF" wp14:editId="6800BC3C">
            <wp:extent cx="1504077" cy="2550649"/>
            <wp:effectExtent l="0" t="8890" r="0" b="0"/>
            <wp:docPr id="381860450" name="Картина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860450" name="Картина 381860450"/>
                    <pic:cNvPicPr/>
                  </pic:nvPicPr>
                  <pic:blipFill>
                    <a:blip r:embed="rId79" cstate="print">
                      <a:extLst>
                        <a:ext uri="{28A0092B-C50C-407E-A947-70E740481C1C}">
                          <a14:useLocalDpi xmlns:a14="http://schemas.microsoft.com/office/drawing/2010/main" val="0"/>
                        </a:ext>
                      </a:extLst>
                    </a:blip>
                    <a:stretch>
                      <a:fillRect/>
                    </a:stretch>
                  </pic:blipFill>
                  <pic:spPr>
                    <a:xfrm rot="16200000">
                      <a:off x="0" y="0"/>
                      <a:ext cx="1517761" cy="2573854"/>
                    </a:xfrm>
                    <a:prstGeom prst="rect">
                      <a:avLst/>
                    </a:prstGeom>
                  </pic:spPr>
                </pic:pic>
              </a:graphicData>
            </a:graphic>
          </wp:inline>
        </w:drawing>
      </w:r>
    </w:p>
    <w:p w14:paraId="5FB411DD" w14:textId="77777777" w:rsidR="00B31C8B" w:rsidRDefault="00B31C8B" w:rsidP="00B31C8B">
      <w:pPr>
        <w:pStyle w:val="a3"/>
        <w:jc w:val="both"/>
        <w:rPr>
          <w:b/>
          <w:bCs/>
        </w:rPr>
      </w:pPr>
    </w:p>
    <w:p w14:paraId="15882000" w14:textId="73CEED54" w:rsidR="00B31C8B" w:rsidRPr="00B31C8B" w:rsidRDefault="00B31C8B" w:rsidP="00B31C8B">
      <w:pPr>
        <w:pStyle w:val="a3"/>
        <w:numPr>
          <w:ilvl w:val="0"/>
          <w:numId w:val="5"/>
        </w:numPr>
        <w:jc w:val="both"/>
        <w:rPr>
          <w:b/>
          <w:bCs/>
        </w:rPr>
      </w:pPr>
      <w:r>
        <w:t>Участие в конкурс на тема „Моят любим пролетен празник“, организиран от НЧ „Христо Ботев - 1927“ с. Коиловци.</w:t>
      </w:r>
    </w:p>
    <w:p w14:paraId="45C9F059" w14:textId="50C4FB01" w:rsidR="00B31C8B" w:rsidRDefault="00B31C8B" w:rsidP="00B31C8B">
      <w:pPr>
        <w:pStyle w:val="a3"/>
        <w:jc w:val="both"/>
        <w:rPr>
          <w:b/>
          <w:bCs/>
        </w:rPr>
      </w:pPr>
      <w:r>
        <w:rPr>
          <w:b/>
          <w:bCs/>
          <w:noProof/>
        </w:rPr>
        <w:drawing>
          <wp:inline distT="0" distB="0" distL="0" distR="0" wp14:anchorId="37F538DC" wp14:editId="13CB79FC">
            <wp:extent cx="1155623" cy="1345720"/>
            <wp:effectExtent l="0" t="0" r="6985" b="6985"/>
            <wp:docPr id="1871828977" name="Картина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828977" name="Картина 1871828977"/>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167608" cy="1359676"/>
                    </a:xfrm>
                    <a:prstGeom prst="rect">
                      <a:avLst/>
                    </a:prstGeom>
                  </pic:spPr>
                </pic:pic>
              </a:graphicData>
            </a:graphic>
          </wp:inline>
        </w:drawing>
      </w:r>
      <w:r>
        <w:rPr>
          <w:b/>
          <w:bCs/>
          <w:noProof/>
        </w:rPr>
        <w:drawing>
          <wp:inline distT="0" distB="0" distL="0" distR="0" wp14:anchorId="319C6120" wp14:editId="5060272B">
            <wp:extent cx="1068070" cy="1311215"/>
            <wp:effectExtent l="0" t="0" r="0" b="3810"/>
            <wp:docPr id="1923184375" name="Картина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184375" name="Картина 1923184375"/>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079128" cy="1324790"/>
                    </a:xfrm>
                    <a:prstGeom prst="rect">
                      <a:avLst/>
                    </a:prstGeom>
                  </pic:spPr>
                </pic:pic>
              </a:graphicData>
            </a:graphic>
          </wp:inline>
        </w:drawing>
      </w:r>
      <w:r>
        <w:rPr>
          <w:b/>
          <w:bCs/>
          <w:noProof/>
        </w:rPr>
        <w:drawing>
          <wp:inline distT="0" distB="0" distL="0" distR="0" wp14:anchorId="2FDE319A" wp14:editId="12DD5705">
            <wp:extent cx="1056005" cy="1293962"/>
            <wp:effectExtent l="0" t="0" r="0" b="1905"/>
            <wp:docPr id="1067437105" name="Картина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437105" name="Картина 1067437105"/>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069726" cy="1310775"/>
                    </a:xfrm>
                    <a:prstGeom prst="rect">
                      <a:avLst/>
                    </a:prstGeom>
                  </pic:spPr>
                </pic:pic>
              </a:graphicData>
            </a:graphic>
          </wp:inline>
        </w:drawing>
      </w:r>
    </w:p>
    <w:p w14:paraId="4607BFF3" w14:textId="3216167E" w:rsidR="00ED1244" w:rsidRDefault="00B31C8B" w:rsidP="00B01234">
      <w:pPr>
        <w:pStyle w:val="a3"/>
        <w:jc w:val="both"/>
        <w:rPr>
          <w:b/>
          <w:bCs/>
        </w:rPr>
      </w:pPr>
      <w:r>
        <w:rPr>
          <w:b/>
          <w:bCs/>
          <w:noProof/>
        </w:rPr>
        <w:drawing>
          <wp:inline distT="0" distB="0" distL="0" distR="0" wp14:anchorId="65B4F48B" wp14:editId="2CB2721B">
            <wp:extent cx="1103270" cy="1464885"/>
            <wp:effectExtent l="0" t="0" r="1905" b="2540"/>
            <wp:docPr id="161078217" name="Картина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78217" name="Картина 161078217"/>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117583" cy="1483889"/>
                    </a:xfrm>
                    <a:prstGeom prst="rect">
                      <a:avLst/>
                    </a:prstGeom>
                  </pic:spPr>
                </pic:pic>
              </a:graphicData>
            </a:graphic>
          </wp:inline>
        </w:drawing>
      </w:r>
      <w:r>
        <w:rPr>
          <w:b/>
          <w:bCs/>
          <w:noProof/>
        </w:rPr>
        <w:drawing>
          <wp:inline distT="0" distB="0" distL="0" distR="0" wp14:anchorId="2E11C783" wp14:editId="585414E5">
            <wp:extent cx="1111733" cy="1477465"/>
            <wp:effectExtent l="0" t="0" r="0" b="8890"/>
            <wp:docPr id="521942796" name="Картина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942796" name="Картина 521942796"/>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136231" cy="1510022"/>
                    </a:xfrm>
                    <a:prstGeom prst="rect">
                      <a:avLst/>
                    </a:prstGeom>
                  </pic:spPr>
                </pic:pic>
              </a:graphicData>
            </a:graphic>
          </wp:inline>
        </w:drawing>
      </w:r>
      <w:r>
        <w:rPr>
          <w:b/>
          <w:bCs/>
          <w:noProof/>
        </w:rPr>
        <w:drawing>
          <wp:inline distT="0" distB="0" distL="0" distR="0" wp14:anchorId="783A60F5" wp14:editId="2F07C66D">
            <wp:extent cx="1121410" cy="1467270"/>
            <wp:effectExtent l="0" t="0" r="2540" b="0"/>
            <wp:docPr id="106304021" name="Картина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04021" name="Картина 10630402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135959" cy="1486306"/>
                    </a:xfrm>
                    <a:prstGeom prst="rect">
                      <a:avLst/>
                    </a:prstGeom>
                  </pic:spPr>
                </pic:pic>
              </a:graphicData>
            </a:graphic>
          </wp:inline>
        </w:drawing>
      </w:r>
      <w:r w:rsidR="002F0CB8">
        <w:rPr>
          <w:b/>
          <w:bCs/>
          <w:noProof/>
        </w:rPr>
        <w:drawing>
          <wp:inline distT="0" distB="0" distL="0" distR="0" wp14:anchorId="6FFAAAC8" wp14:editId="515511FD">
            <wp:extent cx="1250315" cy="1474212"/>
            <wp:effectExtent l="0" t="0" r="6985" b="0"/>
            <wp:docPr id="422668983" name="Картина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68983" name="Картина 422668983"/>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264844" cy="1491342"/>
                    </a:xfrm>
                    <a:prstGeom prst="rect">
                      <a:avLst/>
                    </a:prstGeom>
                  </pic:spPr>
                </pic:pic>
              </a:graphicData>
            </a:graphic>
          </wp:inline>
        </w:drawing>
      </w:r>
    </w:p>
    <w:p w14:paraId="12261138" w14:textId="77777777" w:rsidR="00EF140A" w:rsidRDefault="00EF140A" w:rsidP="00B01234">
      <w:pPr>
        <w:pStyle w:val="a3"/>
        <w:jc w:val="both"/>
        <w:rPr>
          <w:b/>
          <w:bCs/>
        </w:rPr>
      </w:pPr>
    </w:p>
    <w:p w14:paraId="729D9777" w14:textId="78CF0B0F" w:rsidR="00DF53D6" w:rsidRDefault="007D3996" w:rsidP="00EF140A">
      <w:pPr>
        <w:pStyle w:val="a3"/>
        <w:numPr>
          <w:ilvl w:val="0"/>
          <w:numId w:val="5"/>
        </w:numPr>
        <w:jc w:val="both"/>
        <w:rPr>
          <w:b/>
          <w:bCs/>
        </w:rPr>
      </w:pPr>
      <w:r>
        <w:rPr>
          <w:noProof/>
        </w:rPr>
        <w:t xml:space="preserve">22 април – Световен ден на Земята </w:t>
      </w:r>
      <w:r w:rsidR="00EF140A">
        <w:rPr>
          <w:noProof/>
        </w:rPr>
        <w:t>–</w:t>
      </w:r>
      <w:r>
        <w:rPr>
          <w:noProof/>
        </w:rPr>
        <w:t xml:space="preserve"> </w:t>
      </w:r>
      <w:r w:rsidR="00EF140A">
        <w:rPr>
          <w:noProof/>
        </w:rPr>
        <w:t>презентация на МОСВ;</w:t>
      </w:r>
    </w:p>
    <w:p w14:paraId="6113B8B1" w14:textId="77777777" w:rsidR="00D906E2" w:rsidRDefault="00D906E2" w:rsidP="00B01234">
      <w:pPr>
        <w:pStyle w:val="a3"/>
        <w:jc w:val="both"/>
        <w:rPr>
          <w:b/>
          <w:bCs/>
        </w:rPr>
      </w:pPr>
    </w:p>
    <w:p w14:paraId="647FBA5F" w14:textId="52B84F1E" w:rsidR="00D906E2" w:rsidRDefault="00DF53D6" w:rsidP="00B01234">
      <w:pPr>
        <w:pStyle w:val="a3"/>
        <w:jc w:val="both"/>
        <w:rPr>
          <w:b/>
          <w:bCs/>
        </w:rPr>
      </w:pPr>
      <w:r>
        <w:rPr>
          <w:noProof/>
        </w:rPr>
        <w:drawing>
          <wp:inline distT="0" distB="0" distL="0" distR="0" wp14:anchorId="1C348F92" wp14:editId="6529E767">
            <wp:extent cx="3239064" cy="1958196"/>
            <wp:effectExtent l="0" t="0" r="0" b="4445"/>
            <wp:docPr id="1688325163" name="Картина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7073" r="11328" b="10179"/>
                    <a:stretch/>
                  </pic:blipFill>
                  <pic:spPr bwMode="auto">
                    <a:xfrm>
                      <a:off x="0" y="0"/>
                      <a:ext cx="3247183" cy="1963104"/>
                    </a:xfrm>
                    <a:prstGeom prst="rect">
                      <a:avLst/>
                    </a:prstGeom>
                    <a:noFill/>
                    <a:ln>
                      <a:noFill/>
                    </a:ln>
                    <a:extLst>
                      <a:ext uri="{53640926-AAD7-44D8-BBD7-CCE9431645EC}">
                        <a14:shadowObscured xmlns:a14="http://schemas.microsoft.com/office/drawing/2010/main"/>
                      </a:ext>
                    </a:extLst>
                  </pic:spPr>
                </pic:pic>
              </a:graphicData>
            </a:graphic>
          </wp:inline>
        </w:drawing>
      </w:r>
    </w:p>
    <w:p w14:paraId="1D39F7C1" w14:textId="77777777" w:rsidR="00EF140A" w:rsidRDefault="00EF140A" w:rsidP="00B01234">
      <w:pPr>
        <w:pStyle w:val="a3"/>
        <w:jc w:val="both"/>
        <w:rPr>
          <w:b/>
          <w:bCs/>
        </w:rPr>
      </w:pPr>
    </w:p>
    <w:p w14:paraId="3282AD70" w14:textId="77777777" w:rsidR="00EF140A" w:rsidRPr="00B01234" w:rsidRDefault="00EF140A" w:rsidP="00B01234">
      <w:pPr>
        <w:pStyle w:val="a3"/>
        <w:jc w:val="both"/>
        <w:rPr>
          <w:b/>
          <w:bCs/>
        </w:rPr>
      </w:pPr>
    </w:p>
    <w:p w14:paraId="10EC0E01" w14:textId="77777777" w:rsidR="00ED1244" w:rsidRPr="00ED1244" w:rsidRDefault="00ED1244" w:rsidP="00ED1244">
      <w:pPr>
        <w:pStyle w:val="a3"/>
        <w:numPr>
          <w:ilvl w:val="0"/>
          <w:numId w:val="5"/>
        </w:numPr>
        <w:jc w:val="both"/>
        <w:rPr>
          <w:b/>
          <w:bCs/>
        </w:rPr>
      </w:pPr>
      <w:r>
        <w:lastRenderedPageBreak/>
        <w:t>Участие в Национална изложба „ Традициите, мистичната красота на Еньовден“, организирана в рамките на Фестивал на билките 2023г. от кметство с. Младен, НЧ „Просвета 1918“ и АКСЕЛС</w:t>
      </w:r>
    </w:p>
    <w:p w14:paraId="4851BBB6" w14:textId="38B8C2A3" w:rsidR="00ED1244" w:rsidRPr="00ED1244" w:rsidRDefault="00ED1244" w:rsidP="00ED1244">
      <w:pPr>
        <w:pStyle w:val="a3"/>
        <w:jc w:val="both"/>
        <w:rPr>
          <w:b/>
          <w:bCs/>
        </w:rPr>
      </w:pPr>
      <w:r>
        <w:rPr>
          <w:noProof/>
        </w:rPr>
        <w:drawing>
          <wp:inline distT="0" distB="0" distL="0" distR="0" wp14:anchorId="2D1D2EEF" wp14:editId="2FBD3822">
            <wp:extent cx="1380227" cy="1950149"/>
            <wp:effectExtent l="0" t="0" r="0" b="0"/>
            <wp:docPr id="645701830" name="Картина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701830" name="Картина 645701830"/>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391458" cy="1966018"/>
                    </a:xfrm>
                    <a:prstGeom prst="rect">
                      <a:avLst/>
                    </a:prstGeom>
                  </pic:spPr>
                </pic:pic>
              </a:graphicData>
            </a:graphic>
          </wp:inline>
        </w:drawing>
      </w:r>
      <w:r>
        <w:rPr>
          <w:noProof/>
        </w:rPr>
        <w:drawing>
          <wp:inline distT="0" distB="0" distL="0" distR="0" wp14:anchorId="12F1288C" wp14:editId="54147444">
            <wp:extent cx="1398132" cy="1975449"/>
            <wp:effectExtent l="0" t="0" r="0" b="6350"/>
            <wp:docPr id="1245365956" name="Картина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365956" name="Картина 124536595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04485" cy="1984426"/>
                    </a:xfrm>
                    <a:prstGeom prst="rect">
                      <a:avLst/>
                    </a:prstGeom>
                  </pic:spPr>
                </pic:pic>
              </a:graphicData>
            </a:graphic>
          </wp:inline>
        </w:drawing>
      </w:r>
      <w:r>
        <w:rPr>
          <w:noProof/>
        </w:rPr>
        <w:drawing>
          <wp:inline distT="0" distB="0" distL="0" distR="0" wp14:anchorId="230FC6E6" wp14:editId="1C9FB121">
            <wp:extent cx="1460314" cy="1940943"/>
            <wp:effectExtent l="0" t="0" r="6985" b="2540"/>
            <wp:docPr id="56432548" name="Картина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32548" name="Картина 56432548"/>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74969" cy="1960421"/>
                    </a:xfrm>
                    <a:prstGeom prst="rect">
                      <a:avLst/>
                    </a:prstGeom>
                  </pic:spPr>
                </pic:pic>
              </a:graphicData>
            </a:graphic>
          </wp:inline>
        </w:drawing>
      </w:r>
    </w:p>
    <w:p w14:paraId="7478C590" w14:textId="7F363247" w:rsidR="007F1DF6" w:rsidRPr="00D22538" w:rsidRDefault="00ED1244" w:rsidP="00D22538">
      <w:pPr>
        <w:pStyle w:val="a3"/>
        <w:jc w:val="both"/>
        <w:rPr>
          <w:b/>
          <w:bCs/>
        </w:rPr>
      </w:pPr>
      <w:r>
        <w:rPr>
          <w:noProof/>
        </w:rPr>
        <w:drawing>
          <wp:inline distT="0" distB="0" distL="0" distR="0" wp14:anchorId="3035C5CA" wp14:editId="36764F35">
            <wp:extent cx="1207075" cy="1790819"/>
            <wp:effectExtent l="0" t="0" r="0" b="0"/>
            <wp:docPr id="361193107" name="Картина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93107" name="Картина 361193107"/>
                    <pic:cNvPicPr/>
                  </pic:nvPicPr>
                  <pic:blipFill rotWithShape="1">
                    <a:blip r:embed="rId91" cstate="print">
                      <a:extLst>
                        <a:ext uri="{28A0092B-C50C-407E-A947-70E740481C1C}">
                          <a14:useLocalDpi xmlns:a14="http://schemas.microsoft.com/office/drawing/2010/main" val="0"/>
                        </a:ext>
                      </a:extLst>
                    </a:blip>
                    <a:srcRect l="4764"/>
                    <a:stretch/>
                  </pic:blipFill>
                  <pic:spPr bwMode="auto">
                    <a:xfrm>
                      <a:off x="0" y="0"/>
                      <a:ext cx="1226236" cy="1819247"/>
                    </a:xfrm>
                    <a:prstGeom prst="rect">
                      <a:avLst/>
                    </a:prstGeom>
                    <a:ln>
                      <a:noFill/>
                    </a:ln>
                    <a:extLst>
                      <a:ext uri="{53640926-AAD7-44D8-BBD7-CCE9431645EC}">
                        <a14:shadowObscured xmlns:a14="http://schemas.microsoft.com/office/drawing/2010/main"/>
                      </a:ext>
                    </a:extLst>
                  </pic:spPr>
                </pic:pic>
              </a:graphicData>
            </a:graphic>
          </wp:inline>
        </w:drawing>
      </w:r>
      <w:r>
        <w:rPr>
          <w:b/>
          <w:bCs/>
          <w:noProof/>
        </w:rPr>
        <w:drawing>
          <wp:inline distT="0" distB="0" distL="0" distR="0" wp14:anchorId="149F2BEA" wp14:editId="28C55C65">
            <wp:extent cx="1327628" cy="1777042"/>
            <wp:effectExtent l="0" t="0" r="6350" b="0"/>
            <wp:docPr id="697503176" name="Картина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503176" name="Картина 697503176"/>
                    <pic:cNvPicPr/>
                  </pic:nvPicPr>
                  <pic:blipFill rotWithShape="1">
                    <a:blip r:embed="rId92" cstate="print">
                      <a:extLst>
                        <a:ext uri="{28A0092B-C50C-407E-A947-70E740481C1C}">
                          <a14:useLocalDpi xmlns:a14="http://schemas.microsoft.com/office/drawing/2010/main" val="0"/>
                        </a:ext>
                      </a:extLst>
                    </a:blip>
                    <a:srcRect t="3218" b="2047"/>
                    <a:stretch/>
                  </pic:blipFill>
                  <pic:spPr bwMode="auto">
                    <a:xfrm>
                      <a:off x="0" y="0"/>
                      <a:ext cx="1342085" cy="1796393"/>
                    </a:xfrm>
                    <a:prstGeom prst="rect">
                      <a:avLst/>
                    </a:prstGeom>
                    <a:ln>
                      <a:noFill/>
                    </a:ln>
                    <a:extLst>
                      <a:ext uri="{53640926-AAD7-44D8-BBD7-CCE9431645EC}">
                        <a14:shadowObscured xmlns:a14="http://schemas.microsoft.com/office/drawing/2010/main"/>
                      </a:ext>
                    </a:extLst>
                  </pic:spPr>
                </pic:pic>
              </a:graphicData>
            </a:graphic>
          </wp:inline>
        </w:drawing>
      </w:r>
      <w:r>
        <w:rPr>
          <w:b/>
          <w:bCs/>
          <w:noProof/>
        </w:rPr>
        <w:drawing>
          <wp:inline distT="0" distB="0" distL="0" distR="0" wp14:anchorId="31C9371D" wp14:editId="3E930220">
            <wp:extent cx="1311910" cy="1768416"/>
            <wp:effectExtent l="0" t="0" r="2540" b="3810"/>
            <wp:docPr id="711208767" name="Картина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208767" name="Картина 711208767"/>
                    <pic:cNvPicPr/>
                  </pic:nvPicPr>
                  <pic:blipFill rotWithShape="1">
                    <a:blip r:embed="rId93" cstate="print">
                      <a:extLst>
                        <a:ext uri="{28A0092B-C50C-407E-A947-70E740481C1C}">
                          <a14:useLocalDpi xmlns:a14="http://schemas.microsoft.com/office/drawing/2010/main" val="0"/>
                        </a:ext>
                      </a:extLst>
                    </a:blip>
                    <a:srcRect t="2791" b="1805"/>
                    <a:stretch/>
                  </pic:blipFill>
                  <pic:spPr bwMode="auto">
                    <a:xfrm>
                      <a:off x="0" y="0"/>
                      <a:ext cx="1323473" cy="1784003"/>
                    </a:xfrm>
                    <a:prstGeom prst="rect">
                      <a:avLst/>
                    </a:prstGeom>
                    <a:ln>
                      <a:noFill/>
                    </a:ln>
                    <a:extLst>
                      <a:ext uri="{53640926-AAD7-44D8-BBD7-CCE9431645EC}">
                        <a14:shadowObscured xmlns:a14="http://schemas.microsoft.com/office/drawing/2010/main"/>
                      </a:ext>
                    </a:extLst>
                  </pic:spPr>
                </pic:pic>
              </a:graphicData>
            </a:graphic>
          </wp:inline>
        </w:drawing>
      </w:r>
      <w:r>
        <w:rPr>
          <w:b/>
          <w:bCs/>
          <w:noProof/>
        </w:rPr>
        <w:drawing>
          <wp:inline distT="0" distB="0" distL="0" distR="0" wp14:anchorId="403EA874" wp14:editId="3A789258">
            <wp:extent cx="1396665" cy="1749149"/>
            <wp:effectExtent l="0" t="0" r="0" b="3810"/>
            <wp:docPr id="462956960" name="Картина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956960" name="Картина 462956960"/>
                    <pic:cNvPicPr/>
                  </pic:nvPicPr>
                  <pic:blipFill rotWithShape="1">
                    <a:blip r:embed="rId94" cstate="print">
                      <a:extLst>
                        <a:ext uri="{28A0092B-C50C-407E-A947-70E740481C1C}">
                          <a14:useLocalDpi xmlns:a14="http://schemas.microsoft.com/office/drawing/2010/main" val="0"/>
                        </a:ext>
                      </a:extLst>
                    </a:blip>
                    <a:srcRect t="6554"/>
                    <a:stretch/>
                  </pic:blipFill>
                  <pic:spPr bwMode="auto">
                    <a:xfrm>
                      <a:off x="0" y="0"/>
                      <a:ext cx="1406494" cy="1761459"/>
                    </a:xfrm>
                    <a:prstGeom prst="rect">
                      <a:avLst/>
                    </a:prstGeom>
                    <a:ln>
                      <a:noFill/>
                    </a:ln>
                    <a:extLst>
                      <a:ext uri="{53640926-AAD7-44D8-BBD7-CCE9431645EC}">
                        <a14:shadowObscured xmlns:a14="http://schemas.microsoft.com/office/drawing/2010/main"/>
                      </a:ext>
                    </a:extLst>
                  </pic:spPr>
                </pic:pic>
              </a:graphicData>
            </a:graphic>
          </wp:inline>
        </w:drawing>
      </w:r>
    </w:p>
    <w:p w14:paraId="30FD1E7D" w14:textId="77777777" w:rsidR="007F1DF6" w:rsidRDefault="007F1DF6" w:rsidP="00ED1244">
      <w:pPr>
        <w:pStyle w:val="a3"/>
        <w:jc w:val="both"/>
        <w:rPr>
          <w:b/>
          <w:bCs/>
        </w:rPr>
      </w:pPr>
    </w:p>
    <w:p w14:paraId="15406AE6" w14:textId="5943A1BF" w:rsidR="00EE564D" w:rsidRPr="00EE564D" w:rsidRDefault="00B01234" w:rsidP="00EE564D">
      <w:pPr>
        <w:pStyle w:val="a3"/>
        <w:numPr>
          <w:ilvl w:val="0"/>
          <w:numId w:val="5"/>
        </w:numPr>
        <w:jc w:val="both"/>
        <w:rPr>
          <w:b/>
          <w:bCs/>
        </w:rPr>
      </w:pPr>
      <w:r>
        <w:t xml:space="preserve">24 юни - </w:t>
      </w:r>
      <w:r w:rsidR="00EE564D">
        <w:t xml:space="preserve"> Еньовден.</w:t>
      </w:r>
    </w:p>
    <w:p w14:paraId="7A99A161" w14:textId="255907F4" w:rsidR="00EE564D" w:rsidRDefault="00EE564D" w:rsidP="00EE564D">
      <w:pPr>
        <w:pStyle w:val="a3"/>
        <w:jc w:val="both"/>
        <w:rPr>
          <w:b/>
          <w:bCs/>
        </w:rPr>
      </w:pPr>
      <w:r>
        <w:rPr>
          <w:b/>
          <w:bCs/>
          <w:noProof/>
        </w:rPr>
        <w:drawing>
          <wp:inline distT="0" distB="0" distL="0" distR="0" wp14:anchorId="06138DC4" wp14:editId="761D82A5">
            <wp:extent cx="2438400" cy="1828800"/>
            <wp:effectExtent l="0" t="0" r="0" b="0"/>
            <wp:docPr id="464451519" name="Картина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451519" name="Картина 464451519"/>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444356" cy="1833267"/>
                    </a:xfrm>
                    <a:prstGeom prst="rect">
                      <a:avLst/>
                    </a:prstGeom>
                  </pic:spPr>
                </pic:pic>
              </a:graphicData>
            </a:graphic>
          </wp:inline>
        </w:drawing>
      </w:r>
      <w:r>
        <w:rPr>
          <w:b/>
          <w:bCs/>
          <w:noProof/>
        </w:rPr>
        <w:drawing>
          <wp:inline distT="0" distB="0" distL="0" distR="0" wp14:anchorId="6392D40F" wp14:editId="0BD16EEE">
            <wp:extent cx="1895164" cy="1837067"/>
            <wp:effectExtent l="0" t="0" r="0" b="0"/>
            <wp:docPr id="2104675419" name="Картина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675419" name="Картина 2104675419"/>
                    <pic:cNvPicPr/>
                  </pic:nvPicPr>
                  <pic:blipFill rotWithShape="1">
                    <a:blip r:embed="rId96" cstate="print">
                      <a:extLst>
                        <a:ext uri="{28A0092B-C50C-407E-A947-70E740481C1C}">
                          <a14:useLocalDpi xmlns:a14="http://schemas.microsoft.com/office/drawing/2010/main" val="0"/>
                        </a:ext>
                      </a:extLst>
                    </a:blip>
                    <a:srcRect t="16144"/>
                    <a:stretch/>
                  </pic:blipFill>
                  <pic:spPr bwMode="auto">
                    <a:xfrm>
                      <a:off x="0" y="0"/>
                      <a:ext cx="1900683" cy="1842417"/>
                    </a:xfrm>
                    <a:prstGeom prst="rect">
                      <a:avLst/>
                    </a:prstGeom>
                    <a:ln>
                      <a:noFill/>
                    </a:ln>
                    <a:extLst>
                      <a:ext uri="{53640926-AAD7-44D8-BBD7-CCE9431645EC}">
                        <a14:shadowObscured xmlns:a14="http://schemas.microsoft.com/office/drawing/2010/main"/>
                      </a:ext>
                    </a:extLst>
                  </pic:spPr>
                </pic:pic>
              </a:graphicData>
            </a:graphic>
          </wp:inline>
        </w:drawing>
      </w:r>
    </w:p>
    <w:p w14:paraId="043D3911" w14:textId="77777777" w:rsidR="00EE564D" w:rsidRDefault="00EE564D" w:rsidP="00EE564D">
      <w:pPr>
        <w:pStyle w:val="a3"/>
        <w:jc w:val="both"/>
        <w:rPr>
          <w:b/>
          <w:bCs/>
        </w:rPr>
      </w:pPr>
    </w:p>
    <w:p w14:paraId="3EC0B867" w14:textId="3D371F62" w:rsidR="00EE564D" w:rsidRPr="00EE564D" w:rsidRDefault="00EE564D" w:rsidP="00EE564D">
      <w:pPr>
        <w:pStyle w:val="a3"/>
        <w:numPr>
          <w:ilvl w:val="0"/>
          <w:numId w:val="5"/>
        </w:numPr>
        <w:jc w:val="both"/>
        <w:rPr>
          <w:b/>
          <w:bCs/>
        </w:rPr>
      </w:pPr>
      <w:r>
        <w:t>Участие в Първи национален детски конкурс за рисунка на тема: „Моят шарен детски свят“, посветен на 50 годишен юбилей на Детска градина „Нарцис“ – гр. Силистра.</w:t>
      </w:r>
    </w:p>
    <w:p w14:paraId="6165F4CB" w14:textId="00C25334" w:rsidR="00D906E2" w:rsidRPr="00EF140A" w:rsidRDefault="00EE564D" w:rsidP="00EF140A">
      <w:pPr>
        <w:pStyle w:val="a3"/>
        <w:jc w:val="both"/>
        <w:rPr>
          <w:b/>
          <w:bCs/>
        </w:rPr>
      </w:pPr>
      <w:r>
        <w:rPr>
          <w:b/>
          <w:bCs/>
          <w:noProof/>
        </w:rPr>
        <w:drawing>
          <wp:inline distT="0" distB="0" distL="0" distR="0" wp14:anchorId="7A65A97F" wp14:editId="5745677B">
            <wp:extent cx="1094740" cy="1586580"/>
            <wp:effectExtent l="0" t="0" r="0" b="0"/>
            <wp:docPr id="1095782995" name="Картина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82995" name="Картина 1095782995"/>
                    <pic:cNvPicPr/>
                  </pic:nvPicPr>
                  <pic:blipFill rotWithShape="1">
                    <a:blip r:embed="rId97" cstate="print">
                      <a:extLst>
                        <a:ext uri="{28A0092B-C50C-407E-A947-70E740481C1C}">
                          <a14:useLocalDpi xmlns:a14="http://schemas.microsoft.com/office/drawing/2010/main" val="0"/>
                        </a:ext>
                      </a:extLst>
                    </a:blip>
                    <a:srcRect l="6807" t="5304" r="6750" b="6029"/>
                    <a:stretch/>
                  </pic:blipFill>
                  <pic:spPr bwMode="auto">
                    <a:xfrm>
                      <a:off x="0" y="0"/>
                      <a:ext cx="1108474" cy="1606484"/>
                    </a:xfrm>
                    <a:prstGeom prst="rect">
                      <a:avLst/>
                    </a:prstGeom>
                    <a:ln>
                      <a:noFill/>
                    </a:ln>
                    <a:extLst>
                      <a:ext uri="{53640926-AAD7-44D8-BBD7-CCE9431645EC}">
                        <a14:shadowObscured xmlns:a14="http://schemas.microsoft.com/office/drawing/2010/main"/>
                      </a:ext>
                    </a:extLst>
                  </pic:spPr>
                </pic:pic>
              </a:graphicData>
            </a:graphic>
          </wp:inline>
        </w:drawing>
      </w:r>
      <w:r>
        <w:rPr>
          <w:b/>
          <w:bCs/>
          <w:noProof/>
        </w:rPr>
        <w:drawing>
          <wp:inline distT="0" distB="0" distL="0" distR="0" wp14:anchorId="0DCFD83F" wp14:editId="312799D6">
            <wp:extent cx="1060157" cy="1595432"/>
            <wp:effectExtent l="0" t="0" r="6985" b="5080"/>
            <wp:docPr id="2061507234" name="Картина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507234" name="Картина 2061507234"/>
                    <pic:cNvPicPr/>
                  </pic:nvPicPr>
                  <pic:blipFill rotWithShape="1">
                    <a:blip r:embed="rId98" cstate="print">
                      <a:extLst>
                        <a:ext uri="{28A0092B-C50C-407E-A947-70E740481C1C}">
                          <a14:useLocalDpi xmlns:a14="http://schemas.microsoft.com/office/drawing/2010/main" val="0"/>
                        </a:ext>
                      </a:extLst>
                    </a:blip>
                    <a:srcRect l="6205" t="2930" r="8992" b="6747"/>
                    <a:stretch/>
                  </pic:blipFill>
                  <pic:spPr bwMode="auto">
                    <a:xfrm>
                      <a:off x="0" y="0"/>
                      <a:ext cx="1081311" cy="1627266"/>
                    </a:xfrm>
                    <a:prstGeom prst="rect">
                      <a:avLst/>
                    </a:prstGeom>
                    <a:ln>
                      <a:noFill/>
                    </a:ln>
                    <a:extLst>
                      <a:ext uri="{53640926-AAD7-44D8-BBD7-CCE9431645EC}">
                        <a14:shadowObscured xmlns:a14="http://schemas.microsoft.com/office/drawing/2010/main"/>
                      </a:ext>
                    </a:extLst>
                  </pic:spPr>
                </pic:pic>
              </a:graphicData>
            </a:graphic>
          </wp:inline>
        </w:drawing>
      </w:r>
      <w:r>
        <w:rPr>
          <w:b/>
          <w:bCs/>
          <w:noProof/>
        </w:rPr>
        <w:drawing>
          <wp:inline distT="0" distB="0" distL="0" distR="0" wp14:anchorId="6B191833" wp14:editId="20712F12">
            <wp:extent cx="983016" cy="1560009"/>
            <wp:effectExtent l="0" t="0" r="7620" b="2540"/>
            <wp:docPr id="1241530039" name="Картина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530039" name="Картина 1241530039"/>
                    <pic:cNvPicPr/>
                  </pic:nvPicPr>
                  <pic:blipFill rotWithShape="1">
                    <a:blip r:embed="rId99" cstate="print">
                      <a:extLst>
                        <a:ext uri="{28A0092B-C50C-407E-A947-70E740481C1C}">
                          <a14:useLocalDpi xmlns:a14="http://schemas.microsoft.com/office/drawing/2010/main" val="0"/>
                        </a:ext>
                      </a:extLst>
                    </a:blip>
                    <a:srcRect l="11847" t="4930" r="8737" b="5872"/>
                    <a:stretch/>
                  </pic:blipFill>
                  <pic:spPr bwMode="auto">
                    <a:xfrm>
                      <a:off x="0" y="0"/>
                      <a:ext cx="1002895" cy="1591557"/>
                    </a:xfrm>
                    <a:prstGeom prst="rect">
                      <a:avLst/>
                    </a:prstGeom>
                    <a:ln>
                      <a:noFill/>
                    </a:ln>
                    <a:extLst>
                      <a:ext uri="{53640926-AAD7-44D8-BBD7-CCE9431645EC}">
                        <a14:shadowObscured xmlns:a14="http://schemas.microsoft.com/office/drawing/2010/main"/>
                      </a:ext>
                    </a:extLst>
                  </pic:spPr>
                </pic:pic>
              </a:graphicData>
            </a:graphic>
          </wp:inline>
        </w:drawing>
      </w:r>
      <w:r w:rsidR="00EF140A">
        <w:rPr>
          <w:b/>
          <w:bCs/>
          <w:noProof/>
        </w:rPr>
        <w:drawing>
          <wp:inline distT="0" distB="0" distL="0" distR="0" wp14:anchorId="2D14CEF3" wp14:editId="7C068033">
            <wp:extent cx="974725" cy="1526310"/>
            <wp:effectExtent l="0" t="0" r="0" b="0"/>
            <wp:docPr id="1096882391" name="Картина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882391" name="Картина 1096882391"/>
                    <pic:cNvPicPr/>
                  </pic:nvPicPr>
                  <pic:blipFill rotWithShape="1">
                    <a:blip r:embed="rId100" cstate="print">
                      <a:extLst>
                        <a:ext uri="{28A0092B-C50C-407E-A947-70E740481C1C}">
                          <a14:useLocalDpi xmlns:a14="http://schemas.microsoft.com/office/drawing/2010/main" val="0"/>
                        </a:ext>
                      </a:extLst>
                    </a:blip>
                    <a:srcRect l="11474" t="5332" r="6258" b="8248"/>
                    <a:stretch/>
                  </pic:blipFill>
                  <pic:spPr bwMode="auto">
                    <a:xfrm>
                      <a:off x="0" y="0"/>
                      <a:ext cx="991153" cy="1552034"/>
                    </a:xfrm>
                    <a:prstGeom prst="rect">
                      <a:avLst/>
                    </a:prstGeom>
                    <a:ln>
                      <a:noFill/>
                    </a:ln>
                    <a:extLst>
                      <a:ext uri="{53640926-AAD7-44D8-BBD7-CCE9431645EC}">
                        <a14:shadowObscured xmlns:a14="http://schemas.microsoft.com/office/drawing/2010/main"/>
                      </a:ext>
                    </a:extLst>
                  </pic:spPr>
                </pic:pic>
              </a:graphicData>
            </a:graphic>
          </wp:inline>
        </w:drawing>
      </w:r>
      <w:r w:rsidR="00EF140A">
        <w:rPr>
          <w:b/>
          <w:bCs/>
          <w:noProof/>
        </w:rPr>
        <w:drawing>
          <wp:inline distT="0" distB="0" distL="0" distR="0" wp14:anchorId="49128DD4" wp14:editId="1FBEF695">
            <wp:extent cx="1024890" cy="1491544"/>
            <wp:effectExtent l="0" t="0" r="3810" b="0"/>
            <wp:docPr id="419752854" name="Картина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752854" name="Картина 419752854"/>
                    <pic:cNvPicPr/>
                  </pic:nvPicPr>
                  <pic:blipFill rotWithShape="1">
                    <a:blip r:embed="rId101" cstate="print">
                      <a:extLst>
                        <a:ext uri="{28A0092B-C50C-407E-A947-70E740481C1C}">
                          <a14:useLocalDpi xmlns:a14="http://schemas.microsoft.com/office/drawing/2010/main" val="0"/>
                        </a:ext>
                      </a:extLst>
                    </a:blip>
                    <a:srcRect l="13442" t="4824" r="10377" b="7800"/>
                    <a:stretch/>
                  </pic:blipFill>
                  <pic:spPr bwMode="auto">
                    <a:xfrm>
                      <a:off x="0" y="0"/>
                      <a:ext cx="1040015" cy="1513556"/>
                    </a:xfrm>
                    <a:prstGeom prst="rect">
                      <a:avLst/>
                    </a:prstGeom>
                    <a:ln>
                      <a:noFill/>
                    </a:ln>
                    <a:extLst>
                      <a:ext uri="{53640926-AAD7-44D8-BBD7-CCE9431645EC}">
                        <a14:shadowObscured xmlns:a14="http://schemas.microsoft.com/office/drawing/2010/main"/>
                      </a:ext>
                    </a:extLst>
                  </pic:spPr>
                </pic:pic>
              </a:graphicData>
            </a:graphic>
          </wp:inline>
        </w:drawing>
      </w:r>
    </w:p>
    <w:p w14:paraId="300BD2A7" w14:textId="77777777" w:rsidR="00EE564D" w:rsidRDefault="00EE564D" w:rsidP="00EE564D">
      <w:pPr>
        <w:pStyle w:val="a3"/>
        <w:jc w:val="both"/>
        <w:rPr>
          <w:b/>
          <w:bCs/>
        </w:rPr>
      </w:pPr>
    </w:p>
    <w:p w14:paraId="38970D59" w14:textId="174F6B5E" w:rsidR="00EE564D" w:rsidRPr="004005B0" w:rsidRDefault="00EE564D" w:rsidP="00EE564D">
      <w:pPr>
        <w:pStyle w:val="a3"/>
        <w:numPr>
          <w:ilvl w:val="0"/>
          <w:numId w:val="5"/>
        </w:numPr>
        <w:jc w:val="both"/>
        <w:rPr>
          <w:b/>
          <w:bCs/>
        </w:rPr>
      </w:pPr>
      <w:r>
        <w:t>Участие в конкурса „Художник си ти и рисунка сътвори“, организиран от</w:t>
      </w:r>
      <w:r w:rsidR="004005B0">
        <w:t xml:space="preserve"> Фондация „Здраве и социално развитие“ – гр. София</w:t>
      </w:r>
    </w:p>
    <w:p w14:paraId="3614E580" w14:textId="5886CE35" w:rsidR="004005B0" w:rsidRDefault="004005B0" w:rsidP="004005B0">
      <w:pPr>
        <w:pStyle w:val="a3"/>
        <w:jc w:val="both"/>
        <w:rPr>
          <w:b/>
          <w:bCs/>
        </w:rPr>
      </w:pPr>
      <w:r>
        <w:rPr>
          <w:b/>
          <w:bCs/>
          <w:noProof/>
        </w:rPr>
        <w:drawing>
          <wp:inline distT="0" distB="0" distL="0" distR="0" wp14:anchorId="7259876C" wp14:editId="4D27FC10">
            <wp:extent cx="1332806" cy="1775816"/>
            <wp:effectExtent l="6985" t="0" r="8255" b="8255"/>
            <wp:docPr id="1128937853" name="Картина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937853" name="Картина 1128937853"/>
                    <pic:cNvPicPr/>
                  </pic:nvPicPr>
                  <pic:blipFill>
                    <a:blip r:embed="rId102" cstate="print">
                      <a:extLst>
                        <a:ext uri="{28A0092B-C50C-407E-A947-70E740481C1C}">
                          <a14:useLocalDpi xmlns:a14="http://schemas.microsoft.com/office/drawing/2010/main" val="0"/>
                        </a:ext>
                      </a:extLst>
                    </a:blip>
                    <a:stretch>
                      <a:fillRect/>
                    </a:stretch>
                  </pic:blipFill>
                  <pic:spPr>
                    <a:xfrm rot="16200000">
                      <a:off x="0" y="0"/>
                      <a:ext cx="1362980" cy="1816020"/>
                    </a:xfrm>
                    <a:prstGeom prst="rect">
                      <a:avLst/>
                    </a:prstGeom>
                  </pic:spPr>
                </pic:pic>
              </a:graphicData>
            </a:graphic>
          </wp:inline>
        </w:drawing>
      </w:r>
      <w:r>
        <w:rPr>
          <w:b/>
          <w:bCs/>
          <w:noProof/>
        </w:rPr>
        <w:drawing>
          <wp:inline distT="0" distB="0" distL="0" distR="0" wp14:anchorId="3D2BC4C3" wp14:editId="1535D48E">
            <wp:extent cx="1335008" cy="1611528"/>
            <wp:effectExtent l="0" t="4763" r="0" b="0"/>
            <wp:docPr id="2055814643" name="Картина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814643" name="Картина 2055814643"/>
                    <pic:cNvPicPr/>
                  </pic:nvPicPr>
                  <pic:blipFill rotWithShape="1">
                    <a:blip r:embed="rId103" cstate="print">
                      <a:extLst>
                        <a:ext uri="{28A0092B-C50C-407E-A947-70E740481C1C}">
                          <a14:useLocalDpi xmlns:a14="http://schemas.microsoft.com/office/drawing/2010/main" val="0"/>
                        </a:ext>
                      </a:extLst>
                    </a:blip>
                    <a:srcRect r="4658"/>
                    <a:stretch/>
                  </pic:blipFill>
                  <pic:spPr bwMode="auto">
                    <a:xfrm rot="16200000">
                      <a:off x="0" y="0"/>
                      <a:ext cx="1369229" cy="1652837"/>
                    </a:xfrm>
                    <a:prstGeom prst="rect">
                      <a:avLst/>
                    </a:prstGeom>
                    <a:ln>
                      <a:noFill/>
                    </a:ln>
                    <a:extLst>
                      <a:ext uri="{53640926-AAD7-44D8-BBD7-CCE9431645EC}">
                        <a14:shadowObscured xmlns:a14="http://schemas.microsoft.com/office/drawing/2010/main"/>
                      </a:ext>
                    </a:extLst>
                  </pic:spPr>
                </pic:pic>
              </a:graphicData>
            </a:graphic>
          </wp:inline>
        </w:drawing>
      </w:r>
      <w:r w:rsidR="00512101">
        <w:rPr>
          <w:b/>
          <w:bCs/>
          <w:noProof/>
        </w:rPr>
        <w:drawing>
          <wp:inline distT="0" distB="0" distL="0" distR="0" wp14:anchorId="46A1A524" wp14:editId="7CC10DA8">
            <wp:extent cx="1388745" cy="1864423"/>
            <wp:effectExtent l="0" t="9207" r="0" b="0"/>
            <wp:docPr id="1723159495" name="Картина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159495" name="Картина 1723159495"/>
                    <pic:cNvPicPr/>
                  </pic:nvPicPr>
                  <pic:blipFill>
                    <a:blip r:embed="rId104" cstate="print">
                      <a:extLst>
                        <a:ext uri="{28A0092B-C50C-407E-A947-70E740481C1C}">
                          <a14:useLocalDpi xmlns:a14="http://schemas.microsoft.com/office/drawing/2010/main" val="0"/>
                        </a:ext>
                      </a:extLst>
                    </a:blip>
                    <a:stretch>
                      <a:fillRect/>
                    </a:stretch>
                  </pic:blipFill>
                  <pic:spPr>
                    <a:xfrm rot="16200000">
                      <a:off x="0" y="0"/>
                      <a:ext cx="1417564" cy="1903113"/>
                    </a:xfrm>
                    <a:prstGeom prst="rect">
                      <a:avLst/>
                    </a:prstGeom>
                  </pic:spPr>
                </pic:pic>
              </a:graphicData>
            </a:graphic>
          </wp:inline>
        </w:drawing>
      </w:r>
    </w:p>
    <w:p w14:paraId="396802B1" w14:textId="6FBAF97A" w:rsidR="004005B0" w:rsidRPr="00512101" w:rsidRDefault="004005B0" w:rsidP="00512101">
      <w:pPr>
        <w:pStyle w:val="a3"/>
        <w:jc w:val="both"/>
        <w:rPr>
          <w:b/>
          <w:bCs/>
        </w:rPr>
      </w:pPr>
      <w:r>
        <w:rPr>
          <w:b/>
          <w:bCs/>
          <w:noProof/>
        </w:rPr>
        <w:drawing>
          <wp:inline distT="0" distB="0" distL="0" distR="0" wp14:anchorId="61748449" wp14:editId="7BA1798D">
            <wp:extent cx="1213485" cy="1813824"/>
            <wp:effectExtent l="4763" t="0" r="0" b="0"/>
            <wp:docPr id="1111773641" name="Картина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773641" name="Картина 1111773641"/>
                    <pic:cNvPicPr/>
                  </pic:nvPicPr>
                  <pic:blipFill>
                    <a:blip r:embed="rId105" cstate="print">
                      <a:extLst>
                        <a:ext uri="{28A0092B-C50C-407E-A947-70E740481C1C}">
                          <a14:useLocalDpi xmlns:a14="http://schemas.microsoft.com/office/drawing/2010/main" val="0"/>
                        </a:ext>
                      </a:extLst>
                    </a:blip>
                    <a:stretch>
                      <a:fillRect/>
                    </a:stretch>
                  </pic:blipFill>
                  <pic:spPr>
                    <a:xfrm rot="16200000">
                      <a:off x="0" y="0"/>
                      <a:ext cx="1227847" cy="1835291"/>
                    </a:xfrm>
                    <a:prstGeom prst="rect">
                      <a:avLst/>
                    </a:prstGeom>
                  </pic:spPr>
                </pic:pic>
              </a:graphicData>
            </a:graphic>
          </wp:inline>
        </w:drawing>
      </w:r>
      <w:r w:rsidR="00512101">
        <w:rPr>
          <w:b/>
          <w:bCs/>
          <w:noProof/>
        </w:rPr>
        <w:drawing>
          <wp:inline distT="0" distB="0" distL="0" distR="0" wp14:anchorId="227977B9" wp14:editId="57A54DAB">
            <wp:extent cx="1172548" cy="1754198"/>
            <wp:effectExtent l="0" t="5080" r="3810" b="3810"/>
            <wp:docPr id="1212965527" name="Картина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965527" name="Картина 1212965527"/>
                    <pic:cNvPicPr/>
                  </pic:nvPicPr>
                  <pic:blipFill rotWithShape="1">
                    <a:blip r:embed="rId106" cstate="print">
                      <a:extLst>
                        <a:ext uri="{28A0092B-C50C-407E-A947-70E740481C1C}">
                          <a14:useLocalDpi xmlns:a14="http://schemas.microsoft.com/office/drawing/2010/main" val="0"/>
                        </a:ext>
                      </a:extLst>
                    </a:blip>
                    <a:srcRect t="5205"/>
                    <a:stretch/>
                  </pic:blipFill>
                  <pic:spPr bwMode="auto">
                    <a:xfrm rot="5400000">
                      <a:off x="0" y="0"/>
                      <a:ext cx="1198574" cy="1793134"/>
                    </a:xfrm>
                    <a:prstGeom prst="rect">
                      <a:avLst/>
                    </a:prstGeom>
                    <a:ln>
                      <a:noFill/>
                    </a:ln>
                    <a:extLst>
                      <a:ext uri="{53640926-AAD7-44D8-BBD7-CCE9431645EC}">
                        <a14:shadowObscured xmlns:a14="http://schemas.microsoft.com/office/drawing/2010/main"/>
                      </a:ext>
                    </a:extLst>
                  </pic:spPr>
                </pic:pic>
              </a:graphicData>
            </a:graphic>
          </wp:inline>
        </w:drawing>
      </w:r>
      <w:r w:rsidR="00512101">
        <w:rPr>
          <w:b/>
          <w:bCs/>
          <w:noProof/>
        </w:rPr>
        <w:drawing>
          <wp:inline distT="0" distB="0" distL="0" distR="0" wp14:anchorId="39931C85" wp14:editId="6C2B63EC">
            <wp:extent cx="1198880" cy="1644102"/>
            <wp:effectExtent l="6032" t="0" r="7303" b="7302"/>
            <wp:docPr id="291725163" name="Картина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25163" name="Картина 291725163"/>
                    <pic:cNvPicPr/>
                  </pic:nvPicPr>
                  <pic:blipFill rotWithShape="1">
                    <a:blip r:embed="rId107" cstate="print">
                      <a:extLst>
                        <a:ext uri="{28A0092B-C50C-407E-A947-70E740481C1C}">
                          <a14:useLocalDpi xmlns:a14="http://schemas.microsoft.com/office/drawing/2010/main" val="0"/>
                        </a:ext>
                      </a:extLst>
                    </a:blip>
                    <a:srcRect l="630" t="5012" b="7047"/>
                    <a:stretch/>
                  </pic:blipFill>
                  <pic:spPr bwMode="auto">
                    <a:xfrm rot="5400000">
                      <a:off x="0" y="0"/>
                      <a:ext cx="1225224" cy="1680229"/>
                    </a:xfrm>
                    <a:prstGeom prst="rect">
                      <a:avLst/>
                    </a:prstGeom>
                    <a:ln>
                      <a:noFill/>
                    </a:ln>
                    <a:extLst>
                      <a:ext uri="{53640926-AAD7-44D8-BBD7-CCE9431645EC}">
                        <a14:shadowObscured xmlns:a14="http://schemas.microsoft.com/office/drawing/2010/main"/>
                      </a:ext>
                    </a:extLst>
                  </pic:spPr>
                </pic:pic>
              </a:graphicData>
            </a:graphic>
          </wp:inline>
        </w:drawing>
      </w:r>
    </w:p>
    <w:p w14:paraId="3CB4AB9B" w14:textId="77777777" w:rsidR="003B5A09" w:rsidRDefault="003B5A09" w:rsidP="004005B0">
      <w:pPr>
        <w:pStyle w:val="a3"/>
        <w:jc w:val="both"/>
        <w:rPr>
          <w:b/>
          <w:bCs/>
        </w:rPr>
      </w:pPr>
    </w:p>
    <w:p w14:paraId="1DD50CA0" w14:textId="6B4D1B15" w:rsidR="007C28C0" w:rsidRDefault="007C28C0" w:rsidP="007F1DF6">
      <w:pPr>
        <w:pStyle w:val="a3"/>
        <w:numPr>
          <w:ilvl w:val="0"/>
          <w:numId w:val="5"/>
        </w:numPr>
        <w:jc w:val="both"/>
        <w:rPr>
          <w:b/>
          <w:bCs/>
        </w:rPr>
      </w:pPr>
      <w:r>
        <w:t xml:space="preserve">Участие в инициатива </w:t>
      </w:r>
      <w:r w:rsidR="003B5A09">
        <w:t>н</w:t>
      </w:r>
      <w:r>
        <w:t>а РИОСВ - Плевен</w:t>
      </w:r>
      <w:r w:rsidR="003B5A09">
        <w:t xml:space="preserve"> </w:t>
      </w:r>
      <w:r>
        <w:t>по случай Световния ден на околната среда.</w:t>
      </w:r>
      <w:r w:rsidR="007F1DF6" w:rsidRPr="007F1DF6">
        <w:rPr>
          <w:b/>
          <w:bCs/>
          <w:noProof/>
        </w:rPr>
        <w:t xml:space="preserve"> </w:t>
      </w:r>
      <w:r w:rsidR="007F1DF6">
        <w:rPr>
          <w:b/>
          <w:bCs/>
          <w:noProof/>
        </w:rPr>
        <w:drawing>
          <wp:inline distT="0" distB="0" distL="0" distR="0" wp14:anchorId="61B2FD95" wp14:editId="418BDA79">
            <wp:extent cx="1664898" cy="2219863"/>
            <wp:effectExtent l="0" t="0" r="0" b="0"/>
            <wp:docPr id="1699174479" name="Картина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174479" name="Картина 1699174479"/>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701713" cy="2268950"/>
                    </a:xfrm>
                    <a:prstGeom prst="rect">
                      <a:avLst/>
                    </a:prstGeom>
                  </pic:spPr>
                </pic:pic>
              </a:graphicData>
            </a:graphic>
          </wp:inline>
        </w:drawing>
      </w:r>
      <w:r w:rsidR="007F1DF6">
        <w:rPr>
          <w:b/>
          <w:bCs/>
          <w:noProof/>
        </w:rPr>
        <w:drawing>
          <wp:inline distT="0" distB="0" distL="0" distR="0" wp14:anchorId="0102C151" wp14:editId="652B19DB">
            <wp:extent cx="1565424" cy="2173857"/>
            <wp:effectExtent l="0" t="0" r="0" b="0"/>
            <wp:docPr id="2022203188" name="Картина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203188" name="Картина 2022203188"/>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599572" cy="2221277"/>
                    </a:xfrm>
                    <a:prstGeom prst="rect">
                      <a:avLst/>
                    </a:prstGeom>
                  </pic:spPr>
                </pic:pic>
              </a:graphicData>
            </a:graphic>
          </wp:inline>
        </w:drawing>
      </w:r>
    </w:p>
    <w:p w14:paraId="7333962E" w14:textId="77777777" w:rsidR="008E1832" w:rsidRDefault="008E1832" w:rsidP="008E1832">
      <w:pPr>
        <w:pStyle w:val="a3"/>
        <w:jc w:val="both"/>
        <w:rPr>
          <w:b/>
          <w:bCs/>
        </w:rPr>
      </w:pPr>
    </w:p>
    <w:p w14:paraId="2224B933" w14:textId="77777777" w:rsidR="00D906E2" w:rsidRPr="00D906E2" w:rsidRDefault="00D906E2" w:rsidP="00D906E2">
      <w:pPr>
        <w:pStyle w:val="a3"/>
        <w:jc w:val="both"/>
        <w:rPr>
          <w:b/>
          <w:bCs/>
        </w:rPr>
      </w:pPr>
    </w:p>
    <w:p w14:paraId="36F05AC2" w14:textId="287BC48B" w:rsidR="004005B0" w:rsidRPr="008E1832" w:rsidRDefault="004005B0" w:rsidP="00861157">
      <w:pPr>
        <w:pStyle w:val="a3"/>
        <w:numPr>
          <w:ilvl w:val="0"/>
          <w:numId w:val="5"/>
        </w:numPr>
        <w:jc w:val="both"/>
        <w:rPr>
          <w:b/>
          <w:bCs/>
        </w:rPr>
      </w:pPr>
      <w:r>
        <w:t>05</w:t>
      </w:r>
      <w:r w:rsidR="006E3AA0">
        <w:t xml:space="preserve"> юли</w:t>
      </w:r>
      <w:r>
        <w:t xml:space="preserve"> – Среща с Нидал Алгафари в салона на читалището</w:t>
      </w:r>
      <w:r w:rsidR="008E1832">
        <w:t>;</w:t>
      </w:r>
    </w:p>
    <w:p w14:paraId="0652DEBC" w14:textId="77777777" w:rsidR="008E1832" w:rsidRPr="008E1832" w:rsidRDefault="008E1832" w:rsidP="008E1832">
      <w:pPr>
        <w:pStyle w:val="a3"/>
        <w:rPr>
          <w:b/>
          <w:bCs/>
        </w:rPr>
      </w:pPr>
    </w:p>
    <w:p w14:paraId="57843785" w14:textId="77777777" w:rsidR="008E1832" w:rsidRPr="00861157" w:rsidRDefault="008E1832" w:rsidP="008E1832">
      <w:pPr>
        <w:pStyle w:val="a3"/>
        <w:jc w:val="both"/>
        <w:rPr>
          <w:b/>
          <w:bCs/>
        </w:rPr>
      </w:pPr>
    </w:p>
    <w:p w14:paraId="759E3D4B" w14:textId="150EA7B6" w:rsidR="00D906E2" w:rsidRDefault="004005B0" w:rsidP="00512101">
      <w:pPr>
        <w:pStyle w:val="a3"/>
        <w:jc w:val="both"/>
        <w:rPr>
          <w:b/>
          <w:bCs/>
        </w:rPr>
      </w:pPr>
      <w:r>
        <w:rPr>
          <w:b/>
          <w:bCs/>
          <w:noProof/>
        </w:rPr>
        <w:drawing>
          <wp:inline distT="0" distB="0" distL="0" distR="0" wp14:anchorId="785EE091" wp14:editId="24BC7042">
            <wp:extent cx="3026410" cy="1664429"/>
            <wp:effectExtent l="0" t="0" r="2540" b="0"/>
            <wp:docPr id="1371173582" name="Картина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173582" name="Картина 1371173582"/>
                    <pic:cNvPicPr/>
                  </pic:nvPicPr>
                  <pic:blipFill rotWithShape="1">
                    <a:blip r:embed="rId110" cstate="print">
                      <a:extLst>
                        <a:ext uri="{28A0092B-C50C-407E-A947-70E740481C1C}">
                          <a14:useLocalDpi xmlns:a14="http://schemas.microsoft.com/office/drawing/2010/main" val="0"/>
                        </a:ext>
                      </a:extLst>
                    </a:blip>
                    <a:srcRect l="13119" t="24103" b="12188"/>
                    <a:stretch/>
                  </pic:blipFill>
                  <pic:spPr bwMode="auto">
                    <a:xfrm>
                      <a:off x="0" y="0"/>
                      <a:ext cx="3037872" cy="1670733"/>
                    </a:xfrm>
                    <a:prstGeom prst="rect">
                      <a:avLst/>
                    </a:prstGeom>
                    <a:ln>
                      <a:noFill/>
                    </a:ln>
                    <a:extLst>
                      <a:ext uri="{53640926-AAD7-44D8-BBD7-CCE9431645EC}">
                        <a14:shadowObscured xmlns:a14="http://schemas.microsoft.com/office/drawing/2010/main"/>
                      </a:ext>
                    </a:extLst>
                  </pic:spPr>
                </pic:pic>
              </a:graphicData>
            </a:graphic>
          </wp:inline>
        </w:drawing>
      </w:r>
      <w:r>
        <w:rPr>
          <w:b/>
          <w:bCs/>
          <w:noProof/>
        </w:rPr>
        <w:drawing>
          <wp:inline distT="0" distB="0" distL="0" distR="0" wp14:anchorId="1F2BE689" wp14:editId="7301BCFF">
            <wp:extent cx="1378701" cy="1664287"/>
            <wp:effectExtent l="0" t="0" r="0" b="0"/>
            <wp:docPr id="924346585" name="Картина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346585" name="Картина 924346585"/>
                    <pic:cNvPicPr/>
                  </pic:nvPicPr>
                  <pic:blipFill rotWithShape="1">
                    <a:blip r:embed="rId111" cstate="print">
                      <a:extLst>
                        <a:ext uri="{28A0092B-C50C-407E-A947-70E740481C1C}">
                          <a14:useLocalDpi xmlns:a14="http://schemas.microsoft.com/office/drawing/2010/main" val="0"/>
                        </a:ext>
                      </a:extLst>
                    </a:blip>
                    <a:srcRect t="23794" b="15727"/>
                    <a:stretch/>
                  </pic:blipFill>
                  <pic:spPr bwMode="auto">
                    <a:xfrm>
                      <a:off x="0" y="0"/>
                      <a:ext cx="1394296" cy="1683113"/>
                    </a:xfrm>
                    <a:prstGeom prst="rect">
                      <a:avLst/>
                    </a:prstGeom>
                    <a:ln>
                      <a:noFill/>
                    </a:ln>
                    <a:extLst>
                      <a:ext uri="{53640926-AAD7-44D8-BBD7-CCE9431645EC}">
                        <a14:shadowObscured xmlns:a14="http://schemas.microsoft.com/office/drawing/2010/main"/>
                      </a:ext>
                    </a:extLst>
                  </pic:spPr>
                </pic:pic>
              </a:graphicData>
            </a:graphic>
          </wp:inline>
        </w:drawing>
      </w:r>
    </w:p>
    <w:p w14:paraId="574CDBDD" w14:textId="77777777" w:rsidR="00D22538" w:rsidRPr="008E1832" w:rsidRDefault="00D22538" w:rsidP="008E1832">
      <w:pPr>
        <w:jc w:val="both"/>
        <w:rPr>
          <w:b/>
          <w:bCs/>
        </w:rPr>
      </w:pPr>
    </w:p>
    <w:p w14:paraId="7EA6A53F" w14:textId="77777777" w:rsidR="00D22538" w:rsidRPr="00512101" w:rsidRDefault="00D22538" w:rsidP="00512101">
      <w:pPr>
        <w:pStyle w:val="a3"/>
        <w:jc w:val="both"/>
        <w:rPr>
          <w:b/>
          <w:bCs/>
        </w:rPr>
      </w:pPr>
    </w:p>
    <w:p w14:paraId="4F8FBF03" w14:textId="6F8FB3C5" w:rsidR="0000653D" w:rsidRDefault="000371BF" w:rsidP="007F1DF6">
      <w:pPr>
        <w:pStyle w:val="a3"/>
        <w:numPr>
          <w:ilvl w:val="0"/>
          <w:numId w:val="5"/>
        </w:numPr>
        <w:jc w:val="both"/>
      </w:pPr>
      <w:r>
        <w:t>Летни з</w:t>
      </w:r>
      <w:r w:rsidR="0000653D">
        <w:t>анимания с деца</w:t>
      </w:r>
      <w:r w:rsidR="00384F3C">
        <w:t xml:space="preserve"> – четене на книги от задължителни произведения </w:t>
      </w:r>
      <w:r w:rsidR="00EF1F0C">
        <w:t>в</w:t>
      </w:r>
      <w:r w:rsidR="00384F3C">
        <w:t xml:space="preserve"> учебното съдържание, спортни и</w:t>
      </w:r>
      <w:r w:rsidR="006315D1">
        <w:t>гри, занимания по интереси и др.</w:t>
      </w:r>
      <w:r>
        <w:t>;</w:t>
      </w:r>
    </w:p>
    <w:p w14:paraId="6F1BE901" w14:textId="020FE478" w:rsidR="00EF140A" w:rsidRDefault="00B203AE" w:rsidP="00EF1F0C">
      <w:pPr>
        <w:ind w:left="360"/>
        <w:jc w:val="both"/>
      </w:pPr>
      <w:r>
        <w:rPr>
          <w:noProof/>
        </w:rPr>
        <w:drawing>
          <wp:inline distT="0" distB="0" distL="0" distR="0" wp14:anchorId="6C7A83B9" wp14:editId="5C667202">
            <wp:extent cx="2147978" cy="1189257"/>
            <wp:effectExtent l="0" t="0" r="5080" b="0"/>
            <wp:docPr id="400747561" name="Картина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47561" name="Картина 102"/>
                    <pic:cNvPicPr/>
                  </pic:nvPicPr>
                  <pic:blipFill rotWithShape="1">
                    <a:blip r:embed="rId112" cstate="print">
                      <a:extLst>
                        <a:ext uri="{28A0092B-C50C-407E-A947-70E740481C1C}">
                          <a14:useLocalDpi xmlns:a14="http://schemas.microsoft.com/office/drawing/2010/main" val="0"/>
                        </a:ext>
                      </a:extLst>
                    </a:blip>
                    <a:srcRect t="9713" b="8194"/>
                    <a:stretch/>
                  </pic:blipFill>
                  <pic:spPr bwMode="auto">
                    <a:xfrm>
                      <a:off x="0" y="0"/>
                      <a:ext cx="2191354" cy="1213273"/>
                    </a:xfrm>
                    <a:prstGeom prst="rect">
                      <a:avLst/>
                    </a:prstGeom>
                    <a:ln>
                      <a:noFill/>
                    </a:ln>
                    <a:extLst>
                      <a:ext uri="{53640926-AAD7-44D8-BBD7-CCE9431645EC}">
                        <a14:shadowObscured xmlns:a14="http://schemas.microsoft.com/office/drawing/2010/main"/>
                      </a:ext>
                    </a:extLst>
                  </pic:spPr>
                </pic:pic>
              </a:graphicData>
            </a:graphic>
          </wp:inline>
        </w:drawing>
      </w:r>
      <w:r w:rsidR="00B332F6" w:rsidRPr="00B332F6">
        <w:t xml:space="preserve"> </w:t>
      </w:r>
      <w:r w:rsidR="00B332F6">
        <w:rPr>
          <w:noProof/>
        </w:rPr>
        <w:drawing>
          <wp:inline distT="0" distB="0" distL="0" distR="0" wp14:anchorId="0BFE2D12" wp14:editId="27F4261A">
            <wp:extent cx="2242868" cy="1180465"/>
            <wp:effectExtent l="0" t="0" r="5080" b="635"/>
            <wp:docPr id="1169598959" name="Картина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3479" t="14489" r="6545" b="31252"/>
                    <a:stretch/>
                  </pic:blipFill>
                  <pic:spPr bwMode="auto">
                    <a:xfrm>
                      <a:off x="0" y="0"/>
                      <a:ext cx="2270275" cy="1194890"/>
                    </a:xfrm>
                    <a:prstGeom prst="rect">
                      <a:avLst/>
                    </a:prstGeom>
                    <a:noFill/>
                    <a:ln>
                      <a:noFill/>
                    </a:ln>
                    <a:extLst>
                      <a:ext uri="{53640926-AAD7-44D8-BBD7-CCE9431645EC}">
                        <a14:shadowObscured xmlns:a14="http://schemas.microsoft.com/office/drawing/2010/main"/>
                      </a:ext>
                    </a:extLst>
                  </pic:spPr>
                </pic:pic>
              </a:graphicData>
            </a:graphic>
          </wp:inline>
        </w:drawing>
      </w:r>
    </w:p>
    <w:p w14:paraId="4971A943" w14:textId="726FE8A2" w:rsidR="00076833" w:rsidRDefault="00EF1F0C" w:rsidP="00076833">
      <w:pPr>
        <w:pStyle w:val="a3"/>
        <w:numPr>
          <w:ilvl w:val="0"/>
          <w:numId w:val="5"/>
        </w:numPr>
        <w:jc w:val="both"/>
      </w:pPr>
      <w:r>
        <w:t>„Да оцелееш на открито“</w:t>
      </w:r>
    </w:p>
    <w:p w14:paraId="065AA701" w14:textId="7759DF2C" w:rsidR="00EB6D54" w:rsidRDefault="00EB6D54" w:rsidP="00EB6D54">
      <w:pPr>
        <w:pStyle w:val="a3"/>
        <w:jc w:val="both"/>
      </w:pPr>
      <w:r>
        <w:rPr>
          <w:noProof/>
        </w:rPr>
        <w:drawing>
          <wp:inline distT="0" distB="0" distL="0" distR="0" wp14:anchorId="60588954" wp14:editId="19502C0F">
            <wp:extent cx="1585838" cy="1395974"/>
            <wp:effectExtent l="0" t="317" r="0" b="0"/>
            <wp:docPr id="919584" name="Картина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22739" t="16182" r="5847"/>
                    <a:stretch/>
                  </pic:blipFill>
                  <pic:spPr bwMode="auto">
                    <a:xfrm rot="5400000">
                      <a:off x="0" y="0"/>
                      <a:ext cx="1595088" cy="1404116"/>
                    </a:xfrm>
                    <a:prstGeom prst="rect">
                      <a:avLst/>
                    </a:prstGeom>
                    <a:noFill/>
                    <a:ln>
                      <a:noFill/>
                    </a:ln>
                    <a:extLst>
                      <a:ext uri="{53640926-AAD7-44D8-BBD7-CCE9431645EC}">
                        <a14:shadowObscured xmlns:a14="http://schemas.microsoft.com/office/drawing/2010/main"/>
                      </a:ext>
                    </a:extLst>
                  </pic:spPr>
                </pic:pic>
              </a:graphicData>
            </a:graphic>
          </wp:inline>
        </w:drawing>
      </w:r>
    </w:p>
    <w:p w14:paraId="0D9CBC9E" w14:textId="77777777" w:rsidR="00076833" w:rsidRDefault="00076833" w:rsidP="00076833">
      <w:pPr>
        <w:pStyle w:val="a3"/>
        <w:jc w:val="both"/>
      </w:pPr>
    </w:p>
    <w:p w14:paraId="124C4FD1" w14:textId="548A4B29" w:rsidR="003B0F0C" w:rsidRDefault="00EF1F0C" w:rsidP="003B0F0C">
      <w:pPr>
        <w:pStyle w:val="a3"/>
        <w:numPr>
          <w:ilvl w:val="0"/>
          <w:numId w:val="5"/>
        </w:numPr>
        <w:jc w:val="both"/>
      </w:pPr>
      <w:r>
        <w:t>16 – 22.09. -</w:t>
      </w:r>
      <w:r w:rsidR="003B0F0C">
        <w:t xml:space="preserve"> Европейска седмица на мобилността</w:t>
      </w:r>
      <w:r w:rsidR="00861157">
        <w:t>–</w:t>
      </w:r>
      <w:r>
        <w:t>и</w:t>
      </w:r>
      <w:r w:rsidR="00861157" w:rsidRPr="00861157">
        <w:t>нициатива на МОСВ</w:t>
      </w:r>
      <w:r w:rsidR="008E1832">
        <w:t>;</w:t>
      </w:r>
    </w:p>
    <w:p w14:paraId="302BF7B4" w14:textId="66FD4DF8" w:rsidR="00EF140A" w:rsidRDefault="003B0F0C" w:rsidP="00076833">
      <w:pPr>
        <w:pStyle w:val="a3"/>
        <w:jc w:val="both"/>
      </w:pPr>
      <w:r>
        <w:rPr>
          <w:noProof/>
        </w:rPr>
        <w:drawing>
          <wp:inline distT="0" distB="0" distL="0" distR="0" wp14:anchorId="7A29CC09" wp14:editId="75010620">
            <wp:extent cx="1622570" cy="1491854"/>
            <wp:effectExtent l="0" t="0" r="0" b="0"/>
            <wp:docPr id="530577656" name="Картина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577656" name="Картина 530577656"/>
                    <pic:cNvPicPr/>
                  </pic:nvPicPr>
                  <pic:blipFill rotWithShape="1">
                    <a:blip r:embed="rId115" cstate="print">
                      <a:extLst>
                        <a:ext uri="{28A0092B-C50C-407E-A947-70E740481C1C}">
                          <a14:useLocalDpi xmlns:a14="http://schemas.microsoft.com/office/drawing/2010/main" val="0"/>
                        </a:ext>
                      </a:extLst>
                    </a:blip>
                    <a:srcRect t="23916" b="7126"/>
                    <a:stretch/>
                  </pic:blipFill>
                  <pic:spPr bwMode="auto">
                    <a:xfrm>
                      <a:off x="0" y="0"/>
                      <a:ext cx="1628248" cy="149707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C41DAA3" wp14:editId="589446A3">
            <wp:extent cx="2155825" cy="1483744"/>
            <wp:effectExtent l="0" t="0" r="0" b="2540"/>
            <wp:docPr id="2052854925" name="Картина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854925" name="Картина 2052854925"/>
                    <pic:cNvPicPr/>
                  </pic:nvPicPr>
                  <pic:blipFill rotWithShape="1">
                    <a:blip r:embed="rId116" cstate="print">
                      <a:extLst>
                        <a:ext uri="{28A0092B-C50C-407E-A947-70E740481C1C}">
                          <a14:useLocalDpi xmlns:a14="http://schemas.microsoft.com/office/drawing/2010/main" val="0"/>
                        </a:ext>
                      </a:extLst>
                    </a:blip>
                    <a:srcRect t="10775" b="20574"/>
                    <a:stretch/>
                  </pic:blipFill>
                  <pic:spPr bwMode="auto">
                    <a:xfrm>
                      <a:off x="0" y="0"/>
                      <a:ext cx="2166778" cy="1491282"/>
                    </a:xfrm>
                    <a:prstGeom prst="rect">
                      <a:avLst/>
                    </a:prstGeom>
                    <a:ln>
                      <a:noFill/>
                    </a:ln>
                    <a:extLst>
                      <a:ext uri="{53640926-AAD7-44D8-BBD7-CCE9431645EC}">
                        <a14:shadowObscured xmlns:a14="http://schemas.microsoft.com/office/drawing/2010/main"/>
                      </a:ext>
                    </a:extLst>
                  </pic:spPr>
                </pic:pic>
              </a:graphicData>
            </a:graphic>
          </wp:inline>
        </w:drawing>
      </w:r>
    </w:p>
    <w:p w14:paraId="641E5151" w14:textId="77777777" w:rsidR="00EB6D54" w:rsidRPr="007C28C0" w:rsidRDefault="00EB6D54" w:rsidP="00076833">
      <w:pPr>
        <w:pStyle w:val="a3"/>
        <w:jc w:val="both"/>
      </w:pPr>
    </w:p>
    <w:p w14:paraId="46C0926C" w14:textId="07F1BAD4" w:rsidR="00714D9B" w:rsidRDefault="00714D9B" w:rsidP="005F2033">
      <w:pPr>
        <w:pStyle w:val="a3"/>
        <w:numPr>
          <w:ilvl w:val="0"/>
          <w:numId w:val="5"/>
        </w:numPr>
        <w:jc w:val="both"/>
      </w:pPr>
      <w:r w:rsidRPr="005F2033">
        <w:rPr>
          <w:lang w:val="en-US"/>
        </w:rPr>
        <w:t xml:space="preserve">21 </w:t>
      </w:r>
      <w:r>
        <w:t xml:space="preserve">ноември – Ден на християнското семейство – съвместно с Кметство </w:t>
      </w:r>
      <w:proofErr w:type="spellStart"/>
      <w:r>
        <w:t>с.Бохот</w:t>
      </w:r>
      <w:proofErr w:type="spellEnd"/>
      <w:r w:rsidR="00384F3C">
        <w:t xml:space="preserve"> бяха посетени </w:t>
      </w:r>
      <w:proofErr w:type="spellStart"/>
      <w:proofErr w:type="gramStart"/>
      <w:r w:rsidR="00384F3C">
        <w:t>сем.Русанови</w:t>
      </w:r>
      <w:proofErr w:type="spellEnd"/>
      <w:proofErr w:type="gramEnd"/>
      <w:r w:rsidR="00384F3C">
        <w:t xml:space="preserve"> и </w:t>
      </w:r>
      <w:proofErr w:type="spellStart"/>
      <w:r w:rsidR="00384F3C">
        <w:t>сем.Н</w:t>
      </w:r>
      <w:r w:rsidR="00B203AE">
        <w:t>ешкови</w:t>
      </w:r>
      <w:proofErr w:type="spellEnd"/>
      <w:r w:rsidR="00384F3C">
        <w:t>, които</w:t>
      </w:r>
      <w:r w:rsidR="00FE636D">
        <w:t xml:space="preserve"> получиха поздравителен адрес и подаръци</w:t>
      </w:r>
      <w:r w:rsidR="00802123">
        <w:t xml:space="preserve"> по случай златната им сватба</w:t>
      </w:r>
      <w:r>
        <w:t>;</w:t>
      </w:r>
    </w:p>
    <w:p w14:paraId="154DC4A3" w14:textId="6779D945" w:rsidR="00EB6D54" w:rsidRDefault="00B203AE" w:rsidP="00EB6D54">
      <w:pPr>
        <w:pStyle w:val="a3"/>
        <w:jc w:val="both"/>
      </w:pPr>
      <w:r>
        <w:rPr>
          <w:noProof/>
        </w:rPr>
        <w:drawing>
          <wp:inline distT="0" distB="0" distL="0" distR="0" wp14:anchorId="7A3FA1BC" wp14:editId="2BD7D183">
            <wp:extent cx="1233578" cy="1713865"/>
            <wp:effectExtent l="0" t="0" r="5080" b="635"/>
            <wp:docPr id="1166316271" name="Картина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316271" name="Картина 116631627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260838" cy="1751739"/>
                    </a:xfrm>
                    <a:prstGeom prst="rect">
                      <a:avLst/>
                    </a:prstGeom>
                  </pic:spPr>
                </pic:pic>
              </a:graphicData>
            </a:graphic>
          </wp:inline>
        </w:drawing>
      </w:r>
      <w:r>
        <w:rPr>
          <w:noProof/>
        </w:rPr>
        <w:drawing>
          <wp:inline distT="0" distB="0" distL="0" distR="0" wp14:anchorId="5EBDBD18" wp14:editId="06FCD082">
            <wp:extent cx="1181819" cy="1697793"/>
            <wp:effectExtent l="0" t="0" r="0" b="0"/>
            <wp:docPr id="970498853" name="Картина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8853" name="Картина 970498853"/>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209525" cy="1737595"/>
                    </a:xfrm>
                    <a:prstGeom prst="rect">
                      <a:avLst/>
                    </a:prstGeom>
                  </pic:spPr>
                </pic:pic>
              </a:graphicData>
            </a:graphic>
          </wp:inline>
        </w:drawing>
      </w:r>
      <w:r w:rsidR="005A1830">
        <w:rPr>
          <w:noProof/>
        </w:rPr>
        <w:drawing>
          <wp:inline distT="0" distB="0" distL="0" distR="0" wp14:anchorId="6967F75D" wp14:editId="50FCA2C2">
            <wp:extent cx="1613670" cy="1682151"/>
            <wp:effectExtent l="0" t="0" r="5715" b="0"/>
            <wp:docPr id="581202376" name="Картина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30507" cy="1699703"/>
                    </a:xfrm>
                    <a:prstGeom prst="rect">
                      <a:avLst/>
                    </a:prstGeom>
                    <a:noFill/>
                    <a:ln>
                      <a:noFill/>
                    </a:ln>
                  </pic:spPr>
                </pic:pic>
              </a:graphicData>
            </a:graphic>
          </wp:inline>
        </w:drawing>
      </w:r>
    </w:p>
    <w:p w14:paraId="5020B8F9" w14:textId="77777777" w:rsidR="00EB6D54" w:rsidRDefault="00EB6D54" w:rsidP="00EB6D54">
      <w:pPr>
        <w:pStyle w:val="a3"/>
        <w:jc w:val="both"/>
      </w:pPr>
    </w:p>
    <w:p w14:paraId="4B322B75" w14:textId="77777777" w:rsidR="00EB6D54" w:rsidRDefault="00EB6D54" w:rsidP="00EB6D54">
      <w:pPr>
        <w:pStyle w:val="a3"/>
        <w:jc w:val="both"/>
      </w:pPr>
    </w:p>
    <w:p w14:paraId="7364C439" w14:textId="2F77391A" w:rsidR="00DC4FB8" w:rsidRDefault="00801EEF" w:rsidP="00EB6D54">
      <w:pPr>
        <w:pStyle w:val="a3"/>
        <w:numPr>
          <w:ilvl w:val="0"/>
          <w:numId w:val="5"/>
        </w:numPr>
        <w:jc w:val="both"/>
      </w:pPr>
      <w:r>
        <w:lastRenderedPageBreak/>
        <w:t>Междубиблиотечно заемане с читалището в с.</w:t>
      </w:r>
      <w:r w:rsidR="00B203AE">
        <w:t xml:space="preserve"> Тодорово</w:t>
      </w:r>
      <w:r>
        <w:t>;</w:t>
      </w:r>
    </w:p>
    <w:p w14:paraId="4855BC95" w14:textId="3E603E9F" w:rsidR="007F1DF6" w:rsidRDefault="00DC4FB8" w:rsidP="00D22538">
      <w:pPr>
        <w:pStyle w:val="a3"/>
        <w:numPr>
          <w:ilvl w:val="0"/>
          <w:numId w:val="5"/>
        </w:numPr>
        <w:jc w:val="both"/>
      </w:pPr>
      <w:r>
        <w:t>Участие в конкурс по приложно изкуство „Коледни фантазии“, организиран от ЦПЛР – Център за ученическо техническо и научно творчество – гр. Разград</w:t>
      </w:r>
      <w:r w:rsidR="00D22538">
        <w:t>;</w:t>
      </w:r>
      <w:r>
        <w:rPr>
          <w:noProof/>
        </w:rPr>
        <w:drawing>
          <wp:inline distT="0" distB="0" distL="0" distR="0" wp14:anchorId="5F847888" wp14:editId="06665B08">
            <wp:extent cx="1388853" cy="1962338"/>
            <wp:effectExtent l="0" t="0" r="1905" b="0"/>
            <wp:docPr id="1941429764" name="Картина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429764" name="Картина 1941429764"/>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388853" cy="1962338"/>
                    </a:xfrm>
                    <a:prstGeom prst="rect">
                      <a:avLst/>
                    </a:prstGeom>
                  </pic:spPr>
                </pic:pic>
              </a:graphicData>
            </a:graphic>
          </wp:inline>
        </w:drawing>
      </w:r>
    </w:p>
    <w:p w14:paraId="2A7148B9" w14:textId="39752102" w:rsidR="005A1830" w:rsidRDefault="00DC4FB8" w:rsidP="005A1830">
      <w:pPr>
        <w:pStyle w:val="a3"/>
        <w:numPr>
          <w:ilvl w:val="0"/>
          <w:numId w:val="5"/>
        </w:numPr>
        <w:jc w:val="both"/>
      </w:pPr>
      <w:r>
        <w:t xml:space="preserve">Участие в конкурс за изработка на коледна картичка „От Коледа до Васильовден“, организиран от НЧ „ Пейо Яворов – 1982 - Хасково“ </w:t>
      </w:r>
      <w:r w:rsidR="006E3AA0">
        <w:t>;</w:t>
      </w:r>
    </w:p>
    <w:p w14:paraId="0C6AB174" w14:textId="77777777" w:rsidR="00861157" w:rsidRDefault="00861157" w:rsidP="00861157">
      <w:pPr>
        <w:pStyle w:val="a3"/>
      </w:pPr>
    </w:p>
    <w:p w14:paraId="5566FE7A" w14:textId="3FA5C298" w:rsidR="00861157" w:rsidRDefault="00861157" w:rsidP="00861157">
      <w:pPr>
        <w:pStyle w:val="a3"/>
        <w:jc w:val="both"/>
      </w:pPr>
      <w:r>
        <w:rPr>
          <w:noProof/>
        </w:rPr>
        <w:drawing>
          <wp:inline distT="0" distB="0" distL="0" distR="0" wp14:anchorId="52665F98" wp14:editId="4A53C651">
            <wp:extent cx="2000695" cy="1527978"/>
            <wp:effectExtent l="0" t="0" r="0" b="0"/>
            <wp:docPr id="646640123" name="Картина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28811" cy="1549451"/>
                    </a:xfrm>
                    <a:prstGeom prst="rect">
                      <a:avLst/>
                    </a:prstGeom>
                    <a:noFill/>
                  </pic:spPr>
                </pic:pic>
              </a:graphicData>
            </a:graphic>
          </wp:inline>
        </w:drawing>
      </w:r>
      <w:r w:rsidR="004C489A">
        <w:rPr>
          <w:noProof/>
        </w:rPr>
        <w:drawing>
          <wp:inline distT="0" distB="0" distL="0" distR="0" wp14:anchorId="35606EFF" wp14:editId="561278F1">
            <wp:extent cx="1613140" cy="1502410"/>
            <wp:effectExtent l="0" t="0" r="6350" b="2540"/>
            <wp:docPr id="1265193865" name="Картина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193865" name="Картина 1265193865"/>
                    <pic:cNvPicPr/>
                  </pic:nvPicPr>
                  <pic:blipFill rotWithShape="1">
                    <a:blip r:embed="rId122" cstate="print">
                      <a:extLst>
                        <a:ext uri="{28A0092B-C50C-407E-A947-70E740481C1C}">
                          <a14:useLocalDpi xmlns:a14="http://schemas.microsoft.com/office/drawing/2010/main" val="0"/>
                        </a:ext>
                      </a:extLst>
                    </a:blip>
                    <a:srcRect r="8348"/>
                    <a:stretch/>
                  </pic:blipFill>
                  <pic:spPr bwMode="auto">
                    <a:xfrm>
                      <a:off x="0" y="0"/>
                      <a:ext cx="1635623" cy="1523350"/>
                    </a:xfrm>
                    <a:prstGeom prst="rect">
                      <a:avLst/>
                    </a:prstGeom>
                    <a:ln>
                      <a:noFill/>
                    </a:ln>
                    <a:extLst>
                      <a:ext uri="{53640926-AAD7-44D8-BBD7-CCE9431645EC}">
                        <a14:shadowObscured xmlns:a14="http://schemas.microsoft.com/office/drawing/2010/main"/>
                      </a:ext>
                    </a:extLst>
                  </pic:spPr>
                </pic:pic>
              </a:graphicData>
            </a:graphic>
          </wp:inline>
        </w:drawing>
      </w:r>
      <w:r w:rsidR="004C489A">
        <w:rPr>
          <w:noProof/>
        </w:rPr>
        <w:drawing>
          <wp:inline distT="0" distB="0" distL="0" distR="0" wp14:anchorId="55272925" wp14:editId="460F5A92">
            <wp:extent cx="1645149" cy="1518118"/>
            <wp:effectExtent l="0" t="0" r="0" b="6350"/>
            <wp:docPr id="1801459266" name="Картина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459266" name="Картина 1801459266"/>
                    <pic:cNvPicPr/>
                  </pic:nvPicPr>
                  <pic:blipFill rotWithShape="1">
                    <a:blip r:embed="rId123" cstate="print">
                      <a:extLst>
                        <a:ext uri="{28A0092B-C50C-407E-A947-70E740481C1C}">
                          <a14:useLocalDpi xmlns:a14="http://schemas.microsoft.com/office/drawing/2010/main" val="0"/>
                        </a:ext>
                      </a:extLst>
                    </a:blip>
                    <a:srcRect b="5884"/>
                    <a:stretch/>
                  </pic:blipFill>
                  <pic:spPr bwMode="auto">
                    <a:xfrm>
                      <a:off x="0" y="0"/>
                      <a:ext cx="1662643" cy="1534261"/>
                    </a:xfrm>
                    <a:prstGeom prst="rect">
                      <a:avLst/>
                    </a:prstGeom>
                    <a:ln>
                      <a:noFill/>
                    </a:ln>
                    <a:extLst>
                      <a:ext uri="{53640926-AAD7-44D8-BBD7-CCE9431645EC}">
                        <a14:shadowObscured xmlns:a14="http://schemas.microsoft.com/office/drawing/2010/main"/>
                      </a:ext>
                    </a:extLst>
                  </pic:spPr>
                </pic:pic>
              </a:graphicData>
            </a:graphic>
          </wp:inline>
        </w:drawing>
      </w:r>
    </w:p>
    <w:p w14:paraId="7F345560" w14:textId="0EC05697" w:rsidR="00861157" w:rsidRDefault="00DC4FB8" w:rsidP="00076833">
      <w:pPr>
        <w:pStyle w:val="a3"/>
        <w:jc w:val="both"/>
      </w:pPr>
      <w:r>
        <w:rPr>
          <w:noProof/>
        </w:rPr>
        <w:drawing>
          <wp:inline distT="0" distB="0" distL="0" distR="0" wp14:anchorId="45237901" wp14:editId="2E1DBE04">
            <wp:extent cx="1233578" cy="1779905"/>
            <wp:effectExtent l="0" t="0" r="5080" b="0"/>
            <wp:docPr id="1041732305" name="Картина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732305" name="Картина 1041732305"/>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246208" cy="1798129"/>
                    </a:xfrm>
                    <a:prstGeom prst="rect">
                      <a:avLst/>
                    </a:prstGeom>
                  </pic:spPr>
                </pic:pic>
              </a:graphicData>
            </a:graphic>
          </wp:inline>
        </w:drawing>
      </w:r>
      <w:r>
        <w:rPr>
          <w:noProof/>
        </w:rPr>
        <w:drawing>
          <wp:inline distT="0" distB="0" distL="0" distR="0" wp14:anchorId="47B805AA" wp14:editId="1E61EF15">
            <wp:extent cx="1276709" cy="1767840"/>
            <wp:effectExtent l="0" t="0" r="0" b="3810"/>
            <wp:docPr id="802931086" name="Картина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931086" name="Картина 802931086"/>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289031" cy="1784903"/>
                    </a:xfrm>
                    <a:prstGeom prst="rect">
                      <a:avLst/>
                    </a:prstGeom>
                  </pic:spPr>
                </pic:pic>
              </a:graphicData>
            </a:graphic>
          </wp:inline>
        </w:drawing>
      </w:r>
      <w:r>
        <w:rPr>
          <w:noProof/>
        </w:rPr>
        <w:drawing>
          <wp:inline distT="0" distB="0" distL="0" distR="0" wp14:anchorId="731F6D7C" wp14:editId="6263813D">
            <wp:extent cx="1216025" cy="1774312"/>
            <wp:effectExtent l="0" t="0" r="3175" b="0"/>
            <wp:docPr id="222663975" name="Картина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663975" name="Картина 222663975"/>
                    <pic:cNvPicPr/>
                  </pic:nvPicPr>
                  <pic:blipFill rotWithShape="1">
                    <a:blip r:embed="rId126" cstate="print">
                      <a:extLst>
                        <a:ext uri="{28A0092B-C50C-407E-A947-70E740481C1C}">
                          <a14:useLocalDpi xmlns:a14="http://schemas.microsoft.com/office/drawing/2010/main" val="0"/>
                        </a:ext>
                      </a:extLst>
                    </a:blip>
                    <a:srcRect t="2973" r="4633"/>
                    <a:stretch/>
                  </pic:blipFill>
                  <pic:spPr bwMode="auto">
                    <a:xfrm>
                      <a:off x="0" y="0"/>
                      <a:ext cx="1235793" cy="180315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F454DFA" wp14:editId="6CB1219D">
            <wp:extent cx="1396365" cy="1747859"/>
            <wp:effectExtent l="0" t="0" r="0" b="5080"/>
            <wp:docPr id="164498406" name="Картина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98406" name="Картина 164498406"/>
                    <pic:cNvPicPr/>
                  </pic:nvPicPr>
                  <pic:blipFill rotWithShape="1">
                    <a:blip r:embed="rId127" cstate="print">
                      <a:extLst>
                        <a:ext uri="{28A0092B-C50C-407E-A947-70E740481C1C}">
                          <a14:useLocalDpi xmlns:a14="http://schemas.microsoft.com/office/drawing/2010/main" val="0"/>
                        </a:ext>
                      </a:extLst>
                    </a:blip>
                    <a:srcRect l="5358" t="5478" r="7854"/>
                    <a:stretch/>
                  </pic:blipFill>
                  <pic:spPr bwMode="auto">
                    <a:xfrm>
                      <a:off x="0" y="0"/>
                      <a:ext cx="1411288" cy="1766539"/>
                    </a:xfrm>
                    <a:prstGeom prst="rect">
                      <a:avLst/>
                    </a:prstGeom>
                    <a:ln>
                      <a:noFill/>
                    </a:ln>
                    <a:extLst>
                      <a:ext uri="{53640926-AAD7-44D8-BBD7-CCE9431645EC}">
                        <a14:shadowObscured xmlns:a14="http://schemas.microsoft.com/office/drawing/2010/main"/>
                      </a:ext>
                    </a:extLst>
                  </pic:spPr>
                </pic:pic>
              </a:graphicData>
            </a:graphic>
          </wp:inline>
        </w:drawing>
      </w:r>
    </w:p>
    <w:p w14:paraId="7EA8F1F8" w14:textId="1F68BD11" w:rsidR="00861157" w:rsidRPr="00861157" w:rsidRDefault="004C489A" w:rsidP="00861157">
      <w:pPr>
        <w:pStyle w:val="a3"/>
        <w:numPr>
          <w:ilvl w:val="0"/>
          <w:numId w:val="5"/>
        </w:numPr>
        <w:jc w:val="both"/>
      </w:pPr>
      <w:r>
        <w:t>25 декември – „Дядо Коледа идва у нас“ - р</w:t>
      </w:r>
      <w:r w:rsidR="00861157" w:rsidRPr="00861157">
        <w:t>аздаване на коледни подаръци по домовете</w:t>
      </w:r>
      <w:r>
        <w:t>;</w:t>
      </w:r>
    </w:p>
    <w:p w14:paraId="07CC3C8F" w14:textId="43083D92" w:rsidR="006E3AA0" w:rsidRDefault="004C489A" w:rsidP="008E1832">
      <w:pPr>
        <w:pStyle w:val="a3"/>
        <w:jc w:val="both"/>
      </w:pPr>
      <w:r>
        <w:rPr>
          <w:noProof/>
        </w:rPr>
        <w:drawing>
          <wp:inline distT="0" distB="0" distL="0" distR="0" wp14:anchorId="5C49A255" wp14:editId="22286F41">
            <wp:extent cx="1388745" cy="1802505"/>
            <wp:effectExtent l="0" t="0" r="1905" b="7620"/>
            <wp:docPr id="411868918" name="Картина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5092" t="5055" r="5956" b="8341"/>
                    <a:stretch/>
                  </pic:blipFill>
                  <pic:spPr bwMode="auto">
                    <a:xfrm>
                      <a:off x="0" y="0"/>
                      <a:ext cx="1403970" cy="1822266"/>
                    </a:xfrm>
                    <a:prstGeom prst="rect">
                      <a:avLst/>
                    </a:prstGeom>
                    <a:noFill/>
                    <a:ln>
                      <a:noFill/>
                    </a:ln>
                    <a:extLst>
                      <a:ext uri="{53640926-AAD7-44D8-BBD7-CCE9431645EC}">
                        <a14:shadowObscured xmlns:a14="http://schemas.microsoft.com/office/drawing/2010/main"/>
                      </a:ext>
                    </a:extLst>
                  </pic:spPr>
                </pic:pic>
              </a:graphicData>
            </a:graphic>
          </wp:inline>
        </w:drawing>
      </w:r>
      <w:r w:rsidR="004E4AB4" w:rsidRPr="004E4AB4">
        <w:t xml:space="preserve"> </w:t>
      </w:r>
      <w:r w:rsidR="004E4AB4">
        <w:rPr>
          <w:noProof/>
        </w:rPr>
        <w:drawing>
          <wp:inline distT="0" distB="0" distL="0" distR="0" wp14:anchorId="344543F3" wp14:editId="5EBA0A42">
            <wp:extent cx="1815419" cy="1785668"/>
            <wp:effectExtent l="0" t="0" r="0" b="5080"/>
            <wp:docPr id="2129472727" name="Картина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30886" t="22297" r="16686" b="3399"/>
                    <a:stretch/>
                  </pic:blipFill>
                  <pic:spPr bwMode="auto">
                    <a:xfrm>
                      <a:off x="0" y="0"/>
                      <a:ext cx="1834505" cy="1804441"/>
                    </a:xfrm>
                    <a:prstGeom prst="rect">
                      <a:avLst/>
                    </a:prstGeom>
                    <a:noFill/>
                    <a:ln>
                      <a:noFill/>
                    </a:ln>
                    <a:extLst>
                      <a:ext uri="{53640926-AAD7-44D8-BBD7-CCE9431645EC}">
                        <a14:shadowObscured xmlns:a14="http://schemas.microsoft.com/office/drawing/2010/main"/>
                      </a:ext>
                    </a:extLst>
                  </pic:spPr>
                </pic:pic>
              </a:graphicData>
            </a:graphic>
          </wp:inline>
        </w:drawing>
      </w:r>
    </w:p>
    <w:p w14:paraId="0ADA4775" w14:textId="1C4E41E3" w:rsidR="00C03F63" w:rsidRDefault="00D906E2" w:rsidP="007C28C0">
      <w:pPr>
        <w:pStyle w:val="a3"/>
        <w:numPr>
          <w:ilvl w:val="0"/>
          <w:numId w:val="5"/>
        </w:numPr>
        <w:jc w:val="both"/>
      </w:pPr>
      <w:r>
        <w:lastRenderedPageBreak/>
        <w:t>2</w:t>
      </w:r>
      <w:r w:rsidR="00B257CF">
        <w:t>8</w:t>
      </w:r>
      <w:r>
        <w:t xml:space="preserve"> декември – </w:t>
      </w:r>
      <w:r w:rsidR="00EF060B">
        <w:t xml:space="preserve">Коледно тържество за децата от селото, включили се в </w:t>
      </w:r>
      <w:r w:rsidR="00CF4ECD">
        <w:t>инициативите на читалището;</w:t>
      </w:r>
    </w:p>
    <w:p w14:paraId="3A770880" w14:textId="350A9EE8" w:rsidR="00C03F63" w:rsidRDefault="00C1611A" w:rsidP="00085513">
      <w:pPr>
        <w:pStyle w:val="a3"/>
        <w:jc w:val="both"/>
      </w:pPr>
      <w:r w:rsidRPr="00C1611A">
        <w:rPr>
          <w:noProof/>
        </w:rPr>
        <w:drawing>
          <wp:inline distT="0" distB="0" distL="0" distR="0" wp14:anchorId="7BD6E541" wp14:editId="295421D7">
            <wp:extent cx="2086395" cy="1328468"/>
            <wp:effectExtent l="0" t="0" r="9525" b="5080"/>
            <wp:docPr id="1032350466" name="Картина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449" t="22962" r="2396" b="19723"/>
                    <a:stretch/>
                  </pic:blipFill>
                  <pic:spPr bwMode="auto">
                    <a:xfrm>
                      <a:off x="0" y="0"/>
                      <a:ext cx="2109446" cy="1343145"/>
                    </a:xfrm>
                    <a:prstGeom prst="rect">
                      <a:avLst/>
                    </a:prstGeom>
                    <a:noFill/>
                    <a:ln>
                      <a:noFill/>
                    </a:ln>
                    <a:extLst>
                      <a:ext uri="{53640926-AAD7-44D8-BBD7-CCE9431645EC}">
                        <a14:shadowObscured xmlns:a14="http://schemas.microsoft.com/office/drawing/2010/main"/>
                      </a:ext>
                    </a:extLst>
                  </pic:spPr>
                </pic:pic>
              </a:graphicData>
            </a:graphic>
          </wp:inline>
        </w:drawing>
      </w:r>
    </w:p>
    <w:p w14:paraId="67C00E1C" w14:textId="77777777" w:rsidR="00085513" w:rsidRPr="00085513" w:rsidRDefault="00085513" w:rsidP="00085513">
      <w:pPr>
        <w:pStyle w:val="a3"/>
        <w:jc w:val="both"/>
      </w:pPr>
    </w:p>
    <w:p w14:paraId="7F83A245" w14:textId="6B7DC966" w:rsidR="0016602F" w:rsidRPr="00E26B81" w:rsidRDefault="00267644" w:rsidP="00E26B81">
      <w:pPr>
        <w:jc w:val="both"/>
        <w:rPr>
          <w:b/>
        </w:rPr>
      </w:pPr>
      <w:r>
        <w:rPr>
          <w:b/>
        </w:rPr>
        <w:t>Д/ РАБОТА ПО ПРОЕКТИ:</w:t>
      </w:r>
      <w:r w:rsidR="00A735D6" w:rsidRPr="00E26B81">
        <w:rPr>
          <w:b/>
        </w:rPr>
        <w:t xml:space="preserve"> </w:t>
      </w:r>
    </w:p>
    <w:p w14:paraId="77F52CEB" w14:textId="76CD105D" w:rsidR="00B10298" w:rsidRDefault="0016602F" w:rsidP="00235668">
      <w:pPr>
        <w:pStyle w:val="a3"/>
        <w:numPr>
          <w:ilvl w:val="0"/>
          <w:numId w:val="4"/>
        </w:numPr>
        <w:jc w:val="both"/>
      </w:pPr>
      <w:r>
        <w:t xml:space="preserve">Реализиран проект „Библиотеките – съвременни центрове за </w:t>
      </w:r>
      <w:proofErr w:type="spellStart"/>
      <w:r>
        <w:t>четеност</w:t>
      </w:r>
      <w:proofErr w:type="spellEnd"/>
      <w:r>
        <w:t xml:space="preserve"> и информираност“ </w:t>
      </w:r>
      <w:r w:rsidR="0000653D">
        <w:t xml:space="preserve"> - 202</w:t>
      </w:r>
      <w:r w:rsidR="002459D4">
        <w:t>3</w:t>
      </w:r>
      <w:r w:rsidR="0000653D">
        <w:t xml:space="preserve"> </w:t>
      </w:r>
      <w:r>
        <w:t>към Министерство на културата</w:t>
      </w:r>
      <w:r w:rsidR="004A7DDE">
        <w:t>, на стойност 1215,43 лв</w:t>
      </w:r>
      <w:r w:rsidR="00861157">
        <w:t>.</w:t>
      </w:r>
    </w:p>
    <w:p w14:paraId="11275DA7" w14:textId="793C1D85" w:rsidR="00140E28" w:rsidRDefault="00140E28" w:rsidP="00140E28">
      <w:pPr>
        <w:jc w:val="both"/>
      </w:pPr>
      <w:r w:rsidRPr="009E12A7">
        <w:rPr>
          <w:b/>
          <w:bCs/>
        </w:rPr>
        <w:t>4. МАТЕРИАЛНА БАЗА</w:t>
      </w:r>
      <w:r>
        <w:t xml:space="preserve">: </w:t>
      </w:r>
      <w:r w:rsidR="0028105D">
        <w:t xml:space="preserve">Читалището </w:t>
      </w:r>
      <w:r w:rsidR="00893AE5">
        <w:t xml:space="preserve">е </w:t>
      </w:r>
      <w:r w:rsidR="0028105D">
        <w:t xml:space="preserve">с </w:t>
      </w:r>
      <w:r w:rsidR="00893AE5">
        <w:t>о</w:t>
      </w:r>
      <w:r>
        <w:t>бща разгърната площ 327 кв.м</w:t>
      </w:r>
      <w:r w:rsidR="00551B24">
        <w:t>. О</w:t>
      </w:r>
      <w:r w:rsidR="00B472EC" w:rsidRPr="00B472EC">
        <w:t>топлява с</w:t>
      </w:r>
      <w:r w:rsidR="00551B24">
        <w:t>е с 2 бр. камини и</w:t>
      </w:r>
      <w:r w:rsidR="00B472EC" w:rsidRPr="00B472EC">
        <w:t xml:space="preserve"> локално парно на твърдо гориво</w:t>
      </w:r>
      <w:r w:rsidR="00893AE5">
        <w:t>:</w:t>
      </w:r>
    </w:p>
    <w:p w14:paraId="699FF5D9" w14:textId="6BCBCE32" w:rsidR="00140E28" w:rsidRDefault="00140E28" w:rsidP="009E12A7">
      <w:pPr>
        <w:pStyle w:val="a3"/>
        <w:numPr>
          <w:ilvl w:val="0"/>
          <w:numId w:val="21"/>
        </w:numPr>
        <w:jc w:val="both"/>
      </w:pPr>
      <w:r>
        <w:t>библиотека с читалня – 3</w:t>
      </w:r>
      <w:r w:rsidR="006E16FF">
        <w:t>8</w:t>
      </w:r>
      <w:r>
        <w:t xml:space="preserve"> кв.м</w:t>
      </w:r>
    </w:p>
    <w:p w14:paraId="232F2D80" w14:textId="5F3A1089" w:rsidR="00140E28" w:rsidRDefault="00140E28" w:rsidP="009E12A7">
      <w:pPr>
        <w:pStyle w:val="a3"/>
        <w:numPr>
          <w:ilvl w:val="0"/>
          <w:numId w:val="21"/>
        </w:numPr>
        <w:jc w:val="both"/>
      </w:pPr>
      <w:r>
        <w:t>книгохранилищ</w:t>
      </w:r>
      <w:r w:rsidR="003621A5">
        <w:t xml:space="preserve">а 2 бр. </w:t>
      </w:r>
      <w:r>
        <w:t>– 30 кв.м</w:t>
      </w:r>
      <w:r w:rsidR="003621A5">
        <w:t xml:space="preserve"> /16кв.м+14кв.м/</w:t>
      </w:r>
    </w:p>
    <w:p w14:paraId="257D757C" w14:textId="162188B2" w:rsidR="00140E28" w:rsidRDefault="00140E28" w:rsidP="009E12A7">
      <w:pPr>
        <w:pStyle w:val="a3"/>
        <w:numPr>
          <w:ilvl w:val="0"/>
          <w:numId w:val="21"/>
        </w:numPr>
        <w:jc w:val="both"/>
      </w:pPr>
      <w:r>
        <w:t>салон с 60 места</w:t>
      </w:r>
      <w:r w:rsidR="009E12A7">
        <w:t xml:space="preserve"> </w:t>
      </w:r>
      <w:r w:rsidR="00D00B8C">
        <w:t>–</w:t>
      </w:r>
      <w:r w:rsidR="009E12A7">
        <w:t xml:space="preserve"> </w:t>
      </w:r>
      <w:r w:rsidR="006E16FF">
        <w:t>77 кв.м</w:t>
      </w:r>
    </w:p>
    <w:p w14:paraId="090F93DB" w14:textId="48EA93FD" w:rsidR="00D00B8C" w:rsidRDefault="00D00B8C" w:rsidP="00D00B8C">
      <w:pPr>
        <w:pStyle w:val="a3"/>
        <w:numPr>
          <w:ilvl w:val="0"/>
          <w:numId w:val="21"/>
        </w:numPr>
        <w:jc w:val="both"/>
      </w:pPr>
      <w:r>
        <w:t xml:space="preserve">костюми на творческите състави, собственост на читалището – </w:t>
      </w:r>
      <w:r w:rsidR="004F1611">
        <w:t>57</w:t>
      </w:r>
      <w:r>
        <w:t>, от тях:</w:t>
      </w:r>
      <w:r w:rsidR="004F1611">
        <w:t xml:space="preserve"> </w:t>
      </w:r>
      <w:r>
        <w:t>2</w:t>
      </w:r>
      <w:r w:rsidR="004F1611">
        <w:t>3</w:t>
      </w:r>
      <w:r>
        <w:t xml:space="preserve"> народни носии</w:t>
      </w:r>
      <w:r w:rsidR="004F1611">
        <w:t xml:space="preserve"> /14 северняшки и 9 шопски</w:t>
      </w:r>
      <w:r w:rsidR="001F3F7A">
        <w:t>/</w:t>
      </w:r>
      <w:r>
        <w:t>,</w:t>
      </w:r>
      <w:r w:rsidR="001F3F7A">
        <w:t xml:space="preserve"> 14 ромски, 20 автентични </w:t>
      </w:r>
      <w:proofErr w:type="spellStart"/>
      <w:r w:rsidR="001F3F7A">
        <w:t>бохотски</w:t>
      </w:r>
      <w:proofErr w:type="spellEnd"/>
      <w:r w:rsidR="001F3F7A">
        <w:t xml:space="preserve"> носии.</w:t>
      </w:r>
      <w:r>
        <w:t xml:space="preserve"> </w:t>
      </w:r>
    </w:p>
    <w:p w14:paraId="582E24E1" w14:textId="0C8CAEA3" w:rsidR="00F64D81" w:rsidRDefault="00F64D81" w:rsidP="00F64D81">
      <w:pPr>
        <w:jc w:val="both"/>
      </w:pPr>
      <w:r>
        <w:rPr>
          <w:b/>
        </w:rPr>
        <w:t>5</w:t>
      </w:r>
      <w:r w:rsidRPr="00E26B81">
        <w:rPr>
          <w:b/>
        </w:rPr>
        <w:t>. С</w:t>
      </w:r>
      <w:r w:rsidR="009E12A7">
        <w:rPr>
          <w:b/>
        </w:rPr>
        <w:t>УБСИДИРАНА ЧИСЛЕНОСТ НА ЧИТАЛИЩЕТО</w:t>
      </w:r>
      <w:r>
        <w:t xml:space="preserve"> – 2,5 щата</w:t>
      </w:r>
    </w:p>
    <w:p w14:paraId="7D49BED3" w14:textId="7EA68FC3" w:rsidR="00F64D81" w:rsidRDefault="00F64D81" w:rsidP="00F64D81">
      <w:pPr>
        <w:jc w:val="both"/>
      </w:pPr>
      <w:r>
        <w:rPr>
          <w:b/>
        </w:rPr>
        <w:t>6</w:t>
      </w:r>
      <w:r w:rsidRPr="00E26B81">
        <w:rPr>
          <w:b/>
        </w:rPr>
        <w:t>. О</w:t>
      </w:r>
      <w:r w:rsidR="009E12A7">
        <w:rPr>
          <w:b/>
        </w:rPr>
        <w:t>БЩ БЮДЖЕТ НА ЧИТАЛИЩЕТО</w:t>
      </w:r>
      <w:r w:rsidRPr="00E26B81">
        <w:rPr>
          <w:b/>
        </w:rPr>
        <w:t xml:space="preserve"> </w:t>
      </w:r>
      <w:r w:rsidR="009E12A7">
        <w:rPr>
          <w:b/>
        </w:rPr>
        <w:t>ЗА ПРЕДХОДНАТА ГОДИНА</w:t>
      </w:r>
      <w:r>
        <w:t xml:space="preserve"> – 3</w:t>
      </w:r>
      <w:r w:rsidR="00813ABD">
        <w:t>8</w:t>
      </w:r>
      <w:r>
        <w:t> </w:t>
      </w:r>
      <w:r w:rsidR="00813ABD">
        <w:t>281</w:t>
      </w:r>
      <w:r>
        <w:t>,</w:t>
      </w:r>
      <w:r w:rsidR="00813ABD">
        <w:t>75</w:t>
      </w:r>
      <w:r>
        <w:t xml:space="preserve"> </w:t>
      </w:r>
      <w:proofErr w:type="spellStart"/>
      <w:r>
        <w:t>лв</w:t>
      </w:r>
      <w:proofErr w:type="spellEnd"/>
      <w:r>
        <w:t>:</w:t>
      </w:r>
    </w:p>
    <w:p w14:paraId="112AA4DC" w14:textId="406914D8" w:rsidR="00F64D81" w:rsidRDefault="00F64D81" w:rsidP="00F64D81">
      <w:pPr>
        <w:pStyle w:val="a3"/>
        <w:numPr>
          <w:ilvl w:val="0"/>
          <w:numId w:val="6"/>
        </w:numPr>
        <w:jc w:val="both"/>
      </w:pPr>
      <w:r>
        <w:t>държавна субсидия – 3</w:t>
      </w:r>
      <w:r w:rsidR="00F93441">
        <w:t>6</w:t>
      </w:r>
      <w:r>
        <w:t xml:space="preserve"> </w:t>
      </w:r>
      <w:r w:rsidR="00F93441">
        <w:t>242</w:t>
      </w:r>
      <w:r>
        <w:t xml:space="preserve"> </w:t>
      </w:r>
      <w:proofErr w:type="spellStart"/>
      <w:r>
        <w:t>лв</w:t>
      </w:r>
      <w:proofErr w:type="spellEnd"/>
      <w:r>
        <w:t xml:space="preserve">; </w:t>
      </w:r>
    </w:p>
    <w:p w14:paraId="2C03374F" w14:textId="6F48ABF7" w:rsidR="00F64D81" w:rsidRPr="00B15A1B" w:rsidRDefault="00F64D81" w:rsidP="00F64D81">
      <w:pPr>
        <w:pStyle w:val="a3"/>
        <w:numPr>
          <w:ilvl w:val="0"/>
          <w:numId w:val="6"/>
        </w:numPr>
        <w:jc w:val="both"/>
      </w:pPr>
      <w:r>
        <w:t>допълваща субсидия за книги – 1</w:t>
      </w:r>
      <w:r w:rsidR="00F93441">
        <w:t>215</w:t>
      </w:r>
      <w:r>
        <w:t>,</w:t>
      </w:r>
      <w:r w:rsidR="00F93441">
        <w:t>43</w:t>
      </w:r>
      <w:r>
        <w:t xml:space="preserve"> </w:t>
      </w:r>
      <w:proofErr w:type="spellStart"/>
      <w:r>
        <w:t>лв</w:t>
      </w:r>
      <w:proofErr w:type="spellEnd"/>
      <w:r>
        <w:t xml:space="preserve"> </w:t>
      </w:r>
    </w:p>
    <w:p w14:paraId="126D8BB2" w14:textId="114333E6" w:rsidR="00F64D81" w:rsidRPr="00D01981" w:rsidRDefault="00F64D81" w:rsidP="00F64D81">
      <w:pPr>
        <w:pStyle w:val="a3"/>
        <w:numPr>
          <w:ilvl w:val="0"/>
          <w:numId w:val="6"/>
        </w:numPr>
        <w:jc w:val="both"/>
        <w:rPr>
          <w:lang w:val="ru-RU"/>
        </w:rPr>
      </w:pPr>
      <w:proofErr w:type="spellStart"/>
      <w:r w:rsidRPr="00D01981">
        <w:rPr>
          <w:lang w:val="ru-RU"/>
        </w:rPr>
        <w:t>членски</w:t>
      </w:r>
      <w:proofErr w:type="spellEnd"/>
      <w:r w:rsidRPr="00D01981">
        <w:rPr>
          <w:lang w:val="ru-RU"/>
        </w:rPr>
        <w:t xml:space="preserve"> внос </w:t>
      </w:r>
      <w:r>
        <w:rPr>
          <w:lang w:val="ru-RU"/>
        </w:rPr>
        <w:t>за 202</w:t>
      </w:r>
      <w:r w:rsidR="00124F9B">
        <w:rPr>
          <w:lang w:val="ru-RU"/>
        </w:rPr>
        <w:t>3</w:t>
      </w:r>
      <w:r>
        <w:rPr>
          <w:lang w:val="ru-RU"/>
        </w:rPr>
        <w:t>г. – 104</w:t>
      </w:r>
      <w:r w:rsidRPr="00D01981">
        <w:rPr>
          <w:lang w:val="ru-RU"/>
        </w:rPr>
        <w:t xml:space="preserve">,00 </w:t>
      </w:r>
      <w:proofErr w:type="spellStart"/>
      <w:r w:rsidRPr="00D01981">
        <w:rPr>
          <w:lang w:val="ru-RU"/>
        </w:rPr>
        <w:t>лв</w:t>
      </w:r>
      <w:proofErr w:type="spellEnd"/>
      <w:r w:rsidRPr="00D01981">
        <w:rPr>
          <w:lang w:val="ru-RU"/>
        </w:rPr>
        <w:t>;</w:t>
      </w:r>
    </w:p>
    <w:p w14:paraId="60A552B1" w14:textId="5C89B218" w:rsidR="00F64D81" w:rsidRDefault="00F64D81" w:rsidP="00F64D81">
      <w:pPr>
        <w:pStyle w:val="a3"/>
        <w:numPr>
          <w:ilvl w:val="0"/>
          <w:numId w:val="6"/>
        </w:numPr>
        <w:jc w:val="both"/>
      </w:pPr>
      <w:r w:rsidRPr="00D01981">
        <w:rPr>
          <w:lang w:val="ru-RU"/>
        </w:rPr>
        <w:t xml:space="preserve">наем от </w:t>
      </w:r>
      <w:proofErr w:type="spellStart"/>
      <w:r w:rsidRPr="00D01981">
        <w:rPr>
          <w:lang w:val="ru-RU"/>
        </w:rPr>
        <w:t>земя</w:t>
      </w:r>
      <w:proofErr w:type="spellEnd"/>
      <w:r w:rsidRPr="00D01981">
        <w:rPr>
          <w:lang w:val="ru-RU"/>
        </w:rPr>
        <w:t xml:space="preserve"> (9 </w:t>
      </w:r>
      <w:proofErr w:type="spellStart"/>
      <w:r w:rsidRPr="00D01981">
        <w:rPr>
          <w:lang w:val="ru-RU"/>
        </w:rPr>
        <w:t>дка</w:t>
      </w:r>
      <w:proofErr w:type="spellEnd"/>
      <w:r w:rsidRPr="00D01981">
        <w:rPr>
          <w:lang w:val="ru-RU"/>
        </w:rPr>
        <w:t xml:space="preserve">)– </w:t>
      </w:r>
      <w:r w:rsidR="00124F9B">
        <w:rPr>
          <w:lang w:val="ru-RU"/>
        </w:rPr>
        <w:t>720</w:t>
      </w:r>
      <w:r w:rsidRPr="00D01981">
        <w:rPr>
          <w:lang w:val="ru-RU"/>
        </w:rPr>
        <w:t>,</w:t>
      </w:r>
      <w:r w:rsidR="00124F9B">
        <w:rPr>
          <w:lang w:val="ru-RU"/>
        </w:rPr>
        <w:t>32</w:t>
      </w:r>
      <w:r w:rsidRPr="00D01981">
        <w:rPr>
          <w:lang w:val="ru-RU"/>
        </w:rPr>
        <w:t xml:space="preserve"> </w:t>
      </w:r>
      <w:proofErr w:type="spellStart"/>
      <w:r w:rsidRPr="00D01981">
        <w:rPr>
          <w:lang w:val="ru-RU"/>
        </w:rPr>
        <w:t>лв</w:t>
      </w:r>
      <w:proofErr w:type="spellEnd"/>
      <w:r w:rsidRPr="00D01981">
        <w:rPr>
          <w:lang w:val="ru-RU"/>
        </w:rPr>
        <w:t>.</w:t>
      </w:r>
    </w:p>
    <w:p w14:paraId="41623F1F" w14:textId="3291ED96" w:rsidR="00F64D81" w:rsidRDefault="009E12A7" w:rsidP="00F64D81">
      <w:pPr>
        <w:jc w:val="both"/>
      </w:pPr>
      <w:r>
        <w:rPr>
          <w:b/>
        </w:rPr>
        <w:t>7</w:t>
      </w:r>
      <w:r w:rsidR="00F64D81" w:rsidRPr="00E26B81">
        <w:rPr>
          <w:b/>
        </w:rPr>
        <w:t>. Управленческа инициатива при стопанисване на читалищната собственост и набиране на собствени приходи:</w:t>
      </w:r>
      <w:r w:rsidR="00F64D81">
        <w:t xml:space="preserve"> от субсидии от бюджета, от членски внос, от защитени проекти, от дарения, от спонсори и др.</w:t>
      </w:r>
    </w:p>
    <w:p w14:paraId="711C5489" w14:textId="684099FC" w:rsidR="00F64D81" w:rsidRDefault="009E12A7" w:rsidP="00F64D81">
      <w:pPr>
        <w:jc w:val="both"/>
        <w:rPr>
          <w:b/>
        </w:rPr>
      </w:pPr>
      <w:r>
        <w:rPr>
          <w:b/>
        </w:rPr>
        <w:t>8</w:t>
      </w:r>
      <w:r w:rsidR="00F64D81" w:rsidRPr="00E26B81">
        <w:rPr>
          <w:b/>
        </w:rPr>
        <w:t>. Участия на работещите в читалището в обучения за повишаване квалификацията, работни срещи, дискусии и други форми за развитие на капацитета на служителите</w:t>
      </w:r>
      <w:r w:rsidR="00F64D81">
        <w:rPr>
          <w:b/>
        </w:rPr>
        <w:t>:</w:t>
      </w:r>
    </w:p>
    <w:p w14:paraId="66E40886" w14:textId="7B2D1FDC" w:rsidR="00F64D81" w:rsidRDefault="00E92A87" w:rsidP="00F64D81">
      <w:pPr>
        <w:jc w:val="both"/>
        <w:rPr>
          <w:bCs/>
        </w:rPr>
      </w:pPr>
      <w:r>
        <w:rPr>
          <w:bCs/>
        </w:rPr>
        <w:t xml:space="preserve"> През 2023г. с</w:t>
      </w:r>
      <w:r w:rsidR="00F64D81" w:rsidRPr="00CE7D37">
        <w:rPr>
          <w:bCs/>
        </w:rPr>
        <w:t>екретарят на читалището –  Галя Христова участв</w:t>
      </w:r>
      <w:r w:rsidR="00854925">
        <w:rPr>
          <w:bCs/>
        </w:rPr>
        <w:t>а в</w:t>
      </w:r>
      <w:r w:rsidR="00F64D81" w:rsidRPr="00CE7D37">
        <w:rPr>
          <w:bCs/>
        </w:rPr>
        <w:t xml:space="preserve">:  </w:t>
      </w:r>
    </w:p>
    <w:p w14:paraId="5527E727" w14:textId="4225731A" w:rsidR="00F64D81" w:rsidRDefault="007630E8" w:rsidP="00F64D81">
      <w:pPr>
        <w:pStyle w:val="a3"/>
        <w:numPr>
          <w:ilvl w:val="0"/>
          <w:numId w:val="14"/>
        </w:numPr>
        <w:jc w:val="both"/>
        <w:rPr>
          <w:bCs/>
        </w:rPr>
      </w:pPr>
      <w:bookmarkStart w:id="5" w:name="_Hlk156484519"/>
      <w:r>
        <w:rPr>
          <w:bCs/>
        </w:rPr>
        <w:t>Курс по дигитални компетенции за уеб инструменти</w:t>
      </w:r>
      <w:r w:rsidR="00E92A87">
        <w:rPr>
          <w:bCs/>
        </w:rPr>
        <w:t xml:space="preserve"> </w:t>
      </w:r>
      <w:r w:rsidR="00E7611D">
        <w:rPr>
          <w:bCs/>
        </w:rPr>
        <w:t>–</w:t>
      </w:r>
      <w:r w:rsidR="00E92A87">
        <w:rPr>
          <w:bCs/>
        </w:rPr>
        <w:t xml:space="preserve"> </w:t>
      </w:r>
      <w:r w:rsidR="006E3AA0" w:rsidRPr="006E3AA0">
        <w:rPr>
          <w:bCs/>
        </w:rPr>
        <w:t xml:space="preserve">по програма </w:t>
      </w:r>
      <w:r w:rsidR="006E3AA0" w:rsidRPr="006E3AA0">
        <w:rPr>
          <w:bCs/>
          <w:lang w:val="en-US"/>
        </w:rPr>
        <w:t xml:space="preserve">Erasmus+ </w:t>
      </w:r>
      <w:r w:rsidR="006E3AA0" w:rsidRPr="006E3AA0">
        <w:rPr>
          <w:bCs/>
        </w:rPr>
        <w:t>на  ЕС</w:t>
      </w:r>
      <w:r w:rsidR="006E3AA0">
        <w:rPr>
          <w:bCs/>
        </w:rPr>
        <w:t>;</w:t>
      </w:r>
    </w:p>
    <w:p w14:paraId="71163484" w14:textId="05A6FEB5" w:rsidR="00E7611D" w:rsidRPr="00E7611D" w:rsidRDefault="00E7611D" w:rsidP="00E7611D">
      <w:pPr>
        <w:pStyle w:val="a3"/>
        <w:numPr>
          <w:ilvl w:val="0"/>
          <w:numId w:val="14"/>
        </w:numPr>
        <w:jc w:val="both"/>
        <w:rPr>
          <w:bCs/>
        </w:rPr>
      </w:pPr>
      <w:r>
        <w:rPr>
          <w:bCs/>
        </w:rPr>
        <w:t xml:space="preserve">Международно обучение в </w:t>
      </w:r>
      <w:proofErr w:type="spellStart"/>
      <w:r>
        <w:rPr>
          <w:bCs/>
        </w:rPr>
        <w:t>гр.Коджаели</w:t>
      </w:r>
      <w:proofErr w:type="spellEnd"/>
      <w:r>
        <w:rPr>
          <w:bCs/>
        </w:rPr>
        <w:t>, Турция на тема „</w:t>
      </w:r>
      <w:r w:rsidR="00E607A1">
        <w:rPr>
          <w:bCs/>
          <w:lang w:val="en-US"/>
        </w:rPr>
        <w:t>W</w:t>
      </w:r>
      <w:proofErr w:type="spellStart"/>
      <w:r w:rsidR="00E607A1" w:rsidRPr="00E607A1">
        <w:rPr>
          <w:bCs/>
        </w:rPr>
        <w:t>here</w:t>
      </w:r>
      <w:proofErr w:type="spellEnd"/>
      <w:r w:rsidR="00E607A1" w:rsidRPr="00E607A1">
        <w:rPr>
          <w:bCs/>
        </w:rPr>
        <w:t xml:space="preserve"> </w:t>
      </w:r>
      <w:proofErr w:type="spellStart"/>
      <w:r w:rsidR="00E607A1" w:rsidRPr="00E607A1">
        <w:rPr>
          <w:bCs/>
        </w:rPr>
        <w:t>you</w:t>
      </w:r>
      <w:proofErr w:type="spellEnd"/>
      <w:r w:rsidR="00E607A1" w:rsidRPr="00E607A1">
        <w:rPr>
          <w:bCs/>
        </w:rPr>
        <w:t xml:space="preserve"> </w:t>
      </w:r>
      <w:proofErr w:type="spellStart"/>
      <w:r w:rsidR="00E607A1" w:rsidRPr="00E607A1">
        <w:rPr>
          <w:bCs/>
        </w:rPr>
        <w:t>feel</w:t>
      </w:r>
      <w:proofErr w:type="spellEnd"/>
      <w:r w:rsidR="00E607A1" w:rsidRPr="00E607A1">
        <w:rPr>
          <w:bCs/>
        </w:rPr>
        <w:t xml:space="preserve"> </w:t>
      </w:r>
      <w:proofErr w:type="spellStart"/>
      <w:r w:rsidR="00E607A1" w:rsidRPr="00E607A1">
        <w:rPr>
          <w:bCs/>
        </w:rPr>
        <w:t>at</w:t>
      </w:r>
      <w:proofErr w:type="spellEnd"/>
      <w:r w:rsidR="00E607A1" w:rsidRPr="00E607A1">
        <w:rPr>
          <w:bCs/>
        </w:rPr>
        <w:t xml:space="preserve"> </w:t>
      </w:r>
      <w:proofErr w:type="spellStart"/>
      <w:r w:rsidR="00E607A1" w:rsidRPr="00E607A1">
        <w:rPr>
          <w:bCs/>
        </w:rPr>
        <w:t>home</w:t>
      </w:r>
      <w:proofErr w:type="spellEnd"/>
      <w:r w:rsidR="00E607A1">
        <w:rPr>
          <w:bCs/>
        </w:rPr>
        <w:t xml:space="preserve"> - </w:t>
      </w:r>
      <w:proofErr w:type="spellStart"/>
      <w:r w:rsidR="00E607A1" w:rsidRPr="00E607A1">
        <w:rPr>
          <w:bCs/>
        </w:rPr>
        <w:t>stories</w:t>
      </w:r>
      <w:proofErr w:type="spellEnd"/>
      <w:r w:rsidR="00E607A1" w:rsidRPr="00E607A1">
        <w:rPr>
          <w:bCs/>
        </w:rPr>
        <w:t xml:space="preserve"> </w:t>
      </w:r>
      <w:proofErr w:type="spellStart"/>
      <w:r w:rsidR="00E607A1" w:rsidRPr="00E607A1">
        <w:rPr>
          <w:bCs/>
        </w:rPr>
        <w:t>of</w:t>
      </w:r>
      <w:proofErr w:type="spellEnd"/>
      <w:r w:rsidR="00E607A1" w:rsidRPr="00E607A1">
        <w:rPr>
          <w:bCs/>
        </w:rPr>
        <w:t xml:space="preserve"> </w:t>
      </w:r>
      <w:proofErr w:type="spellStart"/>
      <w:r w:rsidR="00E607A1" w:rsidRPr="00E607A1">
        <w:rPr>
          <w:bCs/>
        </w:rPr>
        <w:t>migration,inclusion</w:t>
      </w:r>
      <w:proofErr w:type="spellEnd"/>
      <w:r w:rsidR="00E607A1" w:rsidRPr="00E607A1">
        <w:rPr>
          <w:bCs/>
        </w:rPr>
        <w:t xml:space="preserve">, </w:t>
      </w:r>
      <w:proofErr w:type="spellStart"/>
      <w:r w:rsidR="00E607A1" w:rsidRPr="00E607A1">
        <w:rPr>
          <w:bCs/>
        </w:rPr>
        <w:t>adaption</w:t>
      </w:r>
      <w:proofErr w:type="spellEnd"/>
      <w:r w:rsidR="00E607A1">
        <w:rPr>
          <w:bCs/>
        </w:rPr>
        <w:t>“</w:t>
      </w:r>
      <w:r w:rsidR="00E607A1">
        <w:rPr>
          <w:bCs/>
          <w:lang w:val="en-US"/>
        </w:rPr>
        <w:t xml:space="preserve"> </w:t>
      </w:r>
      <w:r>
        <w:rPr>
          <w:bCs/>
        </w:rPr>
        <w:t xml:space="preserve"> – </w:t>
      </w:r>
      <w:bookmarkStart w:id="6" w:name="_Hlk156489971"/>
      <w:r w:rsidR="00E607A1">
        <w:rPr>
          <w:bCs/>
        </w:rPr>
        <w:t xml:space="preserve">по програма </w:t>
      </w:r>
      <w:r w:rsidR="00E607A1">
        <w:rPr>
          <w:bCs/>
          <w:lang w:val="en-US"/>
        </w:rPr>
        <w:t xml:space="preserve">Erasmus+ </w:t>
      </w:r>
      <w:r w:rsidR="00E607A1">
        <w:rPr>
          <w:bCs/>
        </w:rPr>
        <w:t xml:space="preserve">на </w:t>
      </w:r>
      <w:r>
        <w:rPr>
          <w:bCs/>
        </w:rPr>
        <w:t xml:space="preserve"> ЕС</w:t>
      </w:r>
      <w:bookmarkEnd w:id="6"/>
      <w:r w:rsidR="006E3AA0">
        <w:rPr>
          <w:bCs/>
          <w:lang w:val="en-US"/>
        </w:rPr>
        <w:t>.</w:t>
      </w:r>
    </w:p>
    <w:p w14:paraId="04EE798E" w14:textId="7BE999CB" w:rsidR="00E7611D" w:rsidRDefault="00E7611D" w:rsidP="00E7611D">
      <w:pPr>
        <w:pStyle w:val="a3"/>
        <w:jc w:val="both"/>
        <w:rPr>
          <w:bCs/>
        </w:rPr>
      </w:pPr>
    </w:p>
    <w:bookmarkEnd w:id="5"/>
    <w:p w14:paraId="6F1BD507" w14:textId="20551FF4" w:rsidR="00E92A87" w:rsidRDefault="007630E8" w:rsidP="006E3AA0">
      <w:pPr>
        <w:pStyle w:val="a3"/>
        <w:jc w:val="both"/>
      </w:pPr>
      <w:r>
        <w:rPr>
          <w:noProof/>
        </w:rPr>
        <w:lastRenderedPageBreak/>
        <w:drawing>
          <wp:inline distT="0" distB="0" distL="0" distR="0" wp14:anchorId="75EA6216" wp14:editId="72DE6246">
            <wp:extent cx="2172542" cy="2414881"/>
            <wp:effectExtent l="0" t="0" r="0" b="5080"/>
            <wp:docPr id="1425445828" name="Картина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4547" t="3230" r="1724" b="3138"/>
                    <a:stretch/>
                  </pic:blipFill>
                  <pic:spPr bwMode="auto">
                    <a:xfrm>
                      <a:off x="0" y="0"/>
                      <a:ext cx="2257447" cy="2509257"/>
                    </a:xfrm>
                    <a:prstGeom prst="rect">
                      <a:avLst/>
                    </a:prstGeom>
                    <a:noFill/>
                    <a:ln>
                      <a:noFill/>
                    </a:ln>
                    <a:extLst>
                      <a:ext uri="{53640926-AAD7-44D8-BBD7-CCE9431645EC}">
                        <a14:shadowObscured xmlns:a14="http://schemas.microsoft.com/office/drawing/2010/main"/>
                      </a:ext>
                    </a:extLst>
                  </pic:spPr>
                </pic:pic>
              </a:graphicData>
            </a:graphic>
          </wp:inline>
        </w:drawing>
      </w:r>
      <w:r w:rsidR="00E92A87" w:rsidRPr="00E92A87">
        <w:t xml:space="preserve"> </w:t>
      </w:r>
      <w:r w:rsidR="00E92A87">
        <w:rPr>
          <w:noProof/>
        </w:rPr>
        <w:drawing>
          <wp:inline distT="0" distB="0" distL="0" distR="0" wp14:anchorId="0EE42F78" wp14:editId="2ECE66E3">
            <wp:extent cx="2026285" cy="2403960"/>
            <wp:effectExtent l="0" t="0" r="0" b="0"/>
            <wp:docPr id="1722561891" name="Картина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7636" t="4981" r="4452" b="1872"/>
                    <a:stretch/>
                  </pic:blipFill>
                  <pic:spPr bwMode="auto">
                    <a:xfrm>
                      <a:off x="0" y="0"/>
                      <a:ext cx="2052045" cy="2434521"/>
                    </a:xfrm>
                    <a:prstGeom prst="rect">
                      <a:avLst/>
                    </a:prstGeom>
                    <a:noFill/>
                    <a:ln>
                      <a:noFill/>
                    </a:ln>
                    <a:extLst>
                      <a:ext uri="{53640926-AAD7-44D8-BBD7-CCE9431645EC}">
                        <a14:shadowObscured xmlns:a14="http://schemas.microsoft.com/office/drawing/2010/main"/>
                      </a:ext>
                    </a:extLst>
                  </pic:spPr>
                </pic:pic>
              </a:graphicData>
            </a:graphic>
          </wp:inline>
        </w:drawing>
      </w:r>
    </w:p>
    <w:p w14:paraId="59674F35" w14:textId="77777777" w:rsidR="008E1832" w:rsidRDefault="008E1832" w:rsidP="006E3AA0">
      <w:pPr>
        <w:pStyle w:val="a3"/>
        <w:jc w:val="both"/>
      </w:pPr>
    </w:p>
    <w:p w14:paraId="33C2394D" w14:textId="77777777" w:rsidR="008E1832" w:rsidRPr="006E3AA0" w:rsidRDefault="008E1832" w:rsidP="006E3AA0">
      <w:pPr>
        <w:pStyle w:val="a3"/>
        <w:jc w:val="both"/>
      </w:pPr>
    </w:p>
    <w:p w14:paraId="0E4B3449" w14:textId="77777777" w:rsidR="00EF140A" w:rsidRDefault="009E12A7" w:rsidP="0061152D">
      <w:pPr>
        <w:jc w:val="both"/>
      </w:pPr>
      <w:r>
        <w:rPr>
          <w:b/>
        </w:rPr>
        <w:t>9</w:t>
      </w:r>
      <w:r w:rsidR="00F64D81" w:rsidRPr="00E26B81">
        <w:rPr>
          <w:b/>
        </w:rPr>
        <w:t>. Наложени санкции на читалището по чл. 31, 32 и 33 от ЗНЧ</w:t>
      </w:r>
      <w:r w:rsidR="00F64D81">
        <w:t xml:space="preserve"> - Н</w:t>
      </w:r>
      <w:r w:rsidR="0061152D">
        <w:t>Е</w:t>
      </w:r>
      <w:r w:rsidR="00884563">
        <w:t xml:space="preserve">       </w:t>
      </w:r>
    </w:p>
    <w:p w14:paraId="00B2C492" w14:textId="77777777" w:rsidR="00EF140A" w:rsidRDefault="00EF140A" w:rsidP="0061152D">
      <w:pPr>
        <w:jc w:val="both"/>
      </w:pPr>
    </w:p>
    <w:p w14:paraId="5A3CD2B2" w14:textId="77777777" w:rsidR="00EF140A" w:rsidRDefault="00EF140A" w:rsidP="0061152D">
      <w:pPr>
        <w:jc w:val="both"/>
      </w:pPr>
    </w:p>
    <w:p w14:paraId="47D9B7A0" w14:textId="77777777" w:rsidR="00EF140A" w:rsidRDefault="00EF140A" w:rsidP="0061152D">
      <w:pPr>
        <w:jc w:val="both"/>
      </w:pPr>
    </w:p>
    <w:p w14:paraId="104B9922" w14:textId="6A6BE269" w:rsidR="00EF140A" w:rsidRDefault="00884563" w:rsidP="0061152D">
      <w:pPr>
        <w:jc w:val="both"/>
      </w:pPr>
      <w:r>
        <w:t xml:space="preserve">            </w:t>
      </w:r>
    </w:p>
    <w:p w14:paraId="5A48B1D4" w14:textId="77777777" w:rsidR="00EF140A" w:rsidRDefault="00EF140A" w:rsidP="0061152D">
      <w:pPr>
        <w:jc w:val="both"/>
      </w:pPr>
    </w:p>
    <w:p w14:paraId="2B86C2E3" w14:textId="77777777" w:rsidR="0072114F" w:rsidRDefault="00EF140A" w:rsidP="0072114F">
      <w:pPr>
        <w:jc w:val="right"/>
      </w:pPr>
      <w:r>
        <w:t>Изготвил:</w:t>
      </w:r>
      <w:r w:rsidR="0072114F">
        <w:t xml:space="preserve"> Галя Христова</w:t>
      </w:r>
    </w:p>
    <w:p w14:paraId="609D1A2D" w14:textId="3F5ACBFB" w:rsidR="0072114F" w:rsidRDefault="0072114F" w:rsidP="0072114F">
      <w:pPr>
        <w:jc w:val="right"/>
      </w:pPr>
      <w:r>
        <w:t>Утвърдил:: Ваня Иванова</w:t>
      </w:r>
      <w:r w:rsidR="00EF140A">
        <w:t xml:space="preserve"> </w:t>
      </w:r>
    </w:p>
    <w:p w14:paraId="730D9B4A" w14:textId="377362AB" w:rsidR="00884563" w:rsidRDefault="00EF140A" w:rsidP="0072114F">
      <w:pPr>
        <w:jc w:val="both"/>
      </w:pPr>
      <w:r>
        <w:t xml:space="preserve">                                        </w:t>
      </w:r>
    </w:p>
    <w:p w14:paraId="469C6A2E" w14:textId="77777777" w:rsidR="00655106" w:rsidRDefault="00655106" w:rsidP="00861157">
      <w:pPr>
        <w:jc w:val="right"/>
      </w:pPr>
    </w:p>
    <w:p w14:paraId="5FB8BCB9" w14:textId="77777777" w:rsidR="00655106" w:rsidRDefault="00655106" w:rsidP="00861157">
      <w:pPr>
        <w:jc w:val="right"/>
      </w:pPr>
    </w:p>
    <w:p w14:paraId="4E5B96AF" w14:textId="77777777" w:rsidR="00655106" w:rsidRDefault="00655106" w:rsidP="00861157">
      <w:pPr>
        <w:jc w:val="right"/>
      </w:pPr>
    </w:p>
    <w:p w14:paraId="550C070E" w14:textId="77777777" w:rsidR="00655106" w:rsidRDefault="00655106" w:rsidP="00861157">
      <w:pPr>
        <w:jc w:val="right"/>
      </w:pPr>
    </w:p>
    <w:p w14:paraId="09D02BA2" w14:textId="77777777" w:rsidR="00655106" w:rsidRDefault="00655106" w:rsidP="00861157">
      <w:pPr>
        <w:jc w:val="right"/>
      </w:pPr>
    </w:p>
    <w:p w14:paraId="6E59373C" w14:textId="77777777" w:rsidR="00655106" w:rsidRDefault="00655106" w:rsidP="00861157">
      <w:pPr>
        <w:jc w:val="right"/>
      </w:pPr>
    </w:p>
    <w:p w14:paraId="40AA43A5" w14:textId="77777777" w:rsidR="00655106" w:rsidRDefault="00655106" w:rsidP="00861157">
      <w:pPr>
        <w:jc w:val="right"/>
      </w:pPr>
    </w:p>
    <w:p w14:paraId="7F72E739" w14:textId="77777777" w:rsidR="00655106" w:rsidRDefault="00655106" w:rsidP="00861157">
      <w:pPr>
        <w:jc w:val="right"/>
      </w:pPr>
    </w:p>
    <w:p w14:paraId="0B04FB01" w14:textId="5EF1DB32" w:rsidR="00861157" w:rsidRPr="00610396" w:rsidRDefault="00884563" w:rsidP="00861157">
      <w:pPr>
        <w:jc w:val="right"/>
      </w:pPr>
      <w:r>
        <w:t xml:space="preserve">                                                                                                              </w:t>
      </w:r>
    </w:p>
    <w:p w14:paraId="15577834" w14:textId="77777777" w:rsidR="00655106" w:rsidRPr="00655106" w:rsidRDefault="00655106" w:rsidP="00655106">
      <w:pPr>
        <w:spacing w:after="0" w:line="240" w:lineRule="auto"/>
        <w:jc w:val="center"/>
        <w:rPr>
          <w:rFonts w:ascii="Times New Roman" w:eastAsia="Times New Roman" w:hAnsi="Times New Roman" w:cs="Times New Roman"/>
          <w:b/>
          <w:sz w:val="24"/>
          <w:szCs w:val="24"/>
          <w:u w:val="single"/>
          <w:lang w:eastAsia="bg-BG"/>
        </w:rPr>
      </w:pPr>
    </w:p>
    <w:p w14:paraId="57AB0EDF" w14:textId="77777777" w:rsidR="00655106" w:rsidRPr="00655106" w:rsidRDefault="00655106" w:rsidP="00655106">
      <w:pPr>
        <w:spacing w:after="0" w:line="240" w:lineRule="auto"/>
        <w:jc w:val="center"/>
        <w:rPr>
          <w:rFonts w:ascii="Times New Roman" w:eastAsia="Times New Roman" w:hAnsi="Times New Roman" w:cs="Times New Roman"/>
          <w:b/>
          <w:sz w:val="24"/>
          <w:szCs w:val="24"/>
          <w:u w:val="single"/>
          <w:lang w:eastAsia="bg-BG"/>
        </w:rPr>
      </w:pPr>
      <w:r w:rsidRPr="00655106">
        <w:rPr>
          <w:rFonts w:ascii="Times New Roman" w:eastAsia="Times New Roman" w:hAnsi="Times New Roman" w:cs="Times New Roman"/>
          <w:b/>
          <w:sz w:val="24"/>
          <w:szCs w:val="24"/>
          <w:u w:val="single"/>
          <w:lang w:eastAsia="bg-BG"/>
        </w:rPr>
        <w:t>У С Т А В</w:t>
      </w:r>
    </w:p>
    <w:p w14:paraId="586672C0" w14:textId="77777777" w:rsidR="00655106" w:rsidRPr="00655106" w:rsidRDefault="00655106" w:rsidP="00655106">
      <w:pPr>
        <w:spacing w:after="0" w:line="240" w:lineRule="auto"/>
        <w:jc w:val="center"/>
        <w:rPr>
          <w:rFonts w:ascii="Times New Roman" w:eastAsia="Times New Roman" w:hAnsi="Times New Roman" w:cs="Times New Roman"/>
          <w:b/>
          <w:sz w:val="24"/>
          <w:szCs w:val="24"/>
          <w:lang w:eastAsia="bg-BG"/>
        </w:rPr>
      </w:pPr>
      <w:r w:rsidRPr="00655106">
        <w:rPr>
          <w:rFonts w:ascii="Times New Roman" w:eastAsia="Times New Roman" w:hAnsi="Times New Roman" w:cs="Times New Roman"/>
          <w:b/>
          <w:sz w:val="24"/>
          <w:szCs w:val="24"/>
          <w:lang w:eastAsia="bg-BG"/>
        </w:rPr>
        <w:t>на</w:t>
      </w:r>
    </w:p>
    <w:p w14:paraId="6D4D259C" w14:textId="77777777" w:rsidR="00655106" w:rsidRPr="00655106" w:rsidRDefault="00655106" w:rsidP="00655106">
      <w:pPr>
        <w:spacing w:after="0" w:line="240" w:lineRule="auto"/>
        <w:jc w:val="center"/>
        <w:rPr>
          <w:rFonts w:ascii="Times New Roman" w:eastAsia="Times New Roman" w:hAnsi="Times New Roman" w:cs="Times New Roman"/>
          <w:b/>
          <w:i/>
          <w:sz w:val="24"/>
          <w:szCs w:val="24"/>
          <w:lang w:eastAsia="bg-BG"/>
        </w:rPr>
      </w:pPr>
      <w:r w:rsidRPr="00655106">
        <w:rPr>
          <w:rFonts w:ascii="Times New Roman" w:eastAsia="Times New Roman" w:hAnsi="Times New Roman" w:cs="Times New Roman"/>
          <w:b/>
          <w:i/>
          <w:sz w:val="24"/>
          <w:szCs w:val="24"/>
          <w:lang w:eastAsia="bg-BG"/>
        </w:rPr>
        <w:t>Народно читалище „Христо Ботев  1927 - Бохот”</w:t>
      </w:r>
    </w:p>
    <w:p w14:paraId="43A8C729" w14:textId="77777777" w:rsidR="00655106" w:rsidRPr="00655106" w:rsidRDefault="00655106" w:rsidP="00655106">
      <w:pPr>
        <w:spacing w:after="0" w:line="240" w:lineRule="auto"/>
        <w:jc w:val="center"/>
        <w:rPr>
          <w:rFonts w:ascii="Times New Roman" w:eastAsia="Times New Roman" w:hAnsi="Times New Roman" w:cs="Times New Roman"/>
          <w:b/>
          <w:sz w:val="24"/>
          <w:szCs w:val="24"/>
          <w:lang w:eastAsia="bg-BG"/>
        </w:rPr>
      </w:pPr>
      <w:r w:rsidRPr="00655106">
        <w:rPr>
          <w:rFonts w:ascii="Times New Roman" w:eastAsia="Times New Roman" w:hAnsi="Times New Roman" w:cs="Times New Roman"/>
          <w:b/>
          <w:sz w:val="24"/>
          <w:szCs w:val="24"/>
          <w:lang w:eastAsia="bg-BG"/>
        </w:rPr>
        <w:t>с. Бохот, Общ. Плевен</w:t>
      </w:r>
    </w:p>
    <w:p w14:paraId="3CED428A" w14:textId="77777777" w:rsidR="00655106" w:rsidRPr="00655106" w:rsidRDefault="00655106" w:rsidP="00655106">
      <w:pPr>
        <w:spacing w:after="0" w:line="240" w:lineRule="auto"/>
        <w:rPr>
          <w:rFonts w:ascii="Times New Roman" w:eastAsia="Times New Roman" w:hAnsi="Times New Roman" w:cs="Times New Roman"/>
          <w:b/>
          <w:sz w:val="24"/>
          <w:szCs w:val="24"/>
          <w:lang w:eastAsia="bg-BG"/>
        </w:rPr>
      </w:pPr>
    </w:p>
    <w:p w14:paraId="751E8F62" w14:textId="77777777" w:rsidR="00655106" w:rsidRPr="00655106" w:rsidRDefault="00655106" w:rsidP="00655106">
      <w:pPr>
        <w:spacing w:after="0" w:line="240" w:lineRule="auto"/>
        <w:jc w:val="center"/>
        <w:rPr>
          <w:rFonts w:ascii="Times New Roman" w:eastAsia="Times New Roman" w:hAnsi="Times New Roman" w:cs="Times New Roman"/>
          <w:b/>
          <w:sz w:val="24"/>
          <w:szCs w:val="24"/>
          <w:lang w:eastAsia="bg-BG"/>
        </w:rPr>
      </w:pPr>
    </w:p>
    <w:p w14:paraId="306F87FB" w14:textId="77777777" w:rsidR="00655106" w:rsidRPr="00655106" w:rsidRDefault="00655106" w:rsidP="00655106">
      <w:pPr>
        <w:spacing w:after="0" w:line="240" w:lineRule="auto"/>
        <w:jc w:val="center"/>
        <w:rPr>
          <w:rFonts w:ascii="Times New Roman" w:eastAsia="Times New Roman" w:hAnsi="Times New Roman" w:cs="Times New Roman"/>
          <w:b/>
          <w:sz w:val="24"/>
          <w:szCs w:val="24"/>
          <w:u w:val="single"/>
          <w:lang w:eastAsia="bg-BG"/>
        </w:rPr>
      </w:pPr>
      <w:r w:rsidRPr="00655106">
        <w:rPr>
          <w:rFonts w:ascii="Times New Roman" w:eastAsia="Times New Roman" w:hAnsi="Times New Roman" w:cs="Times New Roman"/>
          <w:b/>
          <w:sz w:val="24"/>
          <w:szCs w:val="24"/>
          <w:u w:val="single"/>
          <w:lang w:eastAsia="bg-BG"/>
        </w:rPr>
        <w:t xml:space="preserve">Глава </w:t>
      </w:r>
      <w:proofErr w:type="spellStart"/>
      <w:r w:rsidRPr="00655106">
        <w:rPr>
          <w:rFonts w:ascii="Times New Roman" w:eastAsia="Times New Roman" w:hAnsi="Times New Roman" w:cs="Times New Roman"/>
          <w:b/>
          <w:sz w:val="24"/>
          <w:szCs w:val="24"/>
          <w:u w:val="single"/>
          <w:lang w:eastAsia="bg-BG"/>
        </w:rPr>
        <w:t>първа:ОБЩИ</w:t>
      </w:r>
      <w:proofErr w:type="spellEnd"/>
      <w:r w:rsidRPr="00655106">
        <w:rPr>
          <w:rFonts w:ascii="Times New Roman" w:eastAsia="Times New Roman" w:hAnsi="Times New Roman" w:cs="Times New Roman"/>
          <w:b/>
          <w:sz w:val="24"/>
          <w:szCs w:val="24"/>
          <w:u w:val="single"/>
          <w:lang w:eastAsia="bg-BG"/>
        </w:rPr>
        <w:t xml:space="preserve"> ПОЛОЖЕНИЯ, ЦЕЛ, ЗАДАЧИ.</w:t>
      </w:r>
    </w:p>
    <w:p w14:paraId="41C078E2" w14:textId="77777777" w:rsidR="00655106" w:rsidRPr="00655106" w:rsidRDefault="00655106" w:rsidP="00655106">
      <w:pPr>
        <w:spacing w:after="0" w:line="240" w:lineRule="auto"/>
        <w:jc w:val="both"/>
        <w:rPr>
          <w:rFonts w:ascii="Times New Roman" w:eastAsia="Times New Roman" w:hAnsi="Times New Roman" w:cs="Times New Roman"/>
          <w:sz w:val="24"/>
          <w:szCs w:val="24"/>
          <w:lang w:val="ru-RU" w:eastAsia="bg-BG"/>
        </w:rPr>
      </w:pPr>
      <w:r w:rsidRPr="00655106">
        <w:rPr>
          <w:rFonts w:ascii="Times New Roman" w:eastAsia="Times New Roman" w:hAnsi="Times New Roman" w:cs="Times New Roman"/>
          <w:b/>
          <w:sz w:val="24"/>
          <w:szCs w:val="24"/>
          <w:lang w:eastAsia="bg-BG"/>
        </w:rPr>
        <w:t xml:space="preserve">            Чл.</w:t>
      </w:r>
      <w:r w:rsidRPr="00655106">
        <w:rPr>
          <w:rFonts w:ascii="Times New Roman" w:eastAsia="Times New Roman" w:hAnsi="Times New Roman" w:cs="Times New Roman"/>
          <w:b/>
          <w:sz w:val="24"/>
          <w:szCs w:val="24"/>
          <w:lang w:val="ru-RU" w:eastAsia="bg-BG"/>
        </w:rPr>
        <w:t xml:space="preserve"> </w:t>
      </w:r>
      <w:r w:rsidRPr="00655106">
        <w:rPr>
          <w:rFonts w:ascii="Times New Roman" w:eastAsia="Times New Roman" w:hAnsi="Times New Roman" w:cs="Times New Roman"/>
          <w:b/>
          <w:sz w:val="24"/>
          <w:szCs w:val="24"/>
          <w:lang w:eastAsia="bg-BG"/>
        </w:rPr>
        <w:t>1</w:t>
      </w:r>
      <w:r w:rsidRPr="00655106">
        <w:rPr>
          <w:rFonts w:ascii="Times New Roman" w:eastAsia="Times New Roman" w:hAnsi="Times New Roman" w:cs="Times New Roman"/>
          <w:b/>
          <w:sz w:val="24"/>
          <w:szCs w:val="24"/>
          <w:lang w:val="ru-RU" w:eastAsia="bg-BG"/>
        </w:rPr>
        <w:t>.</w:t>
      </w:r>
      <w:r w:rsidRPr="00655106">
        <w:rPr>
          <w:rFonts w:ascii="Times New Roman" w:eastAsia="Times New Roman" w:hAnsi="Times New Roman" w:cs="Times New Roman"/>
          <w:b/>
          <w:sz w:val="24"/>
          <w:szCs w:val="24"/>
          <w:lang w:eastAsia="bg-BG"/>
        </w:rPr>
        <w:t xml:space="preserve"> </w:t>
      </w:r>
      <w:r w:rsidRPr="00655106">
        <w:rPr>
          <w:rFonts w:ascii="Times New Roman" w:eastAsia="Times New Roman" w:hAnsi="Times New Roman" w:cs="Times New Roman"/>
          <w:b/>
          <w:sz w:val="24"/>
          <w:szCs w:val="24"/>
          <w:lang w:val="ru-RU" w:eastAsia="bg-BG"/>
        </w:rPr>
        <w:t xml:space="preserve">(1) </w:t>
      </w:r>
      <w:r w:rsidRPr="00655106">
        <w:rPr>
          <w:rFonts w:ascii="Times New Roman" w:eastAsia="Times New Roman" w:hAnsi="Times New Roman" w:cs="Times New Roman"/>
          <w:sz w:val="24"/>
          <w:szCs w:val="24"/>
          <w:lang w:eastAsia="bg-BG"/>
        </w:rPr>
        <w:t xml:space="preserve">С този устав се уреждат учредяването, устройството, управлението, дейността, имуществото, финансирането, издръжката и прекратяването на НЧ „Христо </w:t>
      </w:r>
      <w:proofErr w:type="gramStart"/>
      <w:r w:rsidRPr="00655106">
        <w:rPr>
          <w:rFonts w:ascii="Times New Roman" w:eastAsia="Times New Roman" w:hAnsi="Times New Roman" w:cs="Times New Roman"/>
          <w:sz w:val="24"/>
          <w:szCs w:val="24"/>
          <w:lang w:eastAsia="bg-BG"/>
        </w:rPr>
        <w:t>Ботев  1927</w:t>
      </w:r>
      <w:proofErr w:type="gramEnd"/>
      <w:r w:rsidRPr="00655106">
        <w:rPr>
          <w:rFonts w:ascii="Times New Roman" w:eastAsia="Times New Roman" w:hAnsi="Times New Roman" w:cs="Times New Roman"/>
          <w:sz w:val="24"/>
          <w:szCs w:val="24"/>
          <w:lang w:eastAsia="bg-BG"/>
        </w:rPr>
        <w:t xml:space="preserve"> – Бохот”, с. Бохот, Общ. Плевен.</w:t>
      </w:r>
    </w:p>
    <w:p w14:paraId="0FEA41A2"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val="ru-RU" w:eastAsia="bg-BG"/>
        </w:rPr>
        <w:t xml:space="preserve">    </w:t>
      </w:r>
      <w:r w:rsidRPr="00655106">
        <w:rPr>
          <w:rFonts w:ascii="Times New Roman" w:eastAsia="Times New Roman" w:hAnsi="Times New Roman" w:cs="Times New Roman"/>
          <w:b/>
          <w:sz w:val="24"/>
          <w:szCs w:val="24"/>
          <w:lang w:eastAsia="bg-BG"/>
        </w:rPr>
        <w:t xml:space="preserve">     </w:t>
      </w:r>
      <w:r w:rsidRPr="00655106">
        <w:rPr>
          <w:rFonts w:ascii="Times New Roman" w:eastAsia="Times New Roman" w:hAnsi="Times New Roman" w:cs="Times New Roman"/>
          <w:b/>
          <w:sz w:val="24"/>
          <w:szCs w:val="24"/>
          <w:lang w:val="ru-RU" w:eastAsia="bg-BG"/>
        </w:rPr>
        <w:t xml:space="preserve"> (2) </w:t>
      </w:r>
      <w:r w:rsidRPr="00655106">
        <w:rPr>
          <w:rFonts w:ascii="Times New Roman" w:eastAsia="Times New Roman" w:hAnsi="Times New Roman" w:cs="Times New Roman"/>
          <w:sz w:val="24"/>
          <w:szCs w:val="24"/>
          <w:lang w:eastAsia="bg-BG"/>
        </w:rPr>
        <w:t>Уставът е вътрешният основен нормативен документ на НЧ „Христо Ботев 1927 - Бохот”, с. Бохот, Общ. Плевен, който е изработен съобразно разпоредбите на ЗНЧ  и отразява спецификата на читалището.</w:t>
      </w:r>
    </w:p>
    <w:p w14:paraId="28E49AED" w14:textId="77777777" w:rsidR="00655106" w:rsidRPr="00655106" w:rsidRDefault="00655106" w:rsidP="00655106">
      <w:pPr>
        <w:spacing w:after="0" w:line="240" w:lineRule="auto"/>
        <w:jc w:val="both"/>
        <w:rPr>
          <w:rFonts w:ascii="Times New Roman" w:eastAsia="Times New Roman" w:hAnsi="Times New Roman" w:cs="Times New Roman"/>
          <w:b/>
          <w:sz w:val="24"/>
          <w:szCs w:val="24"/>
          <w:lang w:eastAsia="bg-BG"/>
        </w:rPr>
      </w:pPr>
      <w:r w:rsidRPr="00655106">
        <w:rPr>
          <w:rFonts w:ascii="Times New Roman" w:eastAsia="Times New Roman" w:hAnsi="Times New Roman" w:cs="Times New Roman"/>
          <w:b/>
          <w:sz w:val="24"/>
          <w:szCs w:val="24"/>
          <w:lang w:eastAsia="bg-BG"/>
        </w:rPr>
        <w:t xml:space="preserve">          </w:t>
      </w:r>
      <w:r w:rsidRPr="00655106">
        <w:rPr>
          <w:rFonts w:ascii="Times New Roman" w:eastAsia="Times New Roman" w:hAnsi="Times New Roman" w:cs="Times New Roman"/>
          <w:b/>
          <w:sz w:val="24"/>
          <w:szCs w:val="24"/>
          <w:lang w:val="ru-RU" w:eastAsia="bg-BG"/>
        </w:rPr>
        <w:t xml:space="preserve">(3) </w:t>
      </w:r>
      <w:r w:rsidRPr="00655106">
        <w:rPr>
          <w:rFonts w:ascii="Times New Roman" w:eastAsia="Times New Roman" w:hAnsi="Times New Roman" w:cs="Times New Roman"/>
          <w:b/>
          <w:sz w:val="24"/>
          <w:szCs w:val="24"/>
          <w:lang w:eastAsia="bg-BG"/>
        </w:rPr>
        <w:t xml:space="preserve">  </w:t>
      </w:r>
      <w:r w:rsidRPr="00655106">
        <w:rPr>
          <w:rFonts w:ascii="Times New Roman" w:eastAsia="Times New Roman" w:hAnsi="Times New Roman" w:cs="Times New Roman"/>
          <w:sz w:val="24"/>
          <w:szCs w:val="24"/>
          <w:lang w:eastAsia="bg-BG"/>
        </w:rPr>
        <w:t>Уставът се актуализира от Общото събрание с квалифицирано мнозинство.</w:t>
      </w:r>
    </w:p>
    <w:p w14:paraId="65183CFA" w14:textId="77777777" w:rsidR="00655106" w:rsidRPr="00655106" w:rsidRDefault="00655106" w:rsidP="00655106">
      <w:pPr>
        <w:spacing w:after="0" w:line="240" w:lineRule="auto"/>
        <w:jc w:val="both"/>
        <w:rPr>
          <w:rFonts w:ascii="Times New Roman" w:eastAsia="Times New Roman" w:hAnsi="Times New Roman" w:cs="Times New Roman"/>
          <w:sz w:val="24"/>
          <w:szCs w:val="24"/>
          <w:lang w:val="ru-RU" w:eastAsia="bg-BG"/>
        </w:rPr>
      </w:pPr>
      <w:r w:rsidRPr="00655106">
        <w:rPr>
          <w:rFonts w:ascii="Times New Roman" w:eastAsia="Times New Roman" w:hAnsi="Times New Roman" w:cs="Times New Roman"/>
          <w:b/>
          <w:sz w:val="24"/>
          <w:szCs w:val="24"/>
          <w:lang w:eastAsia="bg-BG"/>
        </w:rPr>
        <w:t xml:space="preserve">          Чл. 2. </w:t>
      </w:r>
      <w:r w:rsidRPr="00655106">
        <w:rPr>
          <w:rFonts w:ascii="Times New Roman" w:eastAsia="Times New Roman" w:hAnsi="Times New Roman" w:cs="Times New Roman"/>
          <w:b/>
          <w:sz w:val="24"/>
          <w:szCs w:val="24"/>
          <w:lang w:val="ru-RU" w:eastAsia="bg-BG"/>
        </w:rPr>
        <w:t>(1)</w:t>
      </w:r>
      <w:r w:rsidRPr="00655106">
        <w:rPr>
          <w:rFonts w:ascii="Times New Roman" w:eastAsia="Times New Roman" w:hAnsi="Times New Roman" w:cs="Times New Roman"/>
          <w:b/>
          <w:sz w:val="24"/>
          <w:szCs w:val="24"/>
          <w:lang w:eastAsia="bg-BG"/>
        </w:rPr>
        <w:t xml:space="preserve">   </w:t>
      </w:r>
      <w:r w:rsidRPr="00655106">
        <w:rPr>
          <w:rFonts w:ascii="Times New Roman" w:eastAsia="Times New Roman" w:hAnsi="Times New Roman" w:cs="Times New Roman"/>
          <w:sz w:val="24"/>
          <w:szCs w:val="24"/>
          <w:lang w:eastAsia="bg-BG"/>
        </w:rPr>
        <w:t>НЧ „Христо Ботев 1927 - Бохот” е традиционно самоуправляващо се българско културно-просветно сдружение в населеното място с. Бохот, Общ. Плевен, което изпълнява и държавни културно-просветни задачи. В неговата дейност могат да участват всички физически лица без оглед на ограничения на възраст и пол, политически и религиозни възгледи и етническо самосъзнание. Народното читалище е свободна демократична организация, за развиване всред народа всестранна култура и просвета.</w:t>
      </w:r>
    </w:p>
    <w:p w14:paraId="6DE83C94"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val="ru-RU" w:eastAsia="bg-BG"/>
        </w:rPr>
        <w:t xml:space="preserve">      </w:t>
      </w:r>
      <w:r w:rsidRPr="00655106">
        <w:rPr>
          <w:rFonts w:ascii="Times New Roman" w:eastAsia="Times New Roman" w:hAnsi="Times New Roman" w:cs="Times New Roman"/>
          <w:b/>
          <w:sz w:val="24"/>
          <w:szCs w:val="24"/>
          <w:lang w:eastAsia="bg-BG"/>
        </w:rPr>
        <w:t xml:space="preserve">    </w:t>
      </w:r>
      <w:r w:rsidRPr="00655106">
        <w:rPr>
          <w:rFonts w:ascii="Times New Roman" w:eastAsia="Times New Roman" w:hAnsi="Times New Roman" w:cs="Times New Roman"/>
          <w:b/>
          <w:sz w:val="24"/>
          <w:szCs w:val="24"/>
          <w:lang w:val="ru-RU" w:eastAsia="bg-BG"/>
        </w:rPr>
        <w:t xml:space="preserve">(2) </w:t>
      </w:r>
      <w:r w:rsidRPr="00655106">
        <w:rPr>
          <w:rFonts w:ascii="Times New Roman" w:eastAsia="Times New Roman" w:hAnsi="Times New Roman" w:cs="Times New Roman"/>
          <w:sz w:val="24"/>
          <w:szCs w:val="24"/>
          <w:lang w:eastAsia="bg-BG"/>
        </w:rPr>
        <w:t>Читалището е юридическо лице с нестопанска цел, в обществена полза, което се учредява при условията и по реда на Закона за народните читалища.</w:t>
      </w:r>
    </w:p>
    <w:p w14:paraId="0168D9FA"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(3) </w:t>
      </w:r>
      <w:r w:rsidRPr="00655106">
        <w:rPr>
          <w:rFonts w:ascii="Times New Roman" w:eastAsia="Times New Roman" w:hAnsi="Times New Roman" w:cs="Times New Roman"/>
          <w:sz w:val="24"/>
          <w:szCs w:val="24"/>
          <w:lang w:eastAsia="bg-BG"/>
        </w:rPr>
        <w:t xml:space="preserve">НЧ „Христо Ботев 1927 - Бохот” е юридическо лице с идеална цел </w:t>
      </w:r>
      <w:r w:rsidRPr="00655106">
        <w:rPr>
          <w:rFonts w:ascii="Times New Roman" w:eastAsia="Times New Roman" w:hAnsi="Times New Roman" w:cs="Times New Roman"/>
          <w:sz w:val="24"/>
          <w:szCs w:val="24"/>
          <w:lang w:val="en-US" w:eastAsia="bg-BG"/>
        </w:rPr>
        <w:t>c</w:t>
      </w:r>
      <w:proofErr w:type="spellStart"/>
      <w:r w:rsidRPr="00655106">
        <w:rPr>
          <w:rFonts w:ascii="Times New Roman" w:eastAsia="Times New Roman" w:hAnsi="Times New Roman" w:cs="Times New Roman"/>
          <w:sz w:val="24"/>
          <w:szCs w:val="24"/>
          <w:lang w:eastAsia="bg-BG"/>
        </w:rPr>
        <w:t>ъс</w:t>
      </w:r>
      <w:proofErr w:type="spellEnd"/>
      <w:r w:rsidRPr="00655106">
        <w:rPr>
          <w:rFonts w:ascii="Times New Roman" w:eastAsia="Times New Roman" w:hAnsi="Times New Roman" w:cs="Times New Roman"/>
          <w:sz w:val="24"/>
          <w:szCs w:val="24"/>
          <w:lang w:eastAsia="bg-BG"/>
        </w:rPr>
        <w:t xml:space="preserve"> седалище – </w:t>
      </w:r>
      <w:proofErr w:type="spellStart"/>
      <w:r w:rsidRPr="00655106">
        <w:rPr>
          <w:rFonts w:ascii="Times New Roman" w:eastAsia="Times New Roman" w:hAnsi="Times New Roman" w:cs="Times New Roman"/>
          <w:sz w:val="24"/>
          <w:szCs w:val="24"/>
          <w:lang w:eastAsia="bg-BG"/>
        </w:rPr>
        <w:t>с.Бохот</w:t>
      </w:r>
      <w:proofErr w:type="spellEnd"/>
      <w:r w:rsidRPr="00655106">
        <w:rPr>
          <w:rFonts w:ascii="Times New Roman" w:eastAsia="Times New Roman" w:hAnsi="Times New Roman" w:cs="Times New Roman"/>
          <w:sz w:val="24"/>
          <w:szCs w:val="24"/>
          <w:lang w:eastAsia="bg-BG"/>
        </w:rPr>
        <w:t xml:space="preserve">, община Плевен, пощенски код 5891, ул. „Стамболийски” №31, </w:t>
      </w:r>
      <w:r w:rsidRPr="00655106">
        <w:rPr>
          <w:rFonts w:ascii="Times New Roman" w:eastAsia="Times New Roman" w:hAnsi="Times New Roman" w:cs="Times New Roman"/>
          <w:sz w:val="24"/>
          <w:szCs w:val="24"/>
          <w:lang w:val="en-US" w:eastAsia="bg-BG"/>
        </w:rPr>
        <w:t>e</w:t>
      </w:r>
      <w:r w:rsidRPr="00655106">
        <w:rPr>
          <w:rFonts w:ascii="Times New Roman" w:eastAsia="Times New Roman" w:hAnsi="Times New Roman" w:cs="Times New Roman"/>
          <w:sz w:val="24"/>
          <w:szCs w:val="24"/>
          <w:lang w:val="ru-RU" w:eastAsia="bg-BG"/>
        </w:rPr>
        <w:t>-</w:t>
      </w:r>
      <w:r w:rsidRPr="00655106">
        <w:rPr>
          <w:rFonts w:ascii="Times New Roman" w:eastAsia="Times New Roman" w:hAnsi="Times New Roman" w:cs="Times New Roman"/>
          <w:sz w:val="24"/>
          <w:szCs w:val="24"/>
          <w:lang w:val="en-US" w:eastAsia="bg-BG"/>
        </w:rPr>
        <w:t>mail</w:t>
      </w:r>
      <w:r w:rsidRPr="00655106">
        <w:rPr>
          <w:rFonts w:ascii="Times New Roman" w:eastAsia="Times New Roman" w:hAnsi="Times New Roman" w:cs="Times New Roman"/>
          <w:sz w:val="24"/>
          <w:szCs w:val="24"/>
          <w:lang w:val="ru-RU" w:eastAsia="bg-BG"/>
        </w:rPr>
        <w:t>:</w:t>
      </w:r>
      <w:proofErr w:type="spellStart"/>
      <w:r w:rsidRPr="00655106">
        <w:rPr>
          <w:rFonts w:ascii="Times New Roman" w:eastAsia="Times New Roman" w:hAnsi="Times New Roman" w:cs="Times New Roman"/>
          <w:sz w:val="24"/>
          <w:szCs w:val="24"/>
          <w:lang w:val="en-US" w:eastAsia="bg-BG"/>
        </w:rPr>
        <w:t>galia</w:t>
      </w:r>
      <w:proofErr w:type="spellEnd"/>
      <w:r w:rsidRPr="00655106">
        <w:rPr>
          <w:rFonts w:ascii="Times New Roman" w:eastAsia="Times New Roman" w:hAnsi="Times New Roman" w:cs="Times New Roman"/>
          <w:sz w:val="24"/>
          <w:szCs w:val="24"/>
          <w:lang w:val="ru-RU" w:eastAsia="bg-BG"/>
        </w:rPr>
        <w:t>_</w:t>
      </w:r>
      <w:proofErr w:type="spellStart"/>
      <w:r w:rsidRPr="00655106">
        <w:rPr>
          <w:rFonts w:ascii="Times New Roman" w:eastAsia="Times New Roman" w:hAnsi="Times New Roman" w:cs="Times New Roman"/>
          <w:sz w:val="24"/>
          <w:szCs w:val="24"/>
          <w:lang w:val="en-US" w:eastAsia="bg-BG"/>
        </w:rPr>
        <w:t>hristova</w:t>
      </w:r>
      <w:proofErr w:type="spellEnd"/>
      <w:r w:rsidRPr="00655106">
        <w:rPr>
          <w:rFonts w:ascii="Times New Roman" w:eastAsia="Times New Roman" w:hAnsi="Times New Roman" w:cs="Times New Roman"/>
          <w:sz w:val="24"/>
          <w:szCs w:val="24"/>
          <w:lang w:val="ru-RU" w:eastAsia="bg-BG"/>
        </w:rPr>
        <w:t>74@</w:t>
      </w:r>
      <w:r w:rsidRPr="00655106">
        <w:rPr>
          <w:rFonts w:ascii="Times New Roman" w:eastAsia="Times New Roman" w:hAnsi="Times New Roman" w:cs="Times New Roman"/>
          <w:sz w:val="24"/>
          <w:szCs w:val="24"/>
          <w:lang w:val="en-US" w:eastAsia="bg-BG"/>
        </w:rPr>
        <w:t>abv</w:t>
      </w:r>
      <w:r w:rsidRPr="00655106">
        <w:rPr>
          <w:rFonts w:ascii="Times New Roman" w:eastAsia="Times New Roman" w:hAnsi="Times New Roman" w:cs="Times New Roman"/>
          <w:sz w:val="24"/>
          <w:szCs w:val="24"/>
          <w:lang w:val="ru-RU" w:eastAsia="bg-BG"/>
        </w:rPr>
        <w:t>.</w:t>
      </w:r>
      <w:proofErr w:type="spellStart"/>
      <w:r w:rsidRPr="00655106">
        <w:rPr>
          <w:rFonts w:ascii="Times New Roman" w:eastAsia="Times New Roman" w:hAnsi="Times New Roman" w:cs="Times New Roman"/>
          <w:sz w:val="24"/>
          <w:szCs w:val="24"/>
          <w:lang w:val="en-US" w:eastAsia="bg-BG"/>
        </w:rPr>
        <w:t>bg</w:t>
      </w:r>
      <w:proofErr w:type="spellEnd"/>
      <w:r w:rsidRPr="00655106">
        <w:rPr>
          <w:rFonts w:ascii="Times New Roman" w:eastAsia="Times New Roman" w:hAnsi="Times New Roman" w:cs="Times New Roman"/>
          <w:sz w:val="24"/>
          <w:szCs w:val="24"/>
          <w:lang w:eastAsia="bg-BG"/>
        </w:rPr>
        <w:t>. То има кръгъл печат с надпис:</w:t>
      </w:r>
      <w:r w:rsidRPr="00655106">
        <w:rPr>
          <w:rFonts w:ascii="Times New Roman" w:eastAsia="Times New Roman" w:hAnsi="Times New Roman" w:cs="Times New Roman"/>
          <w:sz w:val="24"/>
          <w:szCs w:val="24"/>
          <w:lang w:val="ru-RU" w:eastAsia="bg-BG"/>
        </w:rPr>
        <w:t xml:space="preserve"> </w:t>
      </w:r>
      <w:r w:rsidRPr="00655106">
        <w:rPr>
          <w:rFonts w:ascii="Times New Roman" w:eastAsia="Times New Roman" w:hAnsi="Times New Roman" w:cs="Times New Roman"/>
          <w:sz w:val="24"/>
          <w:szCs w:val="24"/>
          <w:lang w:eastAsia="bg-BG"/>
        </w:rPr>
        <w:t xml:space="preserve">Народно читалище “Христо Ботев 1927 – Бохот”, в средата на печата – </w:t>
      </w:r>
      <w:proofErr w:type="spellStart"/>
      <w:r w:rsidRPr="00655106">
        <w:rPr>
          <w:rFonts w:ascii="Times New Roman" w:eastAsia="Times New Roman" w:hAnsi="Times New Roman" w:cs="Times New Roman"/>
          <w:sz w:val="24"/>
          <w:szCs w:val="24"/>
          <w:lang w:eastAsia="bg-BG"/>
        </w:rPr>
        <w:t>с.Бохот</w:t>
      </w:r>
      <w:proofErr w:type="spellEnd"/>
      <w:r w:rsidRPr="00655106">
        <w:rPr>
          <w:rFonts w:ascii="Times New Roman" w:eastAsia="Times New Roman" w:hAnsi="Times New Roman" w:cs="Times New Roman"/>
          <w:sz w:val="24"/>
          <w:szCs w:val="24"/>
          <w:lang w:eastAsia="bg-BG"/>
        </w:rPr>
        <w:t xml:space="preserve">, книга и слънце. </w:t>
      </w:r>
    </w:p>
    <w:p w14:paraId="2E7F07FD"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(4) </w:t>
      </w:r>
      <w:r w:rsidRPr="00655106">
        <w:rPr>
          <w:rFonts w:ascii="Times New Roman" w:eastAsia="Times New Roman" w:hAnsi="Times New Roman" w:cs="Times New Roman"/>
          <w:sz w:val="24"/>
          <w:szCs w:val="24"/>
          <w:lang w:eastAsia="bg-BG"/>
        </w:rPr>
        <w:t>За целите на този устав и за краткост НЧ „Христо Ботев 1927 - Бохот” ще бъде наричано „читалището”.</w:t>
      </w:r>
    </w:p>
    <w:p w14:paraId="5A624948"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Чл. 3. </w:t>
      </w:r>
      <w:r w:rsidRPr="00655106">
        <w:rPr>
          <w:rFonts w:ascii="Times New Roman" w:eastAsia="Times New Roman" w:hAnsi="Times New Roman" w:cs="Times New Roman"/>
          <w:b/>
          <w:sz w:val="24"/>
          <w:szCs w:val="24"/>
          <w:lang w:val="ru-RU" w:eastAsia="bg-BG"/>
        </w:rPr>
        <w:t xml:space="preserve">(1) </w:t>
      </w:r>
      <w:proofErr w:type="gramStart"/>
      <w:r w:rsidRPr="00655106">
        <w:rPr>
          <w:rFonts w:ascii="Times New Roman" w:eastAsia="Times New Roman" w:hAnsi="Times New Roman" w:cs="Times New Roman"/>
          <w:sz w:val="24"/>
          <w:szCs w:val="24"/>
          <w:lang w:eastAsia="bg-BG"/>
        </w:rPr>
        <w:t>Целите  на</w:t>
      </w:r>
      <w:proofErr w:type="gramEnd"/>
      <w:r w:rsidRPr="00655106">
        <w:rPr>
          <w:rFonts w:ascii="Times New Roman" w:eastAsia="Times New Roman" w:hAnsi="Times New Roman" w:cs="Times New Roman"/>
          <w:sz w:val="24"/>
          <w:szCs w:val="24"/>
          <w:lang w:eastAsia="bg-BG"/>
        </w:rPr>
        <w:t xml:space="preserve"> Народното читалище са да задоволи потребностите на гражданите, свързани със социалната и образователна дейност в населеното място, където осъществява дейността си, да разпространява духовни ценности, да подпомага развитието на творческите способности, да отговаря на културно-просветните интереси не само на своите членове, а и на всички желаещи това граждани. Целите на НЧ „Христо Ботев 1927 - Бохот”  са свързани със:</w:t>
      </w:r>
    </w:p>
    <w:p w14:paraId="07A2225E" w14:textId="77777777" w:rsidR="00655106" w:rsidRPr="00655106" w:rsidRDefault="00655106" w:rsidP="00655106">
      <w:pPr>
        <w:spacing w:after="0" w:line="240" w:lineRule="auto"/>
        <w:ind w:left="480"/>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1.  развитие и обогатяване на културния живот;</w:t>
      </w:r>
    </w:p>
    <w:p w14:paraId="720D2BCA" w14:textId="77777777" w:rsidR="00655106" w:rsidRPr="00655106" w:rsidRDefault="00655106" w:rsidP="00655106">
      <w:pPr>
        <w:numPr>
          <w:ilvl w:val="0"/>
          <w:numId w:val="28"/>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запазване на обичаите и традициите на българския народ; </w:t>
      </w:r>
    </w:p>
    <w:p w14:paraId="7E55D4B2"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3. разширяване на знанията на гражданите и приобщаването им към ценностите и постиженията на науката, изкуството и културата;</w:t>
      </w:r>
    </w:p>
    <w:p w14:paraId="3DCDBBA8" w14:textId="77777777" w:rsidR="00655106" w:rsidRPr="00655106" w:rsidRDefault="00655106" w:rsidP="00655106">
      <w:pPr>
        <w:spacing w:after="0" w:line="240" w:lineRule="auto"/>
        <w:jc w:val="both"/>
        <w:rPr>
          <w:rFonts w:ascii="Times New Roman" w:eastAsia="Times New Roman" w:hAnsi="Times New Roman" w:cs="Times New Roman"/>
          <w:sz w:val="24"/>
          <w:szCs w:val="24"/>
          <w:lang w:val="ru-RU" w:eastAsia="bg-BG"/>
        </w:rPr>
      </w:pPr>
      <w:r w:rsidRPr="00655106">
        <w:rPr>
          <w:rFonts w:ascii="Times New Roman" w:eastAsia="Times New Roman" w:hAnsi="Times New Roman" w:cs="Times New Roman"/>
          <w:sz w:val="24"/>
          <w:szCs w:val="24"/>
          <w:lang w:eastAsia="bg-BG"/>
        </w:rPr>
        <w:t xml:space="preserve">         4. възпитаване и утвърждаване на националното самосъзнание.</w:t>
      </w:r>
    </w:p>
    <w:p w14:paraId="18A4F3C6"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5. осигуряване на достъп до информация и знания.</w:t>
      </w:r>
    </w:p>
    <w:p w14:paraId="0B28C14F"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6. осъществяване на младежки дейности и инициативи.</w:t>
      </w:r>
    </w:p>
    <w:p w14:paraId="358CA707"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7. подобряване качеството на живот на хората от третата възраст.</w:t>
      </w:r>
    </w:p>
    <w:p w14:paraId="6FF07B47"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w:t>
      </w:r>
      <w:r w:rsidRPr="00655106">
        <w:rPr>
          <w:rFonts w:ascii="Times New Roman" w:eastAsia="Times New Roman" w:hAnsi="Times New Roman" w:cs="Times New Roman"/>
          <w:b/>
          <w:sz w:val="24"/>
          <w:szCs w:val="24"/>
          <w:lang w:val="ru-RU" w:eastAsia="bg-BG"/>
        </w:rPr>
        <w:t>(2)</w:t>
      </w:r>
      <w:r w:rsidRPr="00655106">
        <w:rPr>
          <w:rFonts w:ascii="Times New Roman" w:eastAsia="Times New Roman" w:hAnsi="Times New Roman" w:cs="Times New Roman"/>
          <w:b/>
          <w:sz w:val="24"/>
          <w:szCs w:val="24"/>
          <w:lang w:eastAsia="bg-BG"/>
        </w:rPr>
        <w:t xml:space="preserve"> </w:t>
      </w:r>
      <w:r w:rsidRPr="00655106">
        <w:rPr>
          <w:rFonts w:ascii="Times New Roman" w:eastAsia="Times New Roman" w:hAnsi="Times New Roman" w:cs="Times New Roman"/>
          <w:sz w:val="24"/>
          <w:szCs w:val="24"/>
          <w:lang w:eastAsia="bg-BG"/>
        </w:rPr>
        <w:t>За постигане на целите по ал. 1 читалището извършва основни дейности, като:</w:t>
      </w:r>
    </w:p>
    <w:p w14:paraId="77B6346C" w14:textId="77777777" w:rsidR="00655106" w:rsidRPr="00655106" w:rsidRDefault="00655106" w:rsidP="00655106">
      <w:pPr>
        <w:spacing w:after="0" w:line="240" w:lineRule="auto"/>
        <w:ind w:left="480"/>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1. уреждане и поддържане на библиотека, общодостъпна безплатна читалня,</w:t>
      </w:r>
    </w:p>
    <w:p w14:paraId="24060727"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фото-, фоно-, </w:t>
      </w:r>
      <w:proofErr w:type="spellStart"/>
      <w:r w:rsidRPr="00655106">
        <w:rPr>
          <w:rFonts w:ascii="Times New Roman" w:eastAsia="Times New Roman" w:hAnsi="Times New Roman" w:cs="Times New Roman"/>
          <w:sz w:val="24"/>
          <w:szCs w:val="24"/>
          <w:lang w:eastAsia="bg-BG"/>
        </w:rPr>
        <w:t>филмо</w:t>
      </w:r>
      <w:proofErr w:type="spellEnd"/>
      <w:r w:rsidRPr="00655106">
        <w:rPr>
          <w:rFonts w:ascii="Times New Roman" w:eastAsia="Times New Roman" w:hAnsi="Times New Roman" w:cs="Times New Roman"/>
          <w:sz w:val="24"/>
          <w:szCs w:val="24"/>
          <w:lang w:eastAsia="bg-BG"/>
        </w:rPr>
        <w:t xml:space="preserve">- и видеотеки и електронни информационни мрежи. </w:t>
      </w:r>
    </w:p>
    <w:p w14:paraId="164D16A6" w14:textId="77777777" w:rsidR="00655106" w:rsidRPr="00655106" w:rsidRDefault="00655106" w:rsidP="00655106">
      <w:pPr>
        <w:spacing w:after="0" w:line="240" w:lineRule="auto"/>
        <w:ind w:left="480"/>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2. развиване и подпомагане на любителското художествено творчество;</w:t>
      </w:r>
    </w:p>
    <w:p w14:paraId="266A899D" w14:textId="77777777" w:rsidR="00655106" w:rsidRPr="00655106" w:rsidRDefault="00655106" w:rsidP="00655106">
      <w:pPr>
        <w:spacing w:after="0" w:line="240" w:lineRule="auto"/>
        <w:ind w:left="480"/>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3. организиране на школи, кръжоци, курсове, клубове, кино- и видеопоказ,</w:t>
      </w:r>
    </w:p>
    <w:p w14:paraId="602E256C"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празненства, концерти и чествания; обществено празнуване на народни празници, младежки дейности;</w:t>
      </w:r>
    </w:p>
    <w:p w14:paraId="655E94D2" w14:textId="77777777" w:rsidR="00655106" w:rsidRPr="00655106" w:rsidRDefault="00655106" w:rsidP="00655106">
      <w:pPr>
        <w:spacing w:after="0" w:line="240" w:lineRule="auto"/>
        <w:ind w:left="480"/>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lastRenderedPageBreak/>
        <w:t xml:space="preserve"> 4. събиране и разпространяване на знания за родния край;</w:t>
      </w:r>
    </w:p>
    <w:p w14:paraId="78802E67" w14:textId="77777777" w:rsidR="00655106" w:rsidRPr="00655106" w:rsidRDefault="00655106" w:rsidP="00655106">
      <w:pPr>
        <w:spacing w:after="0" w:line="240" w:lineRule="auto"/>
        <w:ind w:left="480"/>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5. създаване и съхраняване на музейни колекции, съгласно Закона за</w:t>
      </w:r>
    </w:p>
    <w:p w14:paraId="688117C2"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културното наследство, изложби; </w:t>
      </w:r>
    </w:p>
    <w:p w14:paraId="3B794E82"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6. литературно-музикални вечеринки, детски утра и театрални представления, с подходящи за целта на читалището програми;</w:t>
      </w:r>
    </w:p>
    <w:p w14:paraId="37C5B3AF"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7</w:t>
      </w:r>
      <w:r w:rsidRPr="00655106">
        <w:rPr>
          <w:rFonts w:ascii="Times New Roman" w:eastAsia="Times New Roman" w:hAnsi="Times New Roman" w:cs="Times New Roman"/>
          <w:sz w:val="24"/>
          <w:szCs w:val="24"/>
          <w:lang w:val="ru-RU" w:eastAsia="bg-BG"/>
        </w:rPr>
        <w:t>.</w:t>
      </w:r>
      <w:r w:rsidRPr="00655106">
        <w:rPr>
          <w:rFonts w:ascii="Times New Roman" w:eastAsia="Times New Roman" w:hAnsi="Times New Roman" w:cs="Times New Roman"/>
          <w:sz w:val="24"/>
          <w:szCs w:val="24"/>
          <w:lang w:eastAsia="bg-BG"/>
        </w:rPr>
        <w:t xml:space="preserve"> сътрудничество в сродни учреждения и организации в народополезни начинания;</w:t>
      </w:r>
    </w:p>
    <w:p w14:paraId="368B0DFA"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8.  предоставяне на компютърни и интернет услуги.</w:t>
      </w:r>
    </w:p>
    <w:p w14:paraId="0FA3FBA7"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(3) </w:t>
      </w:r>
      <w:r w:rsidRPr="00655106">
        <w:rPr>
          <w:rFonts w:ascii="Times New Roman" w:eastAsia="Times New Roman" w:hAnsi="Times New Roman" w:cs="Times New Roman"/>
          <w:sz w:val="24"/>
          <w:szCs w:val="24"/>
          <w:lang w:eastAsia="bg-BG"/>
        </w:rPr>
        <w:t>Народно читалище „</w:t>
      </w:r>
      <w:proofErr w:type="spellStart"/>
      <w:r w:rsidRPr="00655106">
        <w:rPr>
          <w:rFonts w:ascii="Times New Roman" w:eastAsia="Times New Roman" w:hAnsi="Times New Roman" w:cs="Times New Roman"/>
          <w:sz w:val="24"/>
          <w:szCs w:val="24"/>
          <w:lang w:eastAsia="bg-BG"/>
        </w:rPr>
        <w:t>ХристоБотев</w:t>
      </w:r>
      <w:proofErr w:type="spellEnd"/>
      <w:r w:rsidRPr="00655106">
        <w:rPr>
          <w:rFonts w:ascii="Times New Roman" w:eastAsia="Times New Roman" w:hAnsi="Times New Roman" w:cs="Times New Roman"/>
          <w:sz w:val="24"/>
          <w:szCs w:val="24"/>
          <w:lang w:eastAsia="bg-BG"/>
        </w:rPr>
        <w:t xml:space="preserve"> 1927 – Бохот” може да развива и допълнителна стопанска дейност, свързана с предмета на основната дейност, в съответствие с действащото законодателство, като използва приходите от нея за постигане на определените в устава цели. Народното читалище не разпределя печалба. </w:t>
      </w:r>
    </w:p>
    <w:p w14:paraId="20F9E241"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(4) </w:t>
      </w:r>
      <w:r w:rsidRPr="00655106">
        <w:rPr>
          <w:rFonts w:ascii="Times New Roman" w:eastAsia="Times New Roman" w:hAnsi="Times New Roman" w:cs="Times New Roman"/>
          <w:sz w:val="24"/>
          <w:szCs w:val="24"/>
          <w:lang w:eastAsia="bg-BG"/>
        </w:rPr>
        <w:t>Народно читалище „Христо Ботев 1927 – Бохот” може да участва като партньор при уреждане на  екскурзии с научна цел в страната и чужбина, съгласно изискванията на закона за туризма и българското законодателство;</w:t>
      </w:r>
    </w:p>
    <w:p w14:paraId="2D698E03"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(5) </w:t>
      </w:r>
      <w:r w:rsidRPr="00655106">
        <w:rPr>
          <w:rFonts w:ascii="Times New Roman" w:eastAsia="Times New Roman" w:hAnsi="Times New Roman" w:cs="Times New Roman"/>
          <w:sz w:val="24"/>
          <w:szCs w:val="24"/>
          <w:lang w:eastAsia="bg-BG"/>
        </w:rPr>
        <w:t>Читалището няма право да предоставя собствено или ползвано от него имущество възмездно или безвъзмездно:</w:t>
      </w:r>
    </w:p>
    <w:p w14:paraId="4579DDFC"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1.  за хазартни игри и нощни заведения;</w:t>
      </w:r>
    </w:p>
    <w:p w14:paraId="6F45DEAA"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2. за дейност на нерегистрирани по Закона за вероизповеданията религиозни общности и юридически лица с </w:t>
      </w:r>
      <w:proofErr w:type="spellStart"/>
      <w:r w:rsidRPr="00655106">
        <w:rPr>
          <w:rFonts w:ascii="Times New Roman" w:eastAsia="Times New Roman" w:hAnsi="Times New Roman" w:cs="Times New Roman"/>
          <w:sz w:val="24"/>
          <w:szCs w:val="24"/>
          <w:lang w:eastAsia="bg-BG"/>
        </w:rPr>
        <w:t>нестопонска</w:t>
      </w:r>
      <w:proofErr w:type="spellEnd"/>
      <w:r w:rsidRPr="00655106">
        <w:rPr>
          <w:rFonts w:ascii="Times New Roman" w:eastAsia="Times New Roman" w:hAnsi="Times New Roman" w:cs="Times New Roman"/>
          <w:sz w:val="24"/>
          <w:szCs w:val="24"/>
          <w:lang w:eastAsia="bg-BG"/>
        </w:rPr>
        <w:t xml:space="preserve"> цел на такива общности;</w:t>
      </w:r>
    </w:p>
    <w:p w14:paraId="667C22F5"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3.  за постоянно ползване от политически партии и организации.</w:t>
      </w:r>
    </w:p>
    <w:p w14:paraId="4355ECF1"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4. на председателя, секретаря, членовете на настоятелството и проверителната комисия и на членовете на техните семейства.</w:t>
      </w:r>
    </w:p>
    <w:p w14:paraId="526FAE85"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Чл. 4.  </w:t>
      </w:r>
      <w:r w:rsidRPr="00655106">
        <w:rPr>
          <w:rFonts w:ascii="Times New Roman" w:eastAsia="Times New Roman" w:hAnsi="Times New Roman" w:cs="Times New Roman"/>
          <w:sz w:val="24"/>
          <w:szCs w:val="24"/>
          <w:lang w:eastAsia="bg-BG"/>
        </w:rPr>
        <w:t>За постигане на своите цели читалището:</w:t>
      </w:r>
    </w:p>
    <w:p w14:paraId="2186FD69"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w:t>
      </w:r>
      <w:r w:rsidRPr="00655106">
        <w:rPr>
          <w:rFonts w:ascii="Times New Roman" w:eastAsia="Times New Roman" w:hAnsi="Times New Roman" w:cs="Times New Roman"/>
          <w:sz w:val="24"/>
          <w:szCs w:val="24"/>
          <w:lang w:val="ru-RU" w:eastAsia="bg-BG"/>
        </w:rPr>
        <w:t>1</w:t>
      </w:r>
      <w:r w:rsidRPr="00655106">
        <w:rPr>
          <w:rFonts w:ascii="Times New Roman" w:eastAsia="Times New Roman" w:hAnsi="Times New Roman" w:cs="Times New Roman"/>
          <w:sz w:val="24"/>
          <w:szCs w:val="24"/>
          <w:lang w:eastAsia="bg-BG"/>
        </w:rPr>
        <w:t>.  работи за образование и обществено възпитание на народа в демократичен дух;</w:t>
      </w:r>
    </w:p>
    <w:p w14:paraId="52B4577F"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w:t>
      </w:r>
      <w:r w:rsidRPr="00655106">
        <w:rPr>
          <w:rFonts w:ascii="Times New Roman" w:eastAsia="Times New Roman" w:hAnsi="Times New Roman" w:cs="Times New Roman"/>
          <w:sz w:val="24"/>
          <w:szCs w:val="24"/>
          <w:lang w:val="ru-RU" w:eastAsia="bg-BG"/>
        </w:rPr>
        <w:t xml:space="preserve">  </w:t>
      </w:r>
      <w:r w:rsidRPr="00655106">
        <w:rPr>
          <w:rFonts w:ascii="Times New Roman" w:eastAsia="Times New Roman" w:hAnsi="Times New Roman" w:cs="Times New Roman"/>
          <w:sz w:val="24"/>
          <w:szCs w:val="24"/>
          <w:lang w:eastAsia="bg-BG"/>
        </w:rPr>
        <w:t xml:space="preserve"> </w:t>
      </w:r>
      <w:r w:rsidRPr="00655106">
        <w:rPr>
          <w:rFonts w:ascii="Times New Roman" w:eastAsia="Times New Roman" w:hAnsi="Times New Roman" w:cs="Times New Roman"/>
          <w:sz w:val="24"/>
          <w:szCs w:val="24"/>
          <w:lang w:val="ru-RU" w:eastAsia="bg-BG"/>
        </w:rPr>
        <w:t>2</w:t>
      </w:r>
      <w:r w:rsidRPr="00655106">
        <w:rPr>
          <w:rFonts w:ascii="Times New Roman" w:eastAsia="Times New Roman" w:hAnsi="Times New Roman" w:cs="Times New Roman"/>
          <w:sz w:val="24"/>
          <w:szCs w:val="24"/>
          <w:lang w:eastAsia="bg-BG"/>
        </w:rPr>
        <w:t xml:space="preserve">. затвърждава труда, като основа, върху която може да бъде изградено могъществото </w:t>
      </w:r>
      <w:proofErr w:type="gramStart"/>
      <w:r w:rsidRPr="00655106">
        <w:rPr>
          <w:rFonts w:ascii="Times New Roman" w:eastAsia="Times New Roman" w:hAnsi="Times New Roman" w:cs="Times New Roman"/>
          <w:sz w:val="24"/>
          <w:szCs w:val="24"/>
          <w:lang w:eastAsia="bg-BG"/>
        </w:rPr>
        <w:t>на народа</w:t>
      </w:r>
      <w:proofErr w:type="gramEnd"/>
      <w:r w:rsidRPr="00655106">
        <w:rPr>
          <w:rFonts w:ascii="Times New Roman" w:eastAsia="Times New Roman" w:hAnsi="Times New Roman" w:cs="Times New Roman"/>
          <w:sz w:val="24"/>
          <w:szCs w:val="24"/>
          <w:lang w:eastAsia="bg-BG"/>
        </w:rPr>
        <w:t xml:space="preserve"> и отделната личност;</w:t>
      </w:r>
    </w:p>
    <w:p w14:paraId="6B8D7F5F"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w:t>
      </w:r>
      <w:r w:rsidRPr="00655106">
        <w:rPr>
          <w:rFonts w:ascii="Times New Roman" w:eastAsia="Times New Roman" w:hAnsi="Times New Roman" w:cs="Times New Roman"/>
          <w:sz w:val="24"/>
          <w:szCs w:val="24"/>
          <w:lang w:val="ru-RU" w:eastAsia="bg-BG"/>
        </w:rPr>
        <w:t xml:space="preserve">  </w:t>
      </w:r>
      <w:r w:rsidRPr="00655106">
        <w:rPr>
          <w:rFonts w:ascii="Times New Roman" w:eastAsia="Times New Roman" w:hAnsi="Times New Roman" w:cs="Times New Roman"/>
          <w:sz w:val="24"/>
          <w:szCs w:val="24"/>
          <w:lang w:eastAsia="bg-BG"/>
        </w:rPr>
        <w:t xml:space="preserve"> </w:t>
      </w:r>
      <w:r w:rsidRPr="00655106">
        <w:rPr>
          <w:rFonts w:ascii="Times New Roman" w:eastAsia="Times New Roman" w:hAnsi="Times New Roman" w:cs="Times New Roman"/>
          <w:sz w:val="24"/>
          <w:szCs w:val="24"/>
          <w:lang w:val="ru-RU" w:eastAsia="bg-BG"/>
        </w:rPr>
        <w:t>3</w:t>
      </w:r>
      <w:r w:rsidRPr="00655106">
        <w:rPr>
          <w:rFonts w:ascii="Times New Roman" w:eastAsia="Times New Roman" w:hAnsi="Times New Roman" w:cs="Times New Roman"/>
          <w:sz w:val="24"/>
          <w:szCs w:val="24"/>
          <w:lang w:eastAsia="bg-BG"/>
        </w:rPr>
        <w:t>.  буди интерес към знание и да способства за всестранното развитие на народа, като го приобщава към придобивките на материалната и духовната култура;</w:t>
      </w:r>
    </w:p>
    <w:p w14:paraId="2E5C505B" w14:textId="77777777" w:rsidR="00655106" w:rsidRPr="00655106" w:rsidRDefault="00655106" w:rsidP="00655106">
      <w:pPr>
        <w:spacing w:after="0" w:line="240" w:lineRule="auto"/>
        <w:ind w:left="480"/>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w:t>
      </w:r>
      <w:r w:rsidRPr="00655106">
        <w:rPr>
          <w:rFonts w:ascii="Times New Roman" w:eastAsia="Times New Roman" w:hAnsi="Times New Roman" w:cs="Times New Roman"/>
          <w:sz w:val="24"/>
          <w:szCs w:val="24"/>
          <w:lang w:val="ru-RU" w:eastAsia="bg-BG"/>
        </w:rPr>
        <w:t>4.</w:t>
      </w:r>
      <w:r w:rsidRPr="00655106">
        <w:rPr>
          <w:rFonts w:ascii="Times New Roman" w:eastAsia="Times New Roman" w:hAnsi="Times New Roman" w:cs="Times New Roman"/>
          <w:sz w:val="24"/>
          <w:szCs w:val="24"/>
          <w:lang w:eastAsia="bg-BG"/>
        </w:rPr>
        <w:t xml:space="preserve"> </w:t>
      </w:r>
      <w:proofErr w:type="gramStart"/>
      <w:r w:rsidRPr="00655106">
        <w:rPr>
          <w:rFonts w:ascii="Times New Roman" w:eastAsia="Times New Roman" w:hAnsi="Times New Roman" w:cs="Times New Roman"/>
          <w:sz w:val="24"/>
          <w:szCs w:val="24"/>
          <w:lang w:eastAsia="bg-BG"/>
        </w:rPr>
        <w:t>да  бъде</w:t>
      </w:r>
      <w:proofErr w:type="gramEnd"/>
      <w:r w:rsidRPr="00655106">
        <w:rPr>
          <w:rFonts w:ascii="Times New Roman" w:eastAsia="Times New Roman" w:hAnsi="Times New Roman" w:cs="Times New Roman"/>
          <w:sz w:val="24"/>
          <w:szCs w:val="24"/>
          <w:lang w:eastAsia="bg-BG"/>
        </w:rPr>
        <w:t xml:space="preserve"> огнище на всички почини в духовния живот и материалната култура</w:t>
      </w:r>
    </w:p>
    <w:p w14:paraId="26837BD1"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на селището.</w:t>
      </w:r>
    </w:p>
    <w:p w14:paraId="1D31C2B7"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5.  да насажда чувство и готовност на взаимопомощ. </w:t>
      </w:r>
    </w:p>
    <w:p w14:paraId="1907AC64" w14:textId="77777777" w:rsidR="00655106" w:rsidRPr="00655106" w:rsidRDefault="00655106" w:rsidP="00655106">
      <w:pPr>
        <w:spacing w:after="0" w:line="240" w:lineRule="auto"/>
        <w:ind w:left="480"/>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6.  извършва и  допълнителни дейности, подпомагащи изпълнението на</w:t>
      </w:r>
    </w:p>
    <w:p w14:paraId="566D3DDC"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основните им функции, с изключение на използването на читалищната сграда за клуб с политическа цел, за обсебването им от религиозни секти и други дейности, противоречащи на добрите нрави, националното самосъзнание и традиции.        </w:t>
      </w:r>
    </w:p>
    <w:p w14:paraId="37EB1057"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Чл. 5. (1)</w:t>
      </w:r>
      <w:r w:rsidRPr="00655106">
        <w:rPr>
          <w:rFonts w:ascii="Times New Roman" w:eastAsia="Times New Roman" w:hAnsi="Times New Roman" w:cs="Times New Roman"/>
          <w:sz w:val="24"/>
          <w:szCs w:val="24"/>
          <w:lang w:eastAsia="bg-BG"/>
        </w:rPr>
        <w:t>Читалището може да се сдружава за постигане на своите цели, за провеждане на съвместни дейности и инициативи при условията и по реда на ЗНЧ и този устав.</w:t>
      </w:r>
    </w:p>
    <w:p w14:paraId="4FDEB744"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(2)</w:t>
      </w:r>
      <w:r w:rsidRPr="00655106">
        <w:rPr>
          <w:rFonts w:ascii="Times New Roman" w:eastAsia="Times New Roman" w:hAnsi="Times New Roman" w:cs="Times New Roman"/>
          <w:b/>
          <w:sz w:val="24"/>
          <w:szCs w:val="24"/>
          <w:lang w:val="ru-RU" w:eastAsia="bg-BG"/>
        </w:rPr>
        <w:t xml:space="preserve"> </w:t>
      </w:r>
      <w:r w:rsidRPr="00655106">
        <w:rPr>
          <w:rFonts w:ascii="Times New Roman" w:eastAsia="Times New Roman" w:hAnsi="Times New Roman" w:cs="Times New Roman"/>
          <w:sz w:val="24"/>
          <w:szCs w:val="24"/>
          <w:lang w:eastAsia="bg-BG"/>
        </w:rPr>
        <w:t xml:space="preserve">Читалищните сдружения нямат право да управляват и да се разпореждат с имуществото на читалищата, които са техни членове. </w:t>
      </w:r>
    </w:p>
    <w:p w14:paraId="2E29877E" w14:textId="77777777" w:rsidR="00655106" w:rsidRPr="00655106" w:rsidRDefault="00655106" w:rsidP="00655106">
      <w:pPr>
        <w:spacing w:after="0" w:line="240" w:lineRule="auto"/>
        <w:rPr>
          <w:rFonts w:ascii="Times New Roman" w:eastAsia="Times New Roman" w:hAnsi="Times New Roman" w:cs="Times New Roman"/>
          <w:b/>
          <w:sz w:val="24"/>
          <w:szCs w:val="24"/>
          <w:lang w:eastAsia="bg-BG"/>
        </w:rPr>
      </w:pPr>
    </w:p>
    <w:p w14:paraId="0A3FB3CF" w14:textId="77777777" w:rsidR="00655106" w:rsidRPr="00655106" w:rsidRDefault="00655106" w:rsidP="00655106">
      <w:pPr>
        <w:spacing w:after="0" w:line="240" w:lineRule="auto"/>
        <w:jc w:val="center"/>
        <w:rPr>
          <w:rFonts w:ascii="Times New Roman" w:eastAsia="Times New Roman" w:hAnsi="Times New Roman" w:cs="Times New Roman"/>
          <w:b/>
          <w:sz w:val="24"/>
          <w:szCs w:val="24"/>
          <w:lang w:eastAsia="bg-BG"/>
        </w:rPr>
      </w:pPr>
      <w:r w:rsidRPr="00655106">
        <w:rPr>
          <w:rFonts w:ascii="Times New Roman" w:eastAsia="Times New Roman" w:hAnsi="Times New Roman" w:cs="Times New Roman"/>
          <w:b/>
          <w:sz w:val="24"/>
          <w:szCs w:val="24"/>
          <w:u w:val="single"/>
          <w:lang w:eastAsia="bg-BG"/>
        </w:rPr>
        <w:t>Глава втора:</w:t>
      </w:r>
      <w:r w:rsidRPr="00655106">
        <w:rPr>
          <w:rFonts w:ascii="Times New Roman" w:eastAsia="Times New Roman" w:hAnsi="Times New Roman" w:cs="Times New Roman"/>
          <w:b/>
          <w:sz w:val="24"/>
          <w:szCs w:val="24"/>
          <w:u w:val="single"/>
          <w:lang w:val="ru-RU" w:eastAsia="bg-BG"/>
        </w:rPr>
        <w:t xml:space="preserve"> </w:t>
      </w:r>
      <w:r w:rsidRPr="00655106">
        <w:rPr>
          <w:rFonts w:ascii="Times New Roman" w:eastAsia="Times New Roman" w:hAnsi="Times New Roman" w:cs="Times New Roman"/>
          <w:b/>
          <w:sz w:val="24"/>
          <w:szCs w:val="24"/>
          <w:u w:val="single"/>
          <w:lang w:eastAsia="bg-BG"/>
        </w:rPr>
        <w:t xml:space="preserve">УЧРЕДЯВАНЕ </w:t>
      </w:r>
    </w:p>
    <w:p w14:paraId="48E1C72B" w14:textId="77777777" w:rsidR="00655106" w:rsidRPr="00655106" w:rsidRDefault="00655106" w:rsidP="00655106">
      <w:p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Чл. 6. </w:t>
      </w:r>
      <w:r w:rsidRPr="00655106">
        <w:rPr>
          <w:rFonts w:ascii="Times New Roman" w:eastAsia="Times New Roman" w:hAnsi="Times New Roman" w:cs="Times New Roman"/>
          <w:b/>
          <w:sz w:val="24"/>
          <w:szCs w:val="24"/>
          <w:lang w:val="ru-RU" w:eastAsia="bg-BG"/>
        </w:rPr>
        <w:t xml:space="preserve">(1) </w:t>
      </w:r>
      <w:r w:rsidRPr="00655106">
        <w:rPr>
          <w:rFonts w:ascii="Times New Roman" w:eastAsia="Times New Roman" w:hAnsi="Times New Roman" w:cs="Times New Roman"/>
          <w:sz w:val="24"/>
          <w:szCs w:val="24"/>
          <w:lang w:eastAsia="bg-BG"/>
        </w:rPr>
        <w:t>Читалище могат да учредят най-малко 50 дееспособни физически лица за селата и 150 – за градовете, които взимат решение на учредително събрание.</w:t>
      </w:r>
    </w:p>
    <w:p w14:paraId="18A29497" w14:textId="77777777" w:rsidR="00655106" w:rsidRPr="00655106" w:rsidRDefault="00655106" w:rsidP="00655106">
      <w:p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w:t>
      </w:r>
      <w:r w:rsidRPr="00655106">
        <w:rPr>
          <w:rFonts w:ascii="Times New Roman" w:eastAsia="Times New Roman" w:hAnsi="Times New Roman" w:cs="Times New Roman"/>
          <w:b/>
          <w:sz w:val="24"/>
          <w:szCs w:val="24"/>
          <w:lang w:val="ru-RU" w:eastAsia="bg-BG"/>
        </w:rPr>
        <w:t xml:space="preserve">(2) </w:t>
      </w:r>
      <w:r w:rsidRPr="00655106">
        <w:rPr>
          <w:rFonts w:ascii="Times New Roman" w:eastAsia="Times New Roman" w:hAnsi="Times New Roman" w:cs="Times New Roman"/>
          <w:sz w:val="24"/>
          <w:szCs w:val="24"/>
          <w:lang w:eastAsia="bg-BG"/>
        </w:rPr>
        <w:t>Учредителното събрание приема устава на читалището и избира неговите органи. Уставът урежда:</w:t>
      </w:r>
    </w:p>
    <w:p w14:paraId="302B21C6" w14:textId="77777777" w:rsidR="00655106" w:rsidRPr="00655106" w:rsidRDefault="00655106" w:rsidP="00655106">
      <w:pPr>
        <w:numPr>
          <w:ilvl w:val="0"/>
          <w:numId w:val="23"/>
        </w:num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наименованието;</w:t>
      </w:r>
    </w:p>
    <w:p w14:paraId="01BB7643" w14:textId="77777777" w:rsidR="00655106" w:rsidRPr="00655106" w:rsidRDefault="00655106" w:rsidP="00655106">
      <w:pPr>
        <w:numPr>
          <w:ilvl w:val="0"/>
          <w:numId w:val="23"/>
        </w:num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седалището;</w:t>
      </w:r>
    </w:p>
    <w:p w14:paraId="0FB486D7" w14:textId="77777777" w:rsidR="00655106" w:rsidRPr="00655106" w:rsidRDefault="00655106" w:rsidP="00655106">
      <w:pPr>
        <w:numPr>
          <w:ilvl w:val="0"/>
          <w:numId w:val="23"/>
        </w:num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целите;</w:t>
      </w:r>
    </w:p>
    <w:p w14:paraId="1BA596D0" w14:textId="77777777" w:rsidR="00655106" w:rsidRPr="00655106" w:rsidRDefault="00655106" w:rsidP="00655106">
      <w:pPr>
        <w:numPr>
          <w:ilvl w:val="0"/>
          <w:numId w:val="23"/>
        </w:num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източниците на финансиране;</w:t>
      </w:r>
    </w:p>
    <w:p w14:paraId="3A977697" w14:textId="77777777" w:rsidR="00655106" w:rsidRPr="00655106" w:rsidRDefault="00655106" w:rsidP="00655106">
      <w:pPr>
        <w:numPr>
          <w:ilvl w:val="0"/>
          <w:numId w:val="23"/>
        </w:num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lastRenderedPageBreak/>
        <w:t xml:space="preserve">органите на управление и контрол, техните правомощия, начина на </w:t>
      </w:r>
    </w:p>
    <w:p w14:paraId="5FAD4E34" w14:textId="77777777" w:rsidR="00655106" w:rsidRPr="00655106" w:rsidRDefault="00655106" w:rsidP="00655106">
      <w:p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избирането им, реда за свикването им и за вземане на решения;</w:t>
      </w:r>
    </w:p>
    <w:p w14:paraId="169E0872" w14:textId="77777777" w:rsidR="00655106" w:rsidRPr="00655106" w:rsidRDefault="00655106" w:rsidP="00655106">
      <w:pPr>
        <w:numPr>
          <w:ilvl w:val="0"/>
          <w:numId w:val="23"/>
        </w:num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начина за приемане на членове и прекратяване на членството, както и реда</w:t>
      </w:r>
    </w:p>
    <w:p w14:paraId="47B6B1F0" w14:textId="77777777" w:rsidR="00655106" w:rsidRPr="00655106" w:rsidRDefault="00655106" w:rsidP="00655106">
      <w:p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за определяне на членския внос.</w:t>
      </w:r>
    </w:p>
    <w:p w14:paraId="46D52AB0" w14:textId="77777777" w:rsidR="00655106" w:rsidRPr="00655106" w:rsidRDefault="00655106" w:rsidP="00655106">
      <w:p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(3) </w:t>
      </w:r>
      <w:r w:rsidRPr="00655106">
        <w:rPr>
          <w:rFonts w:ascii="Times New Roman" w:eastAsia="Times New Roman" w:hAnsi="Times New Roman" w:cs="Times New Roman"/>
          <w:sz w:val="24"/>
          <w:szCs w:val="24"/>
          <w:lang w:eastAsia="bg-BG"/>
        </w:rPr>
        <w:t>Читалището може да открива клонове в близки квартали, жилищни райони и села, в които няма други читалища.</w:t>
      </w:r>
    </w:p>
    <w:p w14:paraId="7AD38E5B" w14:textId="77777777" w:rsidR="00655106" w:rsidRPr="00655106" w:rsidRDefault="00655106" w:rsidP="00655106">
      <w:pPr>
        <w:spacing w:after="0" w:line="240" w:lineRule="auto"/>
        <w:rPr>
          <w:rFonts w:ascii="Times New Roman" w:eastAsia="Times New Roman" w:hAnsi="Times New Roman" w:cs="Times New Roman"/>
          <w:b/>
          <w:sz w:val="24"/>
          <w:szCs w:val="24"/>
          <w:lang w:eastAsia="bg-BG"/>
        </w:rPr>
      </w:pPr>
    </w:p>
    <w:p w14:paraId="210932E5" w14:textId="77777777" w:rsidR="00655106" w:rsidRPr="00655106" w:rsidRDefault="00655106" w:rsidP="00655106">
      <w:pPr>
        <w:spacing w:after="0" w:line="240" w:lineRule="auto"/>
        <w:jc w:val="center"/>
        <w:rPr>
          <w:rFonts w:ascii="Times New Roman" w:eastAsia="Times New Roman" w:hAnsi="Times New Roman" w:cs="Times New Roman"/>
          <w:b/>
          <w:sz w:val="24"/>
          <w:szCs w:val="24"/>
          <w:u w:val="single"/>
          <w:lang w:eastAsia="bg-BG"/>
        </w:rPr>
      </w:pPr>
      <w:r w:rsidRPr="00655106">
        <w:rPr>
          <w:rFonts w:ascii="Times New Roman" w:eastAsia="Times New Roman" w:hAnsi="Times New Roman" w:cs="Times New Roman"/>
          <w:b/>
          <w:sz w:val="24"/>
          <w:szCs w:val="24"/>
          <w:u w:val="single"/>
          <w:lang w:eastAsia="bg-BG"/>
        </w:rPr>
        <w:t xml:space="preserve">Глава </w:t>
      </w:r>
      <w:proofErr w:type="spellStart"/>
      <w:r w:rsidRPr="00655106">
        <w:rPr>
          <w:rFonts w:ascii="Times New Roman" w:eastAsia="Times New Roman" w:hAnsi="Times New Roman" w:cs="Times New Roman"/>
          <w:b/>
          <w:sz w:val="24"/>
          <w:szCs w:val="24"/>
          <w:u w:val="single"/>
          <w:lang w:eastAsia="bg-BG"/>
        </w:rPr>
        <w:t>трета:УПРАВЛЕНИЕ</w:t>
      </w:r>
      <w:proofErr w:type="spellEnd"/>
      <w:r w:rsidRPr="00655106">
        <w:rPr>
          <w:rFonts w:ascii="Times New Roman" w:eastAsia="Times New Roman" w:hAnsi="Times New Roman" w:cs="Times New Roman"/>
          <w:b/>
          <w:sz w:val="24"/>
          <w:szCs w:val="24"/>
          <w:u w:val="single"/>
          <w:lang w:eastAsia="bg-BG"/>
        </w:rPr>
        <w:t xml:space="preserve"> И ЧЛЕНУВАНЕ.</w:t>
      </w:r>
    </w:p>
    <w:p w14:paraId="78F23C27" w14:textId="77777777" w:rsidR="00655106" w:rsidRPr="00655106" w:rsidRDefault="00655106" w:rsidP="00655106">
      <w:pPr>
        <w:spacing w:after="0" w:line="240" w:lineRule="auto"/>
        <w:jc w:val="both"/>
        <w:rPr>
          <w:rFonts w:ascii="Times New Roman" w:eastAsia="Times New Roman" w:hAnsi="Times New Roman" w:cs="Times New Roman"/>
          <w:b/>
          <w:sz w:val="24"/>
          <w:szCs w:val="24"/>
          <w:lang w:eastAsia="bg-BG"/>
        </w:rPr>
      </w:pPr>
      <w:r w:rsidRPr="00655106">
        <w:rPr>
          <w:rFonts w:ascii="Times New Roman" w:eastAsia="Times New Roman" w:hAnsi="Times New Roman" w:cs="Times New Roman"/>
          <w:b/>
          <w:sz w:val="24"/>
          <w:szCs w:val="24"/>
          <w:lang w:eastAsia="bg-BG"/>
        </w:rPr>
        <w:t xml:space="preserve">          Чл. 7. (1) </w:t>
      </w:r>
      <w:r w:rsidRPr="00655106">
        <w:rPr>
          <w:rFonts w:ascii="Times New Roman" w:eastAsia="Times New Roman" w:hAnsi="Times New Roman" w:cs="Times New Roman"/>
          <w:sz w:val="24"/>
          <w:szCs w:val="24"/>
          <w:lang w:eastAsia="bg-BG"/>
        </w:rPr>
        <w:t>Членовете на читалището са индивидуални,  колективни и почетни.</w:t>
      </w:r>
    </w:p>
    <w:p w14:paraId="7FFA9083"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(2) </w:t>
      </w:r>
      <w:r w:rsidRPr="00655106">
        <w:rPr>
          <w:rFonts w:ascii="Times New Roman" w:eastAsia="Times New Roman" w:hAnsi="Times New Roman" w:cs="Times New Roman"/>
          <w:sz w:val="24"/>
          <w:szCs w:val="24"/>
          <w:lang w:eastAsia="bg-BG"/>
        </w:rPr>
        <w:t>Индивидуалните членове са български граждани. Те биват действителни и спомагателни:</w:t>
      </w:r>
    </w:p>
    <w:p w14:paraId="4A86E49B"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1. действителните членове са лица, навършили 18 години, които участват в дейността и подпомагат по някакъв начин читалището, редовно плащат членски внос и имат право да избират и да бъдат избирани;</w:t>
      </w:r>
    </w:p>
    <w:p w14:paraId="33FCE141"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2. спомагателните членове са лица до 18 години, които нямат право да избират и да бъдат избирани; те имат право на съвещателен глас.</w:t>
      </w:r>
    </w:p>
    <w:p w14:paraId="075A5761"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(3) </w:t>
      </w:r>
      <w:r w:rsidRPr="00655106">
        <w:rPr>
          <w:rFonts w:ascii="Times New Roman" w:eastAsia="Times New Roman" w:hAnsi="Times New Roman" w:cs="Times New Roman"/>
          <w:sz w:val="24"/>
          <w:szCs w:val="24"/>
          <w:lang w:eastAsia="bg-BG"/>
        </w:rPr>
        <w:t>Колективните членове съдействат за осъществяване целите на читалището, подпомагат дейностите, поддържането и обогатяването на материалната база и имат право на един глас в общото събрание. Колективни членове могат да бъдат:</w:t>
      </w:r>
    </w:p>
    <w:p w14:paraId="2FD6D2C5"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1. професионални организации;</w:t>
      </w:r>
    </w:p>
    <w:p w14:paraId="5F60A1B0"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2. стопански организации;</w:t>
      </w:r>
    </w:p>
    <w:p w14:paraId="1927B9C7"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3. търговски дружества;</w:t>
      </w:r>
    </w:p>
    <w:p w14:paraId="240EBCCB"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4. кооперации и сдружения;</w:t>
      </w:r>
    </w:p>
    <w:p w14:paraId="646D85BF"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5. културно-просветни и любителски клубове и творчески колективи.</w:t>
      </w:r>
    </w:p>
    <w:p w14:paraId="58B0CD99"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(4) </w:t>
      </w:r>
      <w:r w:rsidRPr="00655106">
        <w:rPr>
          <w:rFonts w:ascii="Times New Roman" w:eastAsia="Times New Roman" w:hAnsi="Times New Roman" w:cs="Times New Roman"/>
          <w:sz w:val="24"/>
          <w:szCs w:val="24"/>
          <w:lang w:eastAsia="bg-BG"/>
        </w:rPr>
        <w:t>Почетни членове могат да бъдат български и чужди граждани с изключителни заслуги за читалището и населеното място.</w:t>
      </w:r>
    </w:p>
    <w:p w14:paraId="11CC3EED" w14:textId="77777777" w:rsidR="00655106" w:rsidRPr="00655106" w:rsidRDefault="00655106" w:rsidP="00655106">
      <w:pPr>
        <w:spacing w:after="0" w:line="240" w:lineRule="auto"/>
        <w:jc w:val="both"/>
        <w:rPr>
          <w:rFonts w:ascii="Times New Roman" w:eastAsia="Times New Roman" w:hAnsi="Times New Roman" w:cs="Times New Roman"/>
          <w:b/>
          <w:sz w:val="24"/>
          <w:szCs w:val="24"/>
          <w:lang w:eastAsia="bg-BG"/>
        </w:rPr>
      </w:pPr>
      <w:r w:rsidRPr="00655106">
        <w:rPr>
          <w:rFonts w:ascii="Times New Roman" w:eastAsia="Times New Roman" w:hAnsi="Times New Roman" w:cs="Times New Roman"/>
          <w:b/>
          <w:sz w:val="24"/>
          <w:szCs w:val="24"/>
          <w:lang w:eastAsia="bg-BG"/>
        </w:rPr>
        <w:t xml:space="preserve">           Чл. 8.  </w:t>
      </w:r>
      <w:r w:rsidRPr="00655106">
        <w:rPr>
          <w:rFonts w:ascii="Times New Roman" w:eastAsia="Times New Roman" w:hAnsi="Times New Roman" w:cs="Times New Roman"/>
          <w:sz w:val="24"/>
          <w:szCs w:val="24"/>
          <w:lang w:eastAsia="bg-BG"/>
        </w:rPr>
        <w:t>Читалището се управлява по устав, съгласуван със закона за народните читалища и приет от общото читалищно събрание.</w:t>
      </w:r>
      <w:r w:rsidRPr="00655106">
        <w:rPr>
          <w:rFonts w:ascii="Times New Roman" w:eastAsia="Times New Roman" w:hAnsi="Times New Roman" w:cs="Times New Roman"/>
          <w:b/>
          <w:sz w:val="24"/>
          <w:szCs w:val="24"/>
          <w:lang w:eastAsia="bg-BG"/>
        </w:rPr>
        <w:t xml:space="preserve">          </w:t>
      </w:r>
    </w:p>
    <w:p w14:paraId="6396C37E"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Чл. 9. </w:t>
      </w:r>
      <w:r w:rsidRPr="00655106">
        <w:rPr>
          <w:rFonts w:ascii="Times New Roman" w:eastAsia="Times New Roman" w:hAnsi="Times New Roman" w:cs="Times New Roman"/>
          <w:sz w:val="24"/>
          <w:szCs w:val="24"/>
          <w:lang w:eastAsia="bg-BG"/>
        </w:rPr>
        <w:t xml:space="preserve">Органи на читалището са общото събрание, настоятелството и проверителната комисия. </w:t>
      </w:r>
    </w:p>
    <w:p w14:paraId="29D697DC"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Чл. 10. (1)  </w:t>
      </w:r>
      <w:r w:rsidRPr="00655106">
        <w:rPr>
          <w:rFonts w:ascii="Times New Roman" w:eastAsia="Times New Roman" w:hAnsi="Times New Roman" w:cs="Times New Roman"/>
          <w:sz w:val="24"/>
          <w:szCs w:val="24"/>
          <w:lang w:eastAsia="bg-BG"/>
        </w:rPr>
        <w:t>Върховен орган на читалището е общото събрание.</w:t>
      </w:r>
    </w:p>
    <w:p w14:paraId="288C99A8"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(2) </w:t>
      </w:r>
      <w:r w:rsidRPr="00655106">
        <w:rPr>
          <w:rFonts w:ascii="Times New Roman" w:eastAsia="Times New Roman" w:hAnsi="Times New Roman" w:cs="Times New Roman"/>
          <w:sz w:val="24"/>
          <w:szCs w:val="24"/>
          <w:lang w:eastAsia="bg-BG"/>
        </w:rPr>
        <w:t xml:space="preserve">Общото събрание на читалището се състои от всички членове на читалището, имащи право на глас. </w:t>
      </w:r>
    </w:p>
    <w:p w14:paraId="34EF877E"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Чл. 11. (1) </w:t>
      </w:r>
      <w:r w:rsidRPr="00655106">
        <w:rPr>
          <w:rFonts w:ascii="Times New Roman" w:eastAsia="Times New Roman" w:hAnsi="Times New Roman" w:cs="Times New Roman"/>
          <w:sz w:val="24"/>
          <w:szCs w:val="24"/>
          <w:lang w:eastAsia="bg-BG"/>
        </w:rPr>
        <w:t>Общото събрание:</w:t>
      </w:r>
    </w:p>
    <w:p w14:paraId="642DAEDC" w14:textId="77777777" w:rsidR="00655106" w:rsidRPr="00655106" w:rsidRDefault="00655106" w:rsidP="00655106">
      <w:pPr>
        <w:numPr>
          <w:ilvl w:val="0"/>
          <w:numId w:val="24"/>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изменя и допълва устава;</w:t>
      </w:r>
    </w:p>
    <w:p w14:paraId="479A0FB4" w14:textId="77777777" w:rsidR="00655106" w:rsidRPr="00655106" w:rsidRDefault="00655106" w:rsidP="00655106">
      <w:pPr>
        <w:numPr>
          <w:ilvl w:val="0"/>
          <w:numId w:val="24"/>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избира и освобождава членовете на настоятелството, проверителната комисия и председателя;</w:t>
      </w:r>
    </w:p>
    <w:p w14:paraId="7C5947CD" w14:textId="77777777" w:rsidR="00655106" w:rsidRPr="00655106" w:rsidRDefault="00655106" w:rsidP="00655106">
      <w:pPr>
        <w:numPr>
          <w:ilvl w:val="0"/>
          <w:numId w:val="24"/>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приема вътрешните актове, необходими за организацията на дейността на</w:t>
      </w:r>
    </w:p>
    <w:p w14:paraId="08247465"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читалището;</w:t>
      </w:r>
    </w:p>
    <w:p w14:paraId="7991EFF9" w14:textId="77777777" w:rsidR="00655106" w:rsidRPr="00655106" w:rsidRDefault="00655106" w:rsidP="00655106">
      <w:pPr>
        <w:numPr>
          <w:ilvl w:val="0"/>
          <w:numId w:val="24"/>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изключва членове на читалището;</w:t>
      </w:r>
    </w:p>
    <w:p w14:paraId="6EB026E1" w14:textId="77777777" w:rsidR="00655106" w:rsidRPr="00655106" w:rsidRDefault="00655106" w:rsidP="00655106">
      <w:pPr>
        <w:numPr>
          <w:ilvl w:val="0"/>
          <w:numId w:val="24"/>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определя основни насоки на дейността на читалището;</w:t>
      </w:r>
    </w:p>
    <w:p w14:paraId="76D076A7" w14:textId="77777777" w:rsidR="00655106" w:rsidRPr="00655106" w:rsidRDefault="00655106" w:rsidP="00655106">
      <w:pPr>
        <w:numPr>
          <w:ilvl w:val="0"/>
          <w:numId w:val="24"/>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взема решение за членуване или за прекратяване на членството в читалищно сдружение;</w:t>
      </w:r>
    </w:p>
    <w:p w14:paraId="3664DAAE" w14:textId="77777777" w:rsidR="00655106" w:rsidRPr="00655106" w:rsidRDefault="00655106" w:rsidP="00655106">
      <w:pPr>
        <w:numPr>
          <w:ilvl w:val="0"/>
          <w:numId w:val="24"/>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приема бюджета на читалището;</w:t>
      </w:r>
    </w:p>
    <w:p w14:paraId="56262259" w14:textId="77777777" w:rsidR="00655106" w:rsidRPr="00655106" w:rsidRDefault="00655106" w:rsidP="00655106">
      <w:pPr>
        <w:numPr>
          <w:ilvl w:val="0"/>
          <w:numId w:val="24"/>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приема годишния отчет до 30 март на следващата година;</w:t>
      </w:r>
    </w:p>
    <w:p w14:paraId="100081B5" w14:textId="77777777" w:rsidR="00655106" w:rsidRPr="00655106" w:rsidRDefault="00655106" w:rsidP="00655106">
      <w:pPr>
        <w:numPr>
          <w:ilvl w:val="0"/>
          <w:numId w:val="24"/>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определя размера на членския внос;</w:t>
      </w:r>
    </w:p>
    <w:p w14:paraId="7E7CBA44" w14:textId="77777777" w:rsidR="00655106" w:rsidRPr="00655106" w:rsidRDefault="00655106" w:rsidP="00655106">
      <w:pPr>
        <w:numPr>
          <w:ilvl w:val="0"/>
          <w:numId w:val="24"/>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отменя решения за откриване на клонове на читалището след съгласуване</w:t>
      </w:r>
    </w:p>
    <w:p w14:paraId="1202C7C7"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с общината;</w:t>
      </w:r>
    </w:p>
    <w:p w14:paraId="0FB6E78D" w14:textId="77777777" w:rsidR="00655106" w:rsidRPr="00655106" w:rsidRDefault="00655106" w:rsidP="00655106">
      <w:pPr>
        <w:numPr>
          <w:ilvl w:val="0"/>
          <w:numId w:val="24"/>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отменя решения на органите на читалището;</w:t>
      </w:r>
    </w:p>
    <w:p w14:paraId="76DDBFEC" w14:textId="77777777" w:rsidR="00655106" w:rsidRPr="00655106" w:rsidRDefault="00655106" w:rsidP="00655106">
      <w:pPr>
        <w:numPr>
          <w:ilvl w:val="0"/>
          <w:numId w:val="24"/>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взема решение за прекратяване на читалището;</w:t>
      </w:r>
    </w:p>
    <w:p w14:paraId="3418A750" w14:textId="77777777" w:rsidR="00655106" w:rsidRPr="00655106" w:rsidRDefault="00655106" w:rsidP="00655106">
      <w:pPr>
        <w:numPr>
          <w:ilvl w:val="0"/>
          <w:numId w:val="24"/>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lastRenderedPageBreak/>
        <w:t>взема решение за отнасяне до съда на незаконосъобразни действия на</w:t>
      </w:r>
    </w:p>
    <w:p w14:paraId="30D7752A"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ръководството или отделни читалищни членове.</w:t>
      </w:r>
    </w:p>
    <w:p w14:paraId="54B6A293"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(2) </w:t>
      </w:r>
      <w:r w:rsidRPr="00655106">
        <w:rPr>
          <w:rFonts w:ascii="Times New Roman" w:eastAsia="Times New Roman" w:hAnsi="Times New Roman" w:cs="Times New Roman"/>
          <w:sz w:val="24"/>
          <w:szCs w:val="24"/>
          <w:lang w:eastAsia="bg-BG"/>
        </w:rPr>
        <w:t>Решенията на общото събрание са задължителни за другите органи на читалището.</w:t>
      </w:r>
    </w:p>
    <w:p w14:paraId="7D87C4D4"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(3) </w:t>
      </w:r>
      <w:r w:rsidRPr="00655106">
        <w:rPr>
          <w:rFonts w:ascii="Times New Roman" w:eastAsia="Times New Roman" w:hAnsi="Times New Roman" w:cs="Times New Roman"/>
          <w:sz w:val="24"/>
          <w:szCs w:val="24"/>
          <w:lang w:eastAsia="bg-BG"/>
        </w:rPr>
        <w:t>Читалищен член, който не е участвал в три последователни заседания на Общо събрание, видно от протоколите, прекратява своето членство поради системно неучастие в дейността на организацията.</w:t>
      </w:r>
    </w:p>
    <w:p w14:paraId="5C96FAA4"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Чл. 12. (1) </w:t>
      </w:r>
      <w:r w:rsidRPr="00655106">
        <w:rPr>
          <w:rFonts w:ascii="Times New Roman" w:eastAsia="Times New Roman" w:hAnsi="Times New Roman" w:cs="Times New Roman"/>
          <w:sz w:val="24"/>
          <w:szCs w:val="24"/>
          <w:lang w:eastAsia="bg-BG"/>
        </w:rPr>
        <w:t>Редовно общо събрание на читалището се свиква от настоятелството най-малко веднъж годишно. Извънредно общо събрание може да бъде свикано по решение на настоятелството, по искане на проверителната комисия или на една трета от членовете на читалището с право на глас. При отказ на настоятелството да свика извънредно общо събрание до 15 дни от искането, проверителната комисия или една трета от членовете на читалището с право на глас, могат да свикат извънредно общо събрание от свое име.</w:t>
      </w:r>
    </w:p>
    <w:p w14:paraId="271A48B6"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(2) </w:t>
      </w:r>
      <w:r w:rsidRPr="00655106">
        <w:rPr>
          <w:rFonts w:ascii="Times New Roman" w:eastAsia="Times New Roman" w:hAnsi="Times New Roman" w:cs="Times New Roman"/>
          <w:sz w:val="24"/>
          <w:szCs w:val="24"/>
          <w:lang w:eastAsia="bg-BG"/>
        </w:rPr>
        <w:t>Поканата за събрание трябва да съдържа дневния ред, датата, часа и мястото на провеждането му и кой го свиква. Тя трябва да бъде получена срещу подпис или връчена не по-късно от 7 дни преди датата на провеждането. В същия срок на вратата на читалището и на други общодостъпни места в общината, където е дейността на читалището трябва да бъде залепена поканата за събранието.</w:t>
      </w:r>
    </w:p>
    <w:p w14:paraId="36642D82"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(3) </w:t>
      </w:r>
      <w:r w:rsidRPr="00655106">
        <w:rPr>
          <w:rFonts w:ascii="Times New Roman" w:eastAsia="Times New Roman" w:hAnsi="Times New Roman" w:cs="Times New Roman"/>
          <w:sz w:val="24"/>
          <w:szCs w:val="24"/>
          <w:lang w:eastAsia="bg-BG"/>
        </w:rPr>
        <w:t>Общото събрание е законно, ако присъстват най-малко половината от имащите право на глас членове на читалището. При липса на кворум  събранието се отлага с един час. Тогава събранието е законно, ако на него присъстват не по-малко от една трета от членовете при редовно общо събрание и не по-малко от половината плюс един от членовете при извънредно общо събрание.</w:t>
      </w:r>
    </w:p>
    <w:p w14:paraId="3C32A154"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(4) </w:t>
      </w:r>
      <w:r w:rsidRPr="00655106">
        <w:rPr>
          <w:rFonts w:ascii="Times New Roman" w:eastAsia="Times New Roman" w:hAnsi="Times New Roman" w:cs="Times New Roman"/>
          <w:sz w:val="24"/>
          <w:szCs w:val="24"/>
          <w:lang w:eastAsia="bg-BG"/>
        </w:rPr>
        <w:t>Решенията по чл. 11, ал. 1, т. 1, 4, 10, 11 и 12 се вземат с мнозинство най-малко две трети от всички членове. Останалите решения се вземат с мнозинство повече от половината от присъстващите членове.</w:t>
      </w:r>
    </w:p>
    <w:p w14:paraId="7D63E9D4" w14:textId="77777777" w:rsidR="00655106" w:rsidRPr="00655106" w:rsidRDefault="00655106" w:rsidP="00655106">
      <w:pPr>
        <w:spacing w:after="0" w:line="240" w:lineRule="auto"/>
        <w:jc w:val="both"/>
        <w:rPr>
          <w:rFonts w:ascii="Times New Roman" w:eastAsia="Times New Roman" w:hAnsi="Times New Roman" w:cs="Times New Roman"/>
          <w:b/>
          <w:sz w:val="24"/>
          <w:szCs w:val="24"/>
          <w:lang w:eastAsia="bg-BG"/>
        </w:rPr>
      </w:pPr>
      <w:r w:rsidRPr="00655106">
        <w:rPr>
          <w:rFonts w:ascii="Times New Roman" w:eastAsia="Times New Roman" w:hAnsi="Times New Roman" w:cs="Times New Roman"/>
          <w:b/>
          <w:sz w:val="24"/>
          <w:szCs w:val="24"/>
          <w:lang w:eastAsia="bg-BG"/>
        </w:rPr>
        <w:t xml:space="preserve">            (5) </w:t>
      </w:r>
      <w:r w:rsidRPr="00655106">
        <w:rPr>
          <w:rFonts w:ascii="Times New Roman" w:eastAsia="Times New Roman" w:hAnsi="Times New Roman" w:cs="Times New Roman"/>
          <w:sz w:val="24"/>
          <w:szCs w:val="24"/>
          <w:lang w:eastAsia="bg-BG"/>
        </w:rPr>
        <w:t>Две трети от членовете на Общото събрание на народното читалище могат да предявят иск пред окръжния съд по седалището на читалището за отмяна на решение на общото събрание, ако то противоречи на закона или устава.</w:t>
      </w:r>
    </w:p>
    <w:p w14:paraId="7D0E73CE"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(6) </w:t>
      </w:r>
      <w:r w:rsidRPr="00655106">
        <w:rPr>
          <w:rFonts w:ascii="Times New Roman" w:eastAsia="Times New Roman" w:hAnsi="Times New Roman" w:cs="Times New Roman"/>
          <w:sz w:val="24"/>
          <w:szCs w:val="24"/>
          <w:lang w:eastAsia="bg-BG"/>
        </w:rPr>
        <w:t>Искът се предявява в едномесечен срок от узнаване на решението, но не по-късно от 1 година от датата на вземането на решението.</w:t>
      </w:r>
      <w:r w:rsidRPr="00655106">
        <w:rPr>
          <w:rFonts w:ascii="Times New Roman" w:eastAsia="Times New Roman" w:hAnsi="Times New Roman" w:cs="Times New Roman"/>
          <w:b/>
          <w:sz w:val="24"/>
          <w:szCs w:val="24"/>
          <w:lang w:eastAsia="bg-BG"/>
        </w:rPr>
        <w:t xml:space="preserve">          </w:t>
      </w:r>
    </w:p>
    <w:p w14:paraId="2E7DA78A"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Чл. 13. (1) </w:t>
      </w:r>
      <w:r w:rsidRPr="00655106">
        <w:rPr>
          <w:rFonts w:ascii="Times New Roman" w:eastAsia="Times New Roman" w:hAnsi="Times New Roman" w:cs="Times New Roman"/>
          <w:sz w:val="24"/>
          <w:szCs w:val="24"/>
          <w:lang w:eastAsia="bg-BG"/>
        </w:rPr>
        <w:t xml:space="preserve">Изпълнителен орган на читалището е настоятелството, което се състои най-малко от трима членове, избрани за срок до 3 години. Същите да нямат роднински връзки по права и </w:t>
      </w:r>
      <w:proofErr w:type="spellStart"/>
      <w:r w:rsidRPr="00655106">
        <w:rPr>
          <w:rFonts w:ascii="Times New Roman" w:eastAsia="Times New Roman" w:hAnsi="Times New Roman" w:cs="Times New Roman"/>
          <w:sz w:val="24"/>
          <w:szCs w:val="24"/>
          <w:lang w:eastAsia="bg-BG"/>
        </w:rPr>
        <w:t>сребрена</w:t>
      </w:r>
      <w:proofErr w:type="spellEnd"/>
      <w:r w:rsidRPr="00655106">
        <w:rPr>
          <w:rFonts w:ascii="Times New Roman" w:eastAsia="Times New Roman" w:hAnsi="Times New Roman" w:cs="Times New Roman"/>
          <w:sz w:val="24"/>
          <w:szCs w:val="24"/>
          <w:lang w:eastAsia="bg-BG"/>
        </w:rPr>
        <w:t xml:space="preserve"> линия до четвърта степен.</w:t>
      </w:r>
    </w:p>
    <w:p w14:paraId="25911CCC"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(2) </w:t>
      </w:r>
      <w:r w:rsidRPr="00655106">
        <w:rPr>
          <w:rFonts w:ascii="Times New Roman" w:eastAsia="Times New Roman" w:hAnsi="Times New Roman" w:cs="Times New Roman"/>
          <w:sz w:val="24"/>
          <w:szCs w:val="24"/>
          <w:lang w:eastAsia="bg-BG"/>
        </w:rPr>
        <w:t>Настоятелството:</w:t>
      </w:r>
    </w:p>
    <w:p w14:paraId="4B0A7269"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1. свиква общото събрание; </w:t>
      </w:r>
    </w:p>
    <w:p w14:paraId="6AD3F7BD"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2. осигурява изпълнението на решенията на общото събрание;</w:t>
      </w:r>
    </w:p>
    <w:p w14:paraId="60D40671"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3. подготвя и внася в общото събрание проект за бюджет на читалището и утвърждава щата му;</w:t>
      </w:r>
    </w:p>
    <w:p w14:paraId="410815C3"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4. подготвя и внася в общото събрание отчет за дейността на читалището;</w:t>
      </w:r>
    </w:p>
    <w:p w14:paraId="6E37A537"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5. назначава секретаря и утвърждава длъжностната му характеристика.</w:t>
      </w:r>
    </w:p>
    <w:p w14:paraId="67CA24D7"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(3) </w:t>
      </w:r>
      <w:r w:rsidRPr="00655106">
        <w:rPr>
          <w:rFonts w:ascii="Times New Roman" w:eastAsia="Times New Roman" w:hAnsi="Times New Roman" w:cs="Times New Roman"/>
          <w:sz w:val="24"/>
          <w:szCs w:val="24"/>
          <w:lang w:eastAsia="bg-BG"/>
        </w:rPr>
        <w:t xml:space="preserve">Настоятелството взема решение с мнозинство повече от половината на членовете си.    </w:t>
      </w:r>
    </w:p>
    <w:p w14:paraId="50F441AB"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Чл. 14. (1) </w:t>
      </w:r>
      <w:r w:rsidRPr="00655106">
        <w:rPr>
          <w:rFonts w:ascii="Times New Roman" w:eastAsia="Times New Roman" w:hAnsi="Times New Roman" w:cs="Times New Roman"/>
          <w:sz w:val="24"/>
          <w:szCs w:val="24"/>
          <w:lang w:eastAsia="bg-BG"/>
        </w:rPr>
        <w:t>Председателят на читалището е член на настоятелството и се избира от общото събрание за срок до 3 години.</w:t>
      </w:r>
    </w:p>
    <w:p w14:paraId="458816BC"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(2) </w:t>
      </w:r>
      <w:r w:rsidRPr="00655106">
        <w:rPr>
          <w:rFonts w:ascii="Times New Roman" w:eastAsia="Times New Roman" w:hAnsi="Times New Roman" w:cs="Times New Roman"/>
          <w:sz w:val="24"/>
          <w:szCs w:val="24"/>
          <w:lang w:eastAsia="bg-BG"/>
        </w:rPr>
        <w:t>Председателят:</w:t>
      </w:r>
    </w:p>
    <w:p w14:paraId="10DD0D6E"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1. организира дейността на читалището съобразно закона, устава и решенията на общото събрание;</w:t>
      </w:r>
    </w:p>
    <w:p w14:paraId="0B58F45B"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2. представлява читалището;</w:t>
      </w:r>
    </w:p>
    <w:p w14:paraId="6EA2EDCB"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lastRenderedPageBreak/>
        <w:t xml:space="preserve">            3. свиква и ръководи заседанията на настоятелството и председателства общото събрание;</w:t>
      </w:r>
    </w:p>
    <w:p w14:paraId="7B89816C" w14:textId="77777777" w:rsidR="00655106" w:rsidRPr="00655106" w:rsidRDefault="00655106" w:rsidP="00655106">
      <w:p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4. отчита дейността си пред настоятелството;</w:t>
      </w:r>
    </w:p>
    <w:p w14:paraId="65371607" w14:textId="77777777" w:rsidR="00655106" w:rsidRPr="00655106" w:rsidRDefault="00655106" w:rsidP="00655106">
      <w:pPr>
        <w:spacing w:after="0" w:line="240" w:lineRule="auto"/>
        <w:ind w:left="540"/>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5. сключва и прекратява трудовите договори със служителите съобразно</w:t>
      </w:r>
    </w:p>
    <w:p w14:paraId="0D54E5E2"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бюджета на читалището  и въз основа решение на настоятелството.      </w:t>
      </w:r>
    </w:p>
    <w:p w14:paraId="0D03D2B1" w14:textId="77777777" w:rsidR="00655106" w:rsidRPr="00655106" w:rsidRDefault="00655106" w:rsidP="00655106">
      <w:p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Чл. 14а.  (1) </w:t>
      </w:r>
      <w:r w:rsidRPr="00655106">
        <w:rPr>
          <w:rFonts w:ascii="Times New Roman" w:eastAsia="Times New Roman" w:hAnsi="Times New Roman" w:cs="Times New Roman"/>
          <w:sz w:val="24"/>
          <w:szCs w:val="24"/>
          <w:lang w:eastAsia="bg-BG"/>
        </w:rPr>
        <w:t>Секретарят на читалището:</w:t>
      </w:r>
    </w:p>
    <w:p w14:paraId="66B67DA1" w14:textId="77777777" w:rsidR="00655106" w:rsidRPr="00655106" w:rsidRDefault="00655106" w:rsidP="00655106">
      <w:pPr>
        <w:numPr>
          <w:ilvl w:val="0"/>
          <w:numId w:val="29"/>
        </w:num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организира изпълнението на решенията на настоятелството, включително</w:t>
      </w:r>
    </w:p>
    <w:p w14:paraId="01FE8593" w14:textId="77777777" w:rsidR="00655106" w:rsidRPr="00655106" w:rsidRDefault="00655106" w:rsidP="00655106">
      <w:p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и решенията за изпълнението на бюджета;</w:t>
      </w:r>
    </w:p>
    <w:p w14:paraId="1C570417" w14:textId="77777777" w:rsidR="00655106" w:rsidRPr="00655106" w:rsidRDefault="00655106" w:rsidP="00655106">
      <w:pPr>
        <w:numPr>
          <w:ilvl w:val="0"/>
          <w:numId w:val="29"/>
        </w:num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организира текущата основна и допълнителна дейност;</w:t>
      </w:r>
    </w:p>
    <w:p w14:paraId="514495DD" w14:textId="77777777" w:rsidR="00655106" w:rsidRPr="00655106" w:rsidRDefault="00655106" w:rsidP="00655106">
      <w:pPr>
        <w:numPr>
          <w:ilvl w:val="0"/>
          <w:numId w:val="29"/>
        </w:num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отговаря за работата на щатния и </w:t>
      </w:r>
      <w:proofErr w:type="spellStart"/>
      <w:r w:rsidRPr="00655106">
        <w:rPr>
          <w:rFonts w:ascii="Times New Roman" w:eastAsia="Times New Roman" w:hAnsi="Times New Roman" w:cs="Times New Roman"/>
          <w:sz w:val="24"/>
          <w:szCs w:val="24"/>
          <w:lang w:eastAsia="bg-BG"/>
        </w:rPr>
        <w:t>хонорования</w:t>
      </w:r>
      <w:proofErr w:type="spellEnd"/>
      <w:r w:rsidRPr="00655106">
        <w:rPr>
          <w:rFonts w:ascii="Times New Roman" w:eastAsia="Times New Roman" w:hAnsi="Times New Roman" w:cs="Times New Roman"/>
          <w:sz w:val="24"/>
          <w:szCs w:val="24"/>
          <w:lang w:eastAsia="bg-BG"/>
        </w:rPr>
        <w:t xml:space="preserve"> персонал;</w:t>
      </w:r>
    </w:p>
    <w:p w14:paraId="4F360FE8" w14:textId="77777777" w:rsidR="00655106" w:rsidRPr="00655106" w:rsidRDefault="00655106" w:rsidP="00655106">
      <w:pPr>
        <w:numPr>
          <w:ilvl w:val="0"/>
          <w:numId w:val="29"/>
        </w:num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представлява читалището заедно и поотделно с председателя.</w:t>
      </w:r>
    </w:p>
    <w:p w14:paraId="680D2234" w14:textId="77777777" w:rsidR="00655106" w:rsidRPr="00655106" w:rsidRDefault="00655106" w:rsidP="00655106">
      <w:pPr>
        <w:spacing w:after="0" w:line="240" w:lineRule="auto"/>
        <w:ind w:left="780"/>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(2) </w:t>
      </w:r>
      <w:r w:rsidRPr="00655106">
        <w:rPr>
          <w:rFonts w:ascii="Times New Roman" w:eastAsia="Times New Roman" w:hAnsi="Times New Roman" w:cs="Times New Roman"/>
          <w:sz w:val="24"/>
          <w:szCs w:val="24"/>
          <w:lang w:eastAsia="bg-BG"/>
        </w:rPr>
        <w:t xml:space="preserve">Секретарят не може да е в </w:t>
      </w:r>
      <w:proofErr w:type="spellStart"/>
      <w:r w:rsidRPr="00655106">
        <w:rPr>
          <w:rFonts w:ascii="Times New Roman" w:eastAsia="Times New Roman" w:hAnsi="Times New Roman" w:cs="Times New Roman"/>
          <w:sz w:val="24"/>
          <w:szCs w:val="24"/>
          <w:lang w:eastAsia="bg-BG"/>
        </w:rPr>
        <w:t>родниниски</w:t>
      </w:r>
      <w:proofErr w:type="spellEnd"/>
      <w:r w:rsidRPr="00655106">
        <w:rPr>
          <w:rFonts w:ascii="Times New Roman" w:eastAsia="Times New Roman" w:hAnsi="Times New Roman" w:cs="Times New Roman"/>
          <w:sz w:val="24"/>
          <w:szCs w:val="24"/>
          <w:lang w:eastAsia="bg-BG"/>
        </w:rPr>
        <w:t xml:space="preserve"> връзки с членовете на</w:t>
      </w:r>
    </w:p>
    <w:p w14:paraId="5AE60672" w14:textId="77777777" w:rsidR="00655106" w:rsidRPr="00655106" w:rsidRDefault="00655106" w:rsidP="00655106">
      <w:p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настоятелството и на проверителната комисия по права и съребрена линия до четвърта степен, както и да бъде съпруг/а на председателя на читалището. </w:t>
      </w:r>
    </w:p>
    <w:p w14:paraId="45923049" w14:textId="77777777" w:rsidR="00655106" w:rsidRPr="00655106" w:rsidRDefault="00655106" w:rsidP="00655106">
      <w:p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Чл. 15. (1) </w:t>
      </w:r>
      <w:r w:rsidRPr="00655106">
        <w:rPr>
          <w:rFonts w:ascii="Times New Roman" w:eastAsia="Times New Roman" w:hAnsi="Times New Roman" w:cs="Times New Roman"/>
          <w:sz w:val="24"/>
          <w:szCs w:val="24"/>
          <w:lang w:eastAsia="bg-BG"/>
        </w:rPr>
        <w:t>Проверителната комисия се състои най-малко от трима членове, избрани за срок до 3 години.</w:t>
      </w:r>
    </w:p>
    <w:p w14:paraId="14533770" w14:textId="77777777" w:rsidR="00655106" w:rsidRPr="00655106" w:rsidRDefault="00655106" w:rsidP="00655106">
      <w:p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(2) </w:t>
      </w:r>
      <w:r w:rsidRPr="00655106">
        <w:rPr>
          <w:rFonts w:ascii="Times New Roman" w:eastAsia="Times New Roman" w:hAnsi="Times New Roman" w:cs="Times New Roman"/>
          <w:sz w:val="24"/>
          <w:szCs w:val="24"/>
          <w:lang w:eastAsia="bg-BG"/>
        </w:rPr>
        <w:t xml:space="preserve">Членове на проверителната комисия не могат да бъдат лица, които са в </w:t>
      </w:r>
      <w:proofErr w:type="spellStart"/>
      <w:r w:rsidRPr="00655106">
        <w:rPr>
          <w:rFonts w:ascii="Times New Roman" w:eastAsia="Times New Roman" w:hAnsi="Times New Roman" w:cs="Times New Roman"/>
          <w:sz w:val="24"/>
          <w:szCs w:val="24"/>
          <w:lang w:eastAsia="bg-BG"/>
        </w:rPr>
        <w:t>трудовоправни</w:t>
      </w:r>
      <w:proofErr w:type="spellEnd"/>
      <w:r w:rsidRPr="00655106">
        <w:rPr>
          <w:rFonts w:ascii="Times New Roman" w:eastAsia="Times New Roman" w:hAnsi="Times New Roman" w:cs="Times New Roman"/>
          <w:sz w:val="24"/>
          <w:szCs w:val="24"/>
          <w:lang w:eastAsia="bg-BG"/>
        </w:rPr>
        <w:t xml:space="preserve"> отношения с читалището или са роднини на членове на настоятелството, на председателя или на секретаря по права линия, съпрузи, братя, сестри и роднини по сватовство от първа степен.</w:t>
      </w:r>
    </w:p>
    <w:p w14:paraId="57829223"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(3) </w:t>
      </w:r>
      <w:r w:rsidRPr="00655106">
        <w:rPr>
          <w:rFonts w:ascii="Times New Roman" w:eastAsia="Times New Roman" w:hAnsi="Times New Roman" w:cs="Times New Roman"/>
          <w:sz w:val="24"/>
          <w:szCs w:val="24"/>
          <w:lang w:eastAsia="bg-BG"/>
        </w:rPr>
        <w:t>Проверителната комисия осъществява контрол върху дейността на настоятелството, председателя и секретаря на читалището по спазване на закона, устава и решенията на общото събрание.</w:t>
      </w:r>
    </w:p>
    <w:p w14:paraId="472D295F"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(4) </w:t>
      </w:r>
      <w:r w:rsidRPr="00655106">
        <w:rPr>
          <w:rFonts w:ascii="Times New Roman" w:eastAsia="Times New Roman" w:hAnsi="Times New Roman" w:cs="Times New Roman"/>
          <w:sz w:val="24"/>
          <w:szCs w:val="24"/>
          <w:lang w:eastAsia="bg-BG"/>
        </w:rPr>
        <w:t>При констатирани нарушения проверителната комисия уведомява общото събрание на читалището, а при данни за извършено престъпление – и органите на прокуратурата.</w:t>
      </w:r>
    </w:p>
    <w:p w14:paraId="2A99077E"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Чл. 16.  </w:t>
      </w:r>
      <w:r w:rsidRPr="00655106">
        <w:rPr>
          <w:rFonts w:ascii="Times New Roman" w:eastAsia="Times New Roman" w:hAnsi="Times New Roman" w:cs="Times New Roman"/>
          <w:sz w:val="24"/>
          <w:szCs w:val="24"/>
          <w:lang w:eastAsia="bg-BG"/>
        </w:rPr>
        <w:t>Не могат да бъдат избирани за членове на настоятелството и на проверителната комисия и за секретари лица, които са осъждани на лишаване от свобода за умишлени престъпления от общ характер.</w:t>
      </w:r>
    </w:p>
    <w:p w14:paraId="4BC1286A" w14:textId="77777777" w:rsidR="00655106" w:rsidRPr="00655106" w:rsidRDefault="00655106" w:rsidP="00655106">
      <w:pPr>
        <w:spacing w:after="0" w:line="240" w:lineRule="auto"/>
        <w:rPr>
          <w:rFonts w:ascii="Times New Roman" w:eastAsia="Times New Roman" w:hAnsi="Times New Roman" w:cs="Times New Roman"/>
          <w:b/>
          <w:sz w:val="24"/>
          <w:szCs w:val="24"/>
          <w:lang w:eastAsia="bg-BG"/>
        </w:rPr>
      </w:pPr>
    </w:p>
    <w:p w14:paraId="4C385AD3" w14:textId="77777777" w:rsidR="00655106" w:rsidRPr="00655106" w:rsidRDefault="00655106" w:rsidP="00655106">
      <w:pPr>
        <w:spacing w:after="0" w:line="240" w:lineRule="auto"/>
        <w:jc w:val="center"/>
        <w:rPr>
          <w:rFonts w:ascii="Times New Roman" w:eastAsia="Times New Roman" w:hAnsi="Times New Roman" w:cs="Times New Roman"/>
          <w:b/>
          <w:sz w:val="24"/>
          <w:szCs w:val="24"/>
          <w:u w:val="single"/>
          <w:lang w:eastAsia="bg-BG"/>
        </w:rPr>
      </w:pPr>
      <w:r w:rsidRPr="00655106">
        <w:rPr>
          <w:rFonts w:ascii="Times New Roman" w:eastAsia="Times New Roman" w:hAnsi="Times New Roman" w:cs="Times New Roman"/>
          <w:b/>
          <w:sz w:val="24"/>
          <w:szCs w:val="24"/>
          <w:u w:val="single"/>
          <w:lang w:eastAsia="bg-BG"/>
        </w:rPr>
        <w:t>Глава четвърта:</w:t>
      </w:r>
      <w:r w:rsidRPr="00655106">
        <w:rPr>
          <w:rFonts w:ascii="Times New Roman" w:eastAsia="Times New Roman" w:hAnsi="Times New Roman" w:cs="Times New Roman"/>
          <w:b/>
          <w:sz w:val="24"/>
          <w:szCs w:val="24"/>
          <w:u w:val="single"/>
          <w:lang w:val="ru-RU" w:eastAsia="bg-BG"/>
        </w:rPr>
        <w:t xml:space="preserve"> </w:t>
      </w:r>
      <w:r w:rsidRPr="00655106">
        <w:rPr>
          <w:rFonts w:ascii="Times New Roman" w:eastAsia="Times New Roman" w:hAnsi="Times New Roman" w:cs="Times New Roman"/>
          <w:b/>
          <w:sz w:val="24"/>
          <w:szCs w:val="24"/>
          <w:u w:val="single"/>
          <w:lang w:eastAsia="bg-BG"/>
        </w:rPr>
        <w:t>ИМУЩЕСТВО И ФИНАНСИРАНЕ.</w:t>
      </w:r>
    </w:p>
    <w:p w14:paraId="29013535"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Чл. 17. </w:t>
      </w:r>
      <w:r w:rsidRPr="00655106">
        <w:rPr>
          <w:rFonts w:ascii="Times New Roman" w:eastAsia="Times New Roman" w:hAnsi="Times New Roman" w:cs="Times New Roman"/>
          <w:sz w:val="24"/>
          <w:szCs w:val="24"/>
          <w:lang w:eastAsia="bg-BG"/>
        </w:rPr>
        <w:t>Имуществото на читалището се състои от право на собственост и от други вещни права, вземания, ценни книжа, други права и задължения.</w:t>
      </w:r>
    </w:p>
    <w:p w14:paraId="2E6302F4"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Чл. 18. </w:t>
      </w:r>
      <w:r w:rsidRPr="00655106">
        <w:rPr>
          <w:rFonts w:ascii="Times New Roman" w:eastAsia="Times New Roman" w:hAnsi="Times New Roman" w:cs="Times New Roman"/>
          <w:sz w:val="24"/>
          <w:szCs w:val="24"/>
          <w:lang w:eastAsia="bg-BG"/>
        </w:rPr>
        <w:t>Народно читалище „Христо Ботев 1927 – Бохот” може да набира средства от следните източници:</w:t>
      </w:r>
    </w:p>
    <w:p w14:paraId="2775162C" w14:textId="77777777" w:rsidR="00655106" w:rsidRPr="00655106" w:rsidRDefault="00655106" w:rsidP="00655106">
      <w:pPr>
        <w:numPr>
          <w:ilvl w:val="0"/>
          <w:numId w:val="25"/>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членски внос;</w:t>
      </w:r>
    </w:p>
    <w:p w14:paraId="51E04D0E" w14:textId="77777777" w:rsidR="00655106" w:rsidRPr="00655106" w:rsidRDefault="00655106" w:rsidP="00655106">
      <w:pPr>
        <w:numPr>
          <w:ilvl w:val="0"/>
          <w:numId w:val="25"/>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културно-просветна  и информационна дейност;</w:t>
      </w:r>
    </w:p>
    <w:p w14:paraId="24F8FF55" w14:textId="77777777" w:rsidR="00655106" w:rsidRPr="00655106" w:rsidRDefault="00655106" w:rsidP="00655106">
      <w:pPr>
        <w:numPr>
          <w:ilvl w:val="0"/>
          <w:numId w:val="25"/>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субсидия от държавния и общинските бюджети;</w:t>
      </w:r>
    </w:p>
    <w:p w14:paraId="7F683345" w14:textId="77777777" w:rsidR="00655106" w:rsidRPr="00655106" w:rsidRDefault="00655106" w:rsidP="00655106">
      <w:pPr>
        <w:numPr>
          <w:ilvl w:val="0"/>
          <w:numId w:val="25"/>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наеми от движимо и недвижимо имущество;</w:t>
      </w:r>
    </w:p>
    <w:p w14:paraId="5B83E4A3" w14:textId="77777777" w:rsidR="00655106" w:rsidRPr="00655106" w:rsidRDefault="00655106" w:rsidP="00655106">
      <w:pPr>
        <w:numPr>
          <w:ilvl w:val="0"/>
          <w:numId w:val="25"/>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дарения и завещания;</w:t>
      </w:r>
    </w:p>
    <w:p w14:paraId="6DE723BE" w14:textId="77777777" w:rsidR="00655106" w:rsidRPr="00655106" w:rsidRDefault="00655106" w:rsidP="00655106">
      <w:pPr>
        <w:numPr>
          <w:ilvl w:val="0"/>
          <w:numId w:val="25"/>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други приходи.</w:t>
      </w:r>
    </w:p>
    <w:p w14:paraId="57532AC1"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Чл. 19. (1) </w:t>
      </w:r>
      <w:r w:rsidRPr="00655106">
        <w:rPr>
          <w:rFonts w:ascii="Times New Roman" w:eastAsia="Times New Roman" w:hAnsi="Times New Roman" w:cs="Times New Roman"/>
          <w:sz w:val="24"/>
          <w:szCs w:val="24"/>
          <w:lang w:eastAsia="bg-BG"/>
        </w:rPr>
        <w:t>Читалището не може да отчуждава недвижими вещи и да учредява ипотека върху тях, с изключение на земеделски земи, които са тяхна собственост.</w:t>
      </w:r>
    </w:p>
    <w:p w14:paraId="2C9C1C56" w14:textId="77777777" w:rsidR="00655106" w:rsidRPr="00655106" w:rsidRDefault="00655106" w:rsidP="00655106">
      <w:pPr>
        <w:numPr>
          <w:ilvl w:val="0"/>
          <w:numId w:val="26"/>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Движими вещи могат да бъдат отчуждавани или залагани само по</w:t>
      </w:r>
    </w:p>
    <w:p w14:paraId="7BF7CA22"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решение на настоятелството както и при бракуване или замяната им с по-доброкачествени.</w:t>
      </w:r>
    </w:p>
    <w:p w14:paraId="6C1271B6" w14:textId="77777777" w:rsidR="00655106" w:rsidRPr="00655106" w:rsidRDefault="00655106" w:rsidP="00655106">
      <w:pPr>
        <w:spacing w:after="0" w:line="240" w:lineRule="auto"/>
        <w:ind w:left="900"/>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Чл. 20.  </w:t>
      </w:r>
      <w:r w:rsidRPr="00655106">
        <w:rPr>
          <w:rFonts w:ascii="Times New Roman" w:eastAsia="Times New Roman" w:hAnsi="Times New Roman" w:cs="Times New Roman"/>
          <w:sz w:val="24"/>
          <w:szCs w:val="24"/>
          <w:lang w:eastAsia="bg-BG"/>
        </w:rPr>
        <w:t>Недвижимото и движимото имущество, собственост на читалището,</w:t>
      </w:r>
    </w:p>
    <w:p w14:paraId="1AA13A99"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както и приходите от него не подлежат на принудително изпълнение освен за взимания, произтичащи от трудови правоотношения.</w:t>
      </w:r>
    </w:p>
    <w:p w14:paraId="3651AD37"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lastRenderedPageBreak/>
        <w:t xml:space="preserve">               Чл. 21. (1) </w:t>
      </w:r>
      <w:r w:rsidRPr="00655106">
        <w:rPr>
          <w:rFonts w:ascii="Times New Roman" w:eastAsia="Times New Roman" w:hAnsi="Times New Roman" w:cs="Times New Roman"/>
          <w:sz w:val="24"/>
          <w:szCs w:val="24"/>
          <w:lang w:eastAsia="bg-BG"/>
        </w:rPr>
        <w:t>Читалищното настоятелство изготвя годишния отчет за приходите и разходите, който се приема от общото събрание.</w:t>
      </w:r>
    </w:p>
    <w:p w14:paraId="766EE235"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(2) </w:t>
      </w:r>
      <w:r w:rsidRPr="00655106">
        <w:rPr>
          <w:rFonts w:ascii="Times New Roman" w:eastAsia="Times New Roman" w:hAnsi="Times New Roman" w:cs="Times New Roman"/>
          <w:sz w:val="24"/>
          <w:szCs w:val="24"/>
          <w:lang w:eastAsia="bg-BG"/>
        </w:rPr>
        <w:t>Отчетът за изразходваните от бюджета средства се представя в общината, на чиято територия се намира читалището.</w:t>
      </w:r>
    </w:p>
    <w:p w14:paraId="16E8F32F" w14:textId="77777777" w:rsidR="00655106" w:rsidRPr="00655106" w:rsidRDefault="00655106" w:rsidP="00655106">
      <w:pPr>
        <w:spacing w:after="0" w:line="240" w:lineRule="auto"/>
        <w:jc w:val="both"/>
        <w:rPr>
          <w:rFonts w:ascii="Times New Roman" w:eastAsia="Times New Roman" w:hAnsi="Times New Roman" w:cs="Times New Roman"/>
          <w:b/>
          <w:sz w:val="24"/>
          <w:szCs w:val="24"/>
          <w:lang w:eastAsia="bg-BG"/>
        </w:rPr>
      </w:pPr>
      <w:r w:rsidRPr="00655106">
        <w:rPr>
          <w:rFonts w:ascii="Times New Roman" w:eastAsia="Times New Roman" w:hAnsi="Times New Roman" w:cs="Times New Roman"/>
          <w:b/>
          <w:sz w:val="24"/>
          <w:szCs w:val="24"/>
          <w:lang w:eastAsia="bg-BG"/>
        </w:rPr>
        <w:t xml:space="preserve">               Чл. 21а. (1) </w:t>
      </w:r>
      <w:r w:rsidRPr="00655106">
        <w:rPr>
          <w:rFonts w:ascii="Times New Roman" w:eastAsia="Times New Roman" w:hAnsi="Times New Roman" w:cs="Times New Roman"/>
          <w:sz w:val="24"/>
          <w:szCs w:val="24"/>
          <w:lang w:eastAsia="bg-BG"/>
        </w:rPr>
        <w:t>Председателят на народното читалище ежегодно в срок до 10 ноември представя на кмета на съответната община предложения за своята дейност през следващата година.</w:t>
      </w:r>
    </w:p>
    <w:p w14:paraId="01C60328"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(2) </w:t>
      </w:r>
      <w:r w:rsidRPr="00655106">
        <w:rPr>
          <w:rFonts w:ascii="Times New Roman" w:eastAsia="Times New Roman" w:hAnsi="Times New Roman" w:cs="Times New Roman"/>
          <w:sz w:val="24"/>
          <w:szCs w:val="24"/>
          <w:lang w:eastAsia="bg-BG"/>
        </w:rPr>
        <w:t>Кметът на общината внася направените предложения в общинския съвет, който приема годишна програма за развитие на читалищната дейност в съответната община.</w:t>
      </w:r>
    </w:p>
    <w:p w14:paraId="2473C809"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(3) </w:t>
      </w:r>
      <w:r w:rsidRPr="00655106">
        <w:rPr>
          <w:rFonts w:ascii="Times New Roman" w:eastAsia="Times New Roman" w:hAnsi="Times New Roman" w:cs="Times New Roman"/>
          <w:sz w:val="24"/>
          <w:szCs w:val="24"/>
          <w:lang w:eastAsia="bg-BG"/>
        </w:rPr>
        <w:t>Програмата по ал. 2 се изпълнява от читалището въз основа на финансово обезпечен договор, сключен с кмета на общината.</w:t>
      </w:r>
    </w:p>
    <w:p w14:paraId="08CDC516" w14:textId="77777777" w:rsidR="00655106" w:rsidRPr="00655106" w:rsidRDefault="00655106" w:rsidP="00655106">
      <w:pPr>
        <w:spacing w:after="0" w:line="240" w:lineRule="auto"/>
        <w:jc w:val="both"/>
        <w:rPr>
          <w:rFonts w:ascii="Times New Roman" w:eastAsia="Times New Roman" w:hAnsi="Times New Roman" w:cs="Times New Roman"/>
          <w:b/>
          <w:sz w:val="24"/>
          <w:szCs w:val="24"/>
          <w:lang w:eastAsia="bg-BG"/>
        </w:rPr>
      </w:pPr>
      <w:r w:rsidRPr="00655106">
        <w:rPr>
          <w:rFonts w:ascii="Times New Roman" w:eastAsia="Times New Roman" w:hAnsi="Times New Roman" w:cs="Times New Roman"/>
          <w:b/>
          <w:sz w:val="24"/>
          <w:szCs w:val="24"/>
          <w:lang w:eastAsia="bg-BG"/>
        </w:rPr>
        <w:t xml:space="preserve">               (4) </w:t>
      </w:r>
      <w:r w:rsidRPr="00655106">
        <w:rPr>
          <w:rFonts w:ascii="Times New Roman" w:eastAsia="Times New Roman" w:hAnsi="Times New Roman" w:cs="Times New Roman"/>
          <w:sz w:val="24"/>
          <w:szCs w:val="24"/>
          <w:lang w:eastAsia="bg-BG"/>
        </w:rPr>
        <w:t>Председателят на читалището представя до 31 март всяка година пред кмета на общината и общинския съвет доклад за изпълнението на възложените му общински задачи и за изразходваните от бюджета средства през предходната година</w:t>
      </w:r>
      <w:r w:rsidRPr="00655106">
        <w:rPr>
          <w:rFonts w:ascii="Times New Roman" w:eastAsia="Times New Roman" w:hAnsi="Times New Roman" w:cs="Times New Roman"/>
          <w:b/>
          <w:sz w:val="24"/>
          <w:szCs w:val="24"/>
          <w:lang w:eastAsia="bg-BG"/>
        </w:rPr>
        <w:t>.</w:t>
      </w:r>
    </w:p>
    <w:p w14:paraId="590E8FDE" w14:textId="77777777" w:rsidR="00655106" w:rsidRPr="00655106" w:rsidRDefault="00655106" w:rsidP="00655106">
      <w:pPr>
        <w:spacing w:after="0" w:line="240" w:lineRule="auto"/>
        <w:rPr>
          <w:rFonts w:ascii="Times New Roman" w:eastAsia="Times New Roman" w:hAnsi="Times New Roman" w:cs="Times New Roman"/>
          <w:b/>
          <w:sz w:val="24"/>
          <w:szCs w:val="24"/>
          <w:lang w:eastAsia="bg-BG"/>
        </w:rPr>
      </w:pPr>
    </w:p>
    <w:p w14:paraId="1EB21E4D" w14:textId="77777777" w:rsidR="00655106" w:rsidRPr="00655106" w:rsidRDefault="00655106" w:rsidP="00655106">
      <w:pPr>
        <w:spacing w:after="0" w:line="240" w:lineRule="auto"/>
        <w:jc w:val="center"/>
        <w:rPr>
          <w:rFonts w:ascii="Times New Roman" w:eastAsia="Times New Roman" w:hAnsi="Times New Roman" w:cs="Times New Roman"/>
          <w:b/>
          <w:sz w:val="24"/>
          <w:szCs w:val="24"/>
          <w:u w:val="single"/>
          <w:lang w:eastAsia="bg-BG"/>
        </w:rPr>
      </w:pPr>
      <w:r w:rsidRPr="00655106">
        <w:rPr>
          <w:rFonts w:ascii="Times New Roman" w:eastAsia="Times New Roman" w:hAnsi="Times New Roman" w:cs="Times New Roman"/>
          <w:b/>
          <w:sz w:val="24"/>
          <w:szCs w:val="24"/>
          <w:u w:val="single"/>
          <w:lang w:eastAsia="bg-BG"/>
        </w:rPr>
        <w:t xml:space="preserve">Глава </w:t>
      </w:r>
      <w:proofErr w:type="spellStart"/>
      <w:r w:rsidRPr="00655106">
        <w:rPr>
          <w:rFonts w:ascii="Times New Roman" w:eastAsia="Times New Roman" w:hAnsi="Times New Roman" w:cs="Times New Roman"/>
          <w:b/>
          <w:sz w:val="24"/>
          <w:szCs w:val="24"/>
          <w:u w:val="single"/>
          <w:lang w:eastAsia="bg-BG"/>
        </w:rPr>
        <w:t>пета:ПРЕКРАТЯВАНЕ</w:t>
      </w:r>
      <w:proofErr w:type="spellEnd"/>
    </w:p>
    <w:p w14:paraId="324143F8"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Чл. 22. (1) </w:t>
      </w:r>
      <w:r w:rsidRPr="00655106">
        <w:rPr>
          <w:rFonts w:ascii="Times New Roman" w:eastAsia="Times New Roman" w:hAnsi="Times New Roman" w:cs="Times New Roman"/>
          <w:sz w:val="24"/>
          <w:szCs w:val="24"/>
          <w:lang w:eastAsia="bg-BG"/>
        </w:rPr>
        <w:t>Читалището може да бъде прекратено по решение на общото събрание, вписано в регистъра на окръжния съд. То може да бъде прекратено с ликвидация или по решение на окръжния съд, ако:</w:t>
      </w:r>
    </w:p>
    <w:p w14:paraId="0CD94C53" w14:textId="77777777" w:rsidR="00655106" w:rsidRPr="00655106" w:rsidRDefault="00655106" w:rsidP="00655106">
      <w:pPr>
        <w:numPr>
          <w:ilvl w:val="0"/>
          <w:numId w:val="27"/>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дейността му противоречи на закона, устава и добрите нрави;</w:t>
      </w:r>
    </w:p>
    <w:p w14:paraId="0751CDB8" w14:textId="77777777" w:rsidR="00655106" w:rsidRPr="00655106" w:rsidRDefault="00655106" w:rsidP="00655106">
      <w:pPr>
        <w:numPr>
          <w:ilvl w:val="0"/>
          <w:numId w:val="27"/>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имуществото му не се използва според целите и предмета на дейността на</w:t>
      </w:r>
    </w:p>
    <w:p w14:paraId="684DBCD8"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читалището;</w:t>
      </w:r>
    </w:p>
    <w:p w14:paraId="0952A2BB" w14:textId="77777777" w:rsidR="00655106" w:rsidRPr="00655106" w:rsidRDefault="00655106" w:rsidP="00655106">
      <w:pPr>
        <w:numPr>
          <w:ilvl w:val="0"/>
          <w:numId w:val="27"/>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е налице трайна невъзможност читалището да действа, или читалището</w:t>
      </w:r>
    </w:p>
    <w:p w14:paraId="4239A7DD"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не развива никаква дейност за период от две години, в тези случаи министърът на културата може да изпрати сигнал до прокурора за констатирана липса на дейност на читалище.</w:t>
      </w:r>
    </w:p>
    <w:p w14:paraId="38E9B183" w14:textId="77777777" w:rsidR="00655106" w:rsidRPr="00655106" w:rsidRDefault="00655106" w:rsidP="00655106">
      <w:pPr>
        <w:numPr>
          <w:ilvl w:val="0"/>
          <w:numId w:val="27"/>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не е учредено по законния ред;</w:t>
      </w:r>
    </w:p>
    <w:p w14:paraId="784BBB77" w14:textId="77777777" w:rsidR="00655106" w:rsidRPr="00655106" w:rsidRDefault="00655106" w:rsidP="00655106">
      <w:pPr>
        <w:numPr>
          <w:ilvl w:val="0"/>
          <w:numId w:val="27"/>
        </w:num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е обявено в несъстоятелност.</w:t>
      </w:r>
    </w:p>
    <w:p w14:paraId="0C63AC02"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(2) </w:t>
      </w:r>
      <w:r w:rsidRPr="00655106">
        <w:rPr>
          <w:rFonts w:ascii="Times New Roman" w:eastAsia="Times New Roman" w:hAnsi="Times New Roman" w:cs="Times New Roman"/>
          <w:sz w:val="24"/>
          <w:szCs w:val="24"/>
          <w:lang w:eastAsia="bg-BG"/>
        </w:rPr>
        <w:t>Прекратяването на читалището по решение на окръжния съд може да бъде постановено по искане самостоятелно или след подаден сигнал от министъра на културата.</w:t>
      </w:r>
    </w:p>
    <w:p w14:paraId="66CA923B"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(3) </w:t>
      </w:r>
      <w:r w:rsidRPr="00655106">
        <w:rPr>
          <w:rFonts w:ascii="Times New Roman" w:eastAsia="Times New Roman" w:hAnsi="Times New Roman" w:cs="Times New Roman"/>
          <w:sz w:val="24"/>
          <w:szCs w:val="24"/>
          <w:lang w:eastAsia="bg-BG"/>
        </w:rPr>
        <w:t xml:space="preserve">Прекратяването на читалището по искане на прокурора се вписва служебно.              </w:t>
      </w:r>
    </w:p>
    <w:p w14:paraId="0458C28B"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Чл. 23. </w:t>
      </w:r>
      <w:r w:rsidRPr="00655106">
        <w:rPr>
          <w:rFonts w:ascii="Times New Roman" w:eastAsia="Times New Roman" w:hAnsi="Times New Roman" w:cs="Times New Roman"/>
          <w:sz w:val="24"/>
          <w:szCs w:val="24"/>
          <w:lang w:eastAsia="bg-BG"/>
        </w:rPr>
        <w:t>Читалищното сдружение, в което е членувало прекратеното читалище, не може да претендира за разпределянето на имуществото на това читалище.</w:t>
      </w:r>
    </w:p>
    <w:p w14:paraId="5C2C118E"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Чл. 24. </w:t>
      </w:r>
      <w:r w:rsidRPr="00655106">
        <w:rPr>
          <w:rFonts w:ascii="Times New Roman" w:eastAsia="Times New Roman" w:hAnsi="Times New Roman" w:cs="Times New Roman"/>
          <w:sz w:val="24"/>
          <w:szCs w:val="24"/>
          <w:lang w:eastAsia="bg-BG"/>
        </w:rPr>
        <w:t>За неуредените в този устав случаи се прилага Закона за Народните читалища и Закона за юридическите лица с нестопанска цел.</w:t>
      </w:r>
    </w:p>
    <w:p w14:paraId="21AA643B" w14:textId="77777777" w:rsidR="00655106" w:rsidRPr="00655106" w:rsidRDefault="00655106" w:rsidP="00655106">
      <w:pPr>
        <w:spacing w:after="0" w:line="240" w:lineRule="auto"/>
        <w:jc w:val="both"/>
        <w:rPr>
          <w:rFonts w:ascii="Times New Roman" w:eastAsia="Times New Roman" w:hAnsi="Times New Roman" w:cs="Times New Roman"/>
          <w:b/>
          <w:sz w:val="24"/>
          <w:szCs w:val="24"/>
          <w:lang w:eastAsia="bg-BG"/>
        </w:rPr>
      </w:pPr>
    </w:p>
    <w:p w14:paraId="20D3F7A3" w14:textId="77777777" w:rsidR="00655106" w:rsidRPr="00655106" w:rsidRDefault="00655106" w:rsidP="00655106">
      <w:pPr>
        <w:spacing w:after="0" w:line="240" w:lineRule="auto"/>
        <w:jc w:val="center"/>
        <w:rPr>
          <w:rFonts w:ascii="Times New Roman" w:eastAsia="Times New Roman" w:hAnsi="Times New Roman" w:cs="Times New Roman"/>
          <w:b/>
          <w:sz w:val="24"/>
          <w:szCs w:val="24"/>
          <w:u w:val="single"/>
          <w:lang w:eastAsia="bg-BG"/>
        </w:rPr>
      </w:pPr>
      <w:r w:rsidRPr="00655106">
        <w:rPr>
          <w:rFonts w:ascii="Times New Roman" w:eastAsia="Times New Roman" w:hAnsi="Times New Roman" w:cs="Times New Roman"/>
          <w:b/>
          <w:sz w:val="24"/>
          <w:szCs w:val="24"/>
          <w:u w:val="single"/>
          <w:lang w:eastAsia="bg-BG"/>
        </w:rPr>
        <w:t xml:space="preserve">Глава </w:t>
      </w:r>
      <w:proofErr w:type="spellStart"/>
      <w:r w:rsidRPr="00655106">
        <w:rPr>
          <w:rFonts w:ascii="Times New Roman" w:eastAsia="Times New Roman" w:hAnsi="Times New Roman" w:cs="Times New Roman"/>
          <w:b/>
          <w:sz w:val="24"/>
          <w:szCs w:val="24"/>
          <w:u w:val="single"/>
          <w:lang w:eastAsia="bg-BG"/>
        </w:rPr>
        <w:t>шеста:АДМИНИСТРАТИВНОНАКАЗАТЕЛНИ</w:t>
      </w:r>
      <w:proofErr w:type="spellEnd"/>
      <w:r w:rsidRPr="00655106">
        <w:rPr>
          <w:rFonts w:ascii="Times New Roman" w:eastAsia="Times New Roman" w:hAnsi="Times New Roman" w:cs="Times New Roman"/>
          <w:b/>
          <w:sz w:val="24"/>
          <w:szCs w:val="24"/>
          <w:u w:val="single"/>
          <w:lang w:eastAsia="bg-BG"/>
        </w:rPr>
        <w:t xml:space="preserve"> РАЗПОРЕДБИ</w:t>
      </w:r>
    </w:p>
    <w:p w14:paraId="7ECFF7A3" w14:textId="77777777" w:rsidR="00655106" w:rsidRPr="00655106" w:rsidRDefault="00655106" w:rsidP="00655106">
      <w:pPr>
        <w:spacing w:after="0" w:line="240" w:lineRule="auto"/>
        <w:rPr>
          <w:rFonts w:ascii="Times New Roman" w:eastAsia="Times New Roman" w:hAnsi="Times New Roman" w:cs="Times New Roman"/>
          <w:b/>
          <w:sz w:val="24"/>
          <w:szCs w:val="24"/>
          <w:lang w:eastAsia="bg-BG"/>
        </w:rPr>
      </w:pPr>
      <w:r w:rsidRPr="00655106">
        <w:rPr>
          <w:rFonts w:ascii="Times New Roman" w:eastAsia="Times New Roman" w:hAnsi="Times New Roman" w:cs="Times New Roman"/>
          <w:b/>
          <w:sz w:val="24"/>
          <w:szCs w:val="24"/>
          <w:lang w:eastAsia="bg-BG"/>
        </w:rPr>
        <w:t xml:space="preserve">               Чл. 25. </w:t>
      </w:r>
      <w:r w:rsidRPr="00655106">
        <w:rPr>
          <w:rFonts w:ascii="Times New Roman" w:eastAsia="Times New Roman" w:hAnsi="Times New Roman" w:cs="Times New Roman"/>
          <w:sz w:val="24"/>
          <w:szCs w:val="24"/>
          <w:lang w:eastAsia="bg-BG"/>
        </w:rPr>
        <w:t>Председател и/или секретар на читалище, който предостави имущество в нарушение на чл. 3, ал. 4 се наказва с глоба в размер от 500 до 1000 лв. и с лишаване от право да заема изборна длъжност в читалището за срок от 5 години.</w:t>
      </w:r>
      <w:r w:rsidRPr="00655106">
        <w:rPr>
          <w:rFonts w:ascii="Times New Roman" w:eastAsia="Times New Roman" w:hAnsi="Times New Roman" w:cs="Times New Roman"/>
          <w:b/>
          <w:sz w:val="24"/>
          <w:szCs w:val="24"/>
          <w:lang w:eastAsia="bg-BG"/>
        </w:rPr>
        <w:t xml:space="preserve">                     </w:t>
      </w:r>
    </w:p>
    <w:p w14:paraId="0B5C16BD" w14:textId="77777777" w:rsidR="00655106" w:rsidRPr="00655106" w:rsidRDefault="00655106" w:rsidP="00655106">
      <w:p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Чл. 26. </w:t>
      </w:r>
      <w:r w:rsidRPr="00655106">
        <w:rPr>
          <w:rFonts w:ascii="Times New Roman" w:eastAsia="Times New Roman" w:hAnsi="Times New Roman" w:cs="Times New Roman"/>
          <w:sz w:val="24"/>
          <w:szCs w:val="24"/>
          <w:lang w:eastAsia="bg-BG"/>
        </w:rPr>
        <w:t>Председател на читалище, който не представи доклад за изпълнението на възложените общински задачи и за изразходваните от бюджета средства в срока по чл. 26а, ал. 3, се наказва с глоба от 150 до 300 лв.</w:t>
      </w:r>
    </w:p>
    <w:p w14:paraId="66E10123" w14:textId="77777777" w:rsidR="00655106" w:rsidRPr="00655106" w:rsidRDefault="00655106" w:rsidP="00655106">
      <w:pPr>
        <w:spacing w:after="0" w:line="240" w:lineRule="auto"/>
        <w:rPr>
          <w:rFonts w:ascii="Times New Roman" w:eastAsia="Times New Roman" w:hAnsi="Times New Roman" w:cs="Times New Roman"/>
          <w:b/>
          <w:sz w:val="24"/>
          <w:szCs w:val="24"/>
          <w:lang w:eastAsia="bg-BG"/>
        </w:rPr>
      </w:pPr>
    </w:p>
    <w:p w14:paraId="60F5898F" w14:textId="77777777" w:rsidR="00655106" w:rsidRPr="00655106" w:rsidRDefault="00655106" w:rsidP="00655106">
      <w:pPr>
        <w:spacing w:after="0" w:line="240" w:lineRule="auto"/>
        <w:jc w:val="center"/>
        <w:rPr>
          <w:rFonts w:ascii="Times New Roman" w:eastAsia="Times New Roman" w:hAnsi="Times New Roman" w:cs="Times New Roman"/>
          <w:b/>
          <w:sz w:val="24"/>
          <w:szCs w:val="24"/>
          <w:lang w:eastAsia="bg-BG"/>
        </w:rPr>
      </w:pPr>
      <w:r w:rsidRPr="00655106">
        <w:rPr>
          <w:rFonts w:ascii="Times New Roman" w:eastAsia="Times New Roman" w:hAnsi="Times New Roman" w:cs="Times New Roman"/>
          <w:b/>
          <w:sz w:val="24"/>
          <w:szCs w:val="24"/>
          <w:lang w:eastAsia="bg-BG"/>
        </w:rPr>
        <w:t>ПРЕХОДНИ И ЗАКЛЮЧИТЕЛНИ РАЗПОРЕДБИ</w:t>
      </w:r>
    </w:p>
    <w:p w14:paraId="46AB17BA" w14:textId="77777777" w:rsidR="00655106" w:rsidRPr="00655106" w:rsidRDefault="00655106" w:rsidP="00655106">
      <w:p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  1. </w:t>
      </w:r>
      <w:r w:rsidRPr="00655106">
        <w:rPr>
          <w:rFonts w:ascii="Times New Roman" w:eastAsia="Times New Roman" w:hAnsi="Times New Roman" w:cs="Times New Roman"/>
          <w:sz w:val="24"/>
          <w:szCs w:val="24"/>
          <w:lang w:eastAsia="bg-BG"/>
        </w:rPr>
        <w:t xml:space="preserve">Броят на членовете на общо събрание трябва да съответства на изискванията по чл. 6 (1).                </w:t>
      </w:r>
    </w:p>
    <w:p w14:paraId="2CBA202D"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lastRenderedPageBreak/>
        <w:t xml:space="preserve">                § 2. (1) </w:t>
      </w:r>
      <w:r w:rsidRPr="00655106">
        <w:rPr>
          <w:rFonts w:ascii="Times New Roman" w:eastAsia="Times New Roman" w:hAnsi="Times New Roman" w:cs="Times New Roman"/>
          <w:sz w:val="24"/>
          <w:szCs w:val="24"/>
          <w:lang w:eastAsia="bg-BG"/>
        </w:rPr>
        <w:t>На народното читалище по реда на Закона за държавната собственост безвъзмездно се отстъпва право на ползване върху сградите и другите недвижими имоти за читалищни нужди.</w:t>
      </w:r>
    </w:p>
    <w:p w14:paraId="7B711D82" w14:textId="77777777" w:rsidR="00655106" w:rsidRPr="00655106" w:rsidRDefault="00655106" w:rsidP="00655106">
      <w:pPr>
        <w:spacing w:after="0" w:line="240" w:lineRule="auto"/>
        <w:ind w:left="900"/>
        <w:jc w:val="both"/>
        <w:rPr>
          <w:rFonts w:ascii="Times New Roman" w:eastAsia="Times New Roman" w:hAnsi="Times New Roman" w:cs="Times New Roman"/>
          <w:b/>
          <w:sz w:val="24"/>
          <w:szCs w:val="24"/>
          <w:lang w:eastAsia="bg-BG"/>
        </w:rPr>
      </w:pPr>
      <w:r w:rsidRPr="00655106">
        <w:rPr>
          <w:rFonts w:ascii="Times New Roman" w:eastAsia="Times New Roman" w:hAnsi="Times New Roman" w:cs="Times New Roman"/>
          <w:b/>
          <w:sz w:val="24"/>
          <w:szCs w:val="24"/>
          <w:lang w:eastAsia="bg-BG"/>
        </w:rPr>
        <w:t xml:space="preserve">(2) </w:t>
      </w:r>
      <w:r w:rsidRPr="00655106">
        <w:rPr>
          <w:rFonts w:ascii="Times New Roman" w:eastAsia="Times New Roman" w:hAnsi="Times New Roman" w:cs="Times New Roman"/>
          <w:sz w:val="24"/>
          <w:szCs w:val="24"/>
          <w:lang w:eastAsia="bg-BG"/>
        </w:rPr>
        <w:t>Правото на ползване се погасява с прекратяването на читалището.</w:t>
      </w:r>
    </w:p>
    <w:p w14:paraId="3D860926" w14:textId="77777777" w:rsidR="00655106" w:rsidRPr="00655106" w:rsidRDefault="00655106" w:rsidP="00655106">
      <w:pPr>
        <w:spacing w:after="0" w:line="240" w:lineRule="auto"/>
        <w:ind w:left="900"/>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  3. </w:t>
      </w:r>
      <w:r w:rsidRPr="00655106">
        <w:rPr>
          <w:rFonts w:ascii="Times New Roman" w:eastAsia="Times New Roman" w:hAnsi="Times New Roman" w:cs="Times New Roman"/>
          <w:sz w:val="24"/>
          <w:szCs w:val="24"/>
          <w:lang w:eastAsia="bg-BG"/>
        </w:rPr>
        <w:t>Възстановява се собствеността на читалището върху всички имоти,</w:t>
      </w:r>
    </w:p>
    <w:p w14:paraId="5A19D9A2" w14:textId="77777777" w:rsidR="00655106" w:rsidRPr="00655106" w:rsidRDefault="00655106" w:rsidP="00655106">
      <w:pPr>
        <w:spacing w:after="0" w:line="240" w:lineRule="auto"/>
        <w:jc w:val="both"/>
        <w:rPr>
          <w:rFonts w:ascii="Times New Roman" w:eastAsia="Times New Roman" w:hAnsi="Times New Roman" w:cs="Times New Roman"/>
          <w:sz w:val="24"/>
          <w:szCs w:val="24"/>
          <w:lang w:val="ru-RU" w:eastAsia="bg-BG"/>
        </w:rPr>
      </w:pPr>
      <w:r w:rsidRPr="00655106">
        <w:rPr>
          <w:rFonts w:ascii="Times New Roman" w:eastAsia="Times New Roman" w:hAnsi="Times New Roman" w:cs="Times New Roman"/>
          <w:sz w:val="24"/>
          <w:szCs w:val="24"/>
          <w:lang w:eastAsia="bg-BG"/>
        </w:rPr>
        <w:t>включително и тези, които са отнети за държавна и общинска нужда независимо от основанията. Възстановяването на правото на собственост върху земеделски земи и въвеждането във владение се извършват по реда на Закона за собственост на земеделски земи.</w:t>
      </w:r>
    </w:p>
    <w:p w14:paraId="2CBF0C18"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val="ru-RU" w:eastAsia="bg-BG"/>
        </w:rPr>
        <w:t xml:space="preserve">                </w:t>
      </w:r>
      <w:r w:rsidRPr="00655106">
        <w:rPr>
          <w:rFonts w:ascii="Times New Roman" w:eastAsia="Times New Roman" w:hAnsi="Times New Roman" w:cs="Times New Roman"/>
          <w:b/>
          <w:sz w:val="24"/>
          <w:szCs w:val="24"/>
          <w:lang w:eastAsia="bg-BG"/>
        </w:rPr>
        <w:t xml:space="preserve">§ 4. </w:t>
      </w:r>
      <w:r w:rsidRPr="00655106">
        <w:rPr>
          <w:rFonts w:ascii="Times New Roman" w:eastAsia="Times New Roman" w:hAnsi="Times New Roman" w:cs="Times New Roman"/>
          <w:sz w:val="24"/>
          <w:szCs w:val="24"/>
          <w:lang w:eastAsia="bg-BG"/>
        </w:rPr>
        <w:t>Празник на НЧ “Христо Ботев 1927 – Бохот” е 24-ти май – Ден на славянската писменост, култура и просвета.</w:t>
      </w:r>
    </w:p>
    <w:p w14:paraId="383FD24E"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 5. </w:t>
      </w:r>
      <w:r w:rsidRPr="00655106">
        <w:rPr>
          <w:rFonts w:ascii="Times New Roman" w:eastAsia="Times New Roman" w:hAnsi="Times New Roman" w:cs="Times New Roman"/>
          <w:sz w:val="24"/>
          <w:szCs w:val="24"/>
          <w:lang w:eastAsia="bg-BG"/>
        </w:rPr>
        <w:t>Изпълнението на този устав се възлага на настоятелството, проверителната комисия и общото събрание под надзора на  министъра на културата.</w:t>
      </w:r>
    </w:p>
    <w:p w14:paraId="0373CF29"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 6. </w:t>
      </w:r>
      <w:r w:rsidRPr="00655106">
        <w:rPr>
          <w:rFonts w:ascii="Times New Roman" w:eastAsia="Times New Roman" w:hAnsi="Times New Roman" w:cs="Times New Roman"/>
          <w:sz w:val="24"/>
          <w:szCs w:val="24"/>
          <w:lang w:eastAsia="bg-BG"/>
        </w:rPr>
        <w:t>С този устав се отменя досега действащия Устав на НЧ „Христо Ботев – 1” с. Бохот, Общ. Плевен.</w:t>
      </w:r>
    </w:p>
    <w:p w14:paraId="0CDEFCB0" w14:textId="77777777" w:rsidR="00655106" w:rsidRPr="00655106" w:rsidRDefault="00655106" w:rsidP="00655106">
      <w:pPr>
        <w:spacing w:after="0" w:line="240" w:lineRule="auto"/>
        <w:jc w:val="both"/>
        <w:rPr>
          <w:rFonts w:ascii="Times New Roman" w:eastAsia="Times New Roman" w:hAnsi="Times New Roman" w:cs="Times New Roman"/>
          <w:sz w:val="24"/>
          <w:szCs w:val="24"/>
          <w:lang w:eastAsia="bg-BG"/>
        </w:rPr>
      </w:pPr>
      <w:r w:rsidRPr="00655106">
        <w:rPr>
          <w:rFonts w:ascii="Times New Roman" w:eastAsia="Times New Roman" w:hAnsi="Times New Roman" w:cs="Times New Roman"/>
          <w:b/>
          <w:sz w:val="24"/>
          <w:szCs w:val="24"/>
          <w:lang w:eastAsia="bg-BG"/>
        </w:rPr>
        <w:t xml:space="preserve">               § 7</w:t>
      </w:r>
      <w:r w:rsidRPr="00655106">
        <w:rPr>
          <w:rFonts w:ascii="Times New Roman" w:eastAsia="Times New Roman" w:hAnsi="Times New Roman" w:cs="Times New Roman"/>
          <w:sz w:val="24"/>
          <w:szCs w:val="24"/>
          <w:lang w:eastAsia="bg-BG"/>
        </w:rPr>
        <w:t xml:space="preserve">. Настоящия устав е приет от Общото събрание на </w:t>
      </w:r>
      <w:r w:rsidRPr="00655106">
        <w:rPr>
          <w:rFonts w:ascii="Times New Roman" w:eastAsia="Times New Roman" w:hAnsi="Times New Roman" w:cs="Times New Roman"/>
          <w:sz w:val="24"/>
          <w:szCs w:val="24"/>
          <w:lang w:val="ru-RU" w:eastAsia="bg-BG"/>
        </w:rPr>
        <w:t>22</w:t>
      </w:r>
      <w:r w:rsidRPr="00655106">
        <w:rPr>
          <w:rFonts w:ascii="Times New Roman" w:eastAsia="Times New Roman" w:hAnsi="Times New Roman" w:cs="Times New Roman"/>
          <w:sz w:val="24"/>
          <w:szCs w:val="24"/>
          <w:lang w:eastAsia="bg-BG"/>
        </w:rPr>
        <w:t xml:space="preserve"> март 2010 г. и е подпечатан с печат на НЧ „Христо Ботев 1927 – Бохот ” с. Бохот, Общ. Плевен.</w:t>
      </w:r>
    </w:p>
    <w:p w14:paraId="6190A688" w14:textId="77777777" w:rsidR="00655106" w:rsidRPr="00655106" w:rsidRDefault="00655106" w:rsidP="00655106">
      <w:pPr>
        <w:spacing w:after="0" w:line="240" w:lineRule="auto"/>
        <w:jc w:val="both"/>
        <w:rPr>
          <w:rFonts w:ascii="Times New Roman" w:eastAsia="Times New Roman" w:hAnsi="Times New Roman" w:cs="Times New Roman"/>
          <w:b/>
          <w:sz w:val="24"/>
          <w:szCs w:val="24"/>
          <w:lang w:eastAsia="bg-BG"/>
        </w:rPr>
      </w:pPr>
    </w:p>
    <w:p w14:paraId="05518AE6" w14:textId="77777777" w:rsidR="00655106" w:rsidRPr="00655106" w:rsidRDefault="00655106" w:rsidP="00655106">
      <w:pPr>
        <w:spacing w:after="0" w:line="240" w:lineRule="auto"/>
        <w:rPr>
          <w:rFonts w:ascii="Times New Roman" w:eastAsia="Times New Roman" w:hAnsi="Times New Roman" w:cs="Times New Roman"/>
          <w:sz w:val="40"/>
          <w:szCs w:val="40"/>
          <w:lang w:val="en-US" w:eastAsia="bg-BG"/>
        </w:rPr>
      </w:pPr>
    </w:p>
    <w:p w14:paraId="244A44B7" w14:textId="77777777" w:rsidR="00655106" w:rsidRPr="00655106" w:rsidRDefault="00655106" w:rsidP="00655106">
      <w:pPr>
        <w:spacing w:after="0" w:line="240" w:lineRule="auto"/>
        <w:rPr>
          <w:rFonts w:ascii="Times New Roman" w:eastAsia="Times New Roman" w:hAnsi="Times New Roman" w:cs="Times New Roman"/>
          <w:sz w:val="40"/>
          <w:szCs w:val="40"/>
          <w:lang w:val="en-US" w:eastAsia="bg-BG"/>
        </w:rPr>
      </w:pPr>
    </w:p>
    <w:p w14:paraId="503AEBEF" w14:textId="77777777" w:rsidR="00655106" w:rsidRPr="00655106" w:rsidRDefault="00655106" w:rsidP="00655106">
      <w:pPr>
        <w:spacing w:after="0" w:line="240" w:lineRule="auto"/>
        <w:rPr>
          <w:rFonts w:ascii="Times New Roman" w:eastAsia="Times New Roman" w:hAnsi="Times New Roman" w:cs="Times New Roman"/>
          <w:sz w:val="24"/>
          <w:szCs w:val="24"/>
          <w:lang w:val="en-US" w:eastAsia="bg-BG"/>
        </w:rPr>
      </w:pPr>
    </w:p>
    <w:p w14:paraId="7F7A064A" w14:textId="77777777" w:rsidR="00655106" w:rsidRPr="00655106" w:rsidRDefault="00655106" w:rsidP="00655106">
      <w:pPr>
        <w:spacing w:after="0" w:line="240" w:lineRule="auto"/>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 xml:space="preserve">                                                                                                                                                  </w:t>
      </w:r>
    </w:p>
    <w:p w14:paraId="07503641" w14:textId="77777777" w:rsidR="00655106" w:rsidRPr="00655106" w:rsidRDefault="00655106" w:rsidP="00655106">
      <w:pPr>
        <w:spacing w:after="0" w:line="240" w:lineRule="auto"/>
        <w:rPr>
          <w:rFonts w:ascii="Times New Roman" w:eastAsia="Times New Roman" w:hAnsi="Times New Roman" w:cs="Times New Roman"/>
          <w:b/>
          <w:sz w:val="24"/>
          <w:szCs w:val="24"/>
          <w:lang w:eastAsia="bg-BG"/>
        </w:rPr>
      </w:pPr>
      <w:r w:rsidRPr="00655106">
        <w:rPr>
          <w:rFonts w:ascii="Times New Roman" w:eastAsia="Times New Roman" w:hAnsi="Times New Roman" w:cs="Times New Roman"/>
          <w:sz w:val="24"/>
          <w:szCs w:val="24"/>
          <w:lang w:eastAsia="bg-BG"/>
        </w:rPr>
        <w:t xml:space="preserve">                                                                           </w:t>
      </w:r>
    </w:p>
    <w:p w14:paraId="2B3E0859" w14:textId="77777777" w:rsidR="00655106" w:rsidRPr="00655106" w:rsidRDefault="00655106" w:rsidP="00655106">
      <w:pPr>
        <w:spacing w:after="0" w:line="240" w:lineRule="auto"/>
        <w:rPr>
          <w:rFonts w:ascii="Times New Roman" w:eastAsia="Times New Roman" w:hAnsi="Times New Roman" w:cs="Times New Roman"/>
          <w:sz w:val="24"/>
          <w:szCs w:val="24"/>
          <w:lang w:val="ru-RU" w:eastAsia="bg-BG"/>
        </w:rPr>
      </w:pPr>
    </w:p>
    <w:p w14:paraId="05D302AC" w14:textId="77777777" w:rsidR="00655106" w:rsidRPr="00655106" w:rsidRDefault="00655106" w:rsidP="00655106">
      <w:pPr>
        <w:spacing w:after="0" w:line="240" w:lineRule="auto"/>
        <w:jc w:val="center"/>
        <w:rPr>
          <w:rFonts w:ascii="Times New Roman" w:eastAsia="Times New Roman" w:hAnsi="Times New Roman" w:cs="Times New Roman"/>
          <w:sz w:val="52"/>
          <w:szCs w:val="52"/>
          <w:lang w:eastAsia="bg-BG"/>
        </w:rPr>
      </w:pPr>
      <w:r w:rsidRPr="00655106">
        <w:rPr>
          <w:rFonts w:ascii="Times New Roman" w:eastAsia="Times New Roman" w:hAnsi="Times New Roman" w:cs="Times New Roman"/>
          <w:sz w:val="52"/>
          <w:szCs w:val="52"/>
          <w:lang w:eastAsia="bg-BG"/>
        </w:rPr>
        <w:t>СПИСЪЧЕН СЪСТАВ</w:t>
      </w:r>
    </w:p>
    <w:p w14:paraId="0B1A26C7" w14:textId="77777777" w:rsidR="00655106" w:rsidRPr="00655106" w:rsidRDefault="00655106" w:rsidP="00655106">
      <w:pPr>
        <w:spacing w:after="0" w:line="240" w:lineRule="auto"/>
        <w:jc w:val="center"/>
        <w:rPr>
          <w:rFonts w:ascii="Times New Roman" w:eastAsia="Times New Roman" w:hAnsi="Times New Roman" w:cs="Times New Roman"/>
          <w:sz w:val="24"/>
          <w:szCs w:val="24"/>
          <w:lang w:eastAsia="bg-BG"/>
        </w:rPr>
      </w:pPr>
      <w:r w:rsidRPr="00655106">
        <w:rPr>
          <w:rFonts w:ascii="Times New Roman" w:eastAsia="Times New Roman" w:hAnsi="Times New Roman" w:cs="Times New Roman"/>
          <w:sz w:val="24"/>
          <w:szCs w:val="24"/>
          <w:lang w:eastAsia="bg-BG"/>
        </w:rPr>
        <w:t>НА НАСТОЯТЕЛСТВОТО И ПРОВЕРИТЕЛНАТА КОМИСИЯ НА НЧ „ХРИСТО БОТЕВ 1927 – БОХОТ“, С.БОХОТ, ОБЩ.ПЛЕВЕН</w:t>
      </w:r>
    </w:p>
    <w:p w14:paraId="054E4CCE" w14:textId="77777777" w:rsidR="00655106" w:rsidRPr="00655106" w:rsidRDefault="00655106" w:rsidP="00655106">
      <w:pPr>
        <w:spacing w:after="0" w:line="240" w:lineRule="auto"/>
        <w:jc w:val="center"/>
        <w:rPr>
          <w:rFonts w:ascii="Times New Roman" w:eastAsia="Times New Roman" w:hAnsi="Times New Roman" w:cs="Times New Roman"/>
          <w:sz w:val="24"/>
          <w:szCs w:val="24"/>
          <w:lang w:eastAsia="bg-BG"/>
        </w:rPr>
      </w:pPr>
    </w:p>
    <w:p w14:paraId="27E52A44" w14:textId="77777777" w:rsidR="00655106" w:rsidRPr="00655106" w:rsidRDefault="00655106" w:rsidP="00655106">
      <w:pPr>
        <w:spacing w:after="0" w:line="240" w:lineRule="auto"/>
        <w:rPr>
          <w:rFonts w:ascii="Times New Roman" w:eastAsia="Times New Roman" w:hAnsi="Times New Roman" w:cs="Times New Roman"/>
          <w:b/>
          <w:sz w:val="24"/>
          <w:szCs w:val="24"/>
          <w:u w:val="single"/>
          <w:lang w:eastAsia="bg-BG"/>
        </w:rPr>
      </w:pPr>
      <w:proofErr w:type="gramStart"/>
      <w:r w:rsidRPr="00655106">
        <w:rPr>
          <w:rFonts w:ascii="Times New Roman" w:eastAsia="Times New Roman" w:hAnsi="Times New Roman" w:cs="Times New Roman"/>
          <w:b/>
          <w:sz w:val="24"/>
          <w:szCs w:val="24"/>
          <w:u w:val="single"/>
          <w:lang w:val="en-US" w:eastAsia="bg-BG"/>
        </w:rPr>
        <w:t>.I.</w:t>
      </w:r>
      <w:proofErr w:type="gramEnd"/>
      <w:r w:rsidRPr="00655106">
        <w:rPr>
          <w:rFonts w:ascii="Times New Roman" w:eastAsia="Times New Roman" w:hAnsi="Times New Roman" w:cs="Times New Roman"/>
          <w:b/>
          <w:sz w:val="24"/>
          <w:szCs w:val="24"/>
          <w:u w:val="single"/>
          <w:lang w:val="en-US" w:eastAsia="bg-BG"/>
        </w:rPr>
        <w:t xml:space="preserve"> </w:t>
      </w:r>
      <w:r w:rsidRPr="00655106">
        <w:rPr>
          <w:rFonts w:ascii="Times New Roman" w:eastAsia="Times New Roman" w:hAnsi="Times New Roman" w:cs="Times New Roman"/>
          <w:b/>
          <w:sz w:val="24"/>
          <w:szCs w:val="24"/>
          <w:u w:val="single"/>
          <w:lang w:eastAsia="bg-BG"/>
        </w:rPr>
        <w:t>НАСТОЯТЕЛСТВО:</w:t>
      </w:r>
    </w:p>
    <w:p w14:paraId="1D934BB8" w14:textId="77777777" w:rsidR="00655106" w:rsidRPr="00655106" w:rsidRDefault="00655106" w:rsidP="00655106">
      <w:pPr>
        <w:numPr>
          <w:ilvl w:val="0"/>
          <w:numId w:val="30"/>
        </w:numPr>
        <w:spacing w:after="160" w:line="259" w:lineRule="auto"/>
        <w:contextualSpacing/>
        <w:rPr>
          <w:rFonts w:ascii="Calibri" w:eastAsia="Calibri" w:hAnsi="Calibri" w:cs="Times New Roman"/>
        </w:rPr>
      </w:pPr>
      <w:r w:rsidRPr="00655106">
        <w:rPr>
          <w:rFonts w:ascii="Calibri" w:eastAsia="Calibri" w:hAnsi="Calibri" w:cs="Times New Roman"/>
        </w:rPr>
        <w:t xml:space="preserve">Ваня Петкова Иванова – ПРЕДСЕДАТЕЛ </w:t>
      </w:r>
    </w:p>
    <w:p w14:paraId="36CCA397" w14:textId="77777777" w:rsidR="00655106" w:rsidRPr="00655106" w:rsidRDefault="00655106" w:rsidP="00655106">
      <w:pPr>
        <w:numPr>
          <w:ilvl w:val="0"/>
          <w:numId w:val="30"/>
        </w:numPr>
        <w:spacing w:after="160" w:line="259" w:lineRule="auto"/>
        <w:contextualSpacing/>
        <w:rPr>
          <w:rFonts w:ascii="Calibri" w:eastAsia="Calibri" w:hAnsi="Calibri" w:cs="Times New Roman"/>
        </w:rPr>
      </w:pPr>
      <w:r w:rsidRPr="00655106">
        <w:rPr>
          <w:rFonts w:ascii="Calibri" w:eastAsia="Calibri" w:hAnsi="Calibri" w:cs="Times New Roman"/>
        </w:rPr>
        <w:t>Илияна Александрова Николова – ЧЛЕН</w:t>
      </w:r>
    </w:p>
    <w:p w14:paraId="63ACB836" w14:textId="77777777" w:rsidR="00655106" w:rsidRPr="00655106" w:rsidRDefault="00655106" w:rsidP="00655106">
      <w:pPr>
        <w:numPr>
          <w:ilvl w:val="0"/>
          <w:numId w:val="30"/>
        </w:numPr>
        <w:spacing w:after="160" w:line="259" w:lineRule="auto"/>
        <w:contextualSpacing/>
        <w:rPr>
          <w:rFonts w:ascii="Calibri" w:eastAsia="Calibri" w:hAnsi="Calibri" w:cs="Times New Roman"/>
        </w:rPr>
      </w:pPr>
      <w:r w:rsidRPr="00655106">
        <w:rPr>
          <w:rFonts w:ascii="Calibri" w:eastAsia="Calibri" w:hAnsi="Calibri" w:cs="Times New Roman"/>
        </w:rPr>
        <w:t xml:space="preserve">Мариана Иванова Кутева  – ЧЛЕН </w:t>
      </w:r>
    </w:p>
    <w:p w14:paraId="7423E015" w14:textId="77777777" w:rsidR="00655106" w:rsidRPr="00655106" w:rsidRDefault="00655106" w:rsidP="00655106">
      <w:pPr>
        <w:spacing w:after="0" w:line="240" w:lineRule="auto"/>
        <w:rPr>
          <w:rFonts w:ascii="Times New Roman" w:eastAsia="Times New Roman" w:hAnsi="Times New Roman" w:cs="Times New Roman"/>
          <w:sz w:val="24"/>
          <w:szCs w:val="24"/>
          <w:lang w:eastAsia="bg-BG"/>
        </w:rPr>
      </w:pPr>
    </w:p>
    <w:p w14:paraId="1F58781F" w14:textId="77777777" w:rsidR="00655106" w:rsidRPr="00655106" w:rsidRDefault="00655106" w:rsidP="00655106">
      <w:pPr>
        <w:spacing w:after="0" w:line="240" w:lineRule="auto"/>
        <w:rPr>
          <w:rFonts w:ascii="Times New Roman" w:eastAsia="Times New Roman" w:hAnsi="Times New Roman" w:cs="Times New Roman"/>
          <w:b/>
          <w:sz w:val="24"/>
          <w:szCs w:val="24"/>
          <w:u w:val="single"/>
          <w:lang w:eastAsia="bg-BG"/>
        </w:rPr>
      </w:pPr>
      <w:r w:rsidRPr="00655106">
        <w:rPr>
          <w:rFonts w:ascii="Times New Roman" w:eastAsia="Times New Roman" w:hAnsi="Times New Roman" w:cs="Times New Roman"/>
          <w:b/>
          <w:sz w:val="24"/>
          <w:szCs w:val="24"/>
          <w:u w:val="single"/>
          <w:lang w:val="en-US" w:eastAsia="bg-BG"/>
        </w:rPr>
        <w:t xml:space="preserve">.II. </w:t>
      </w:r>
      <w:r w:rsidRPr="00655106">
        <w:rPr>
          <w:rFonts w:ascii="Times New Roman" w:eastAsia="Times New Roman" w:hAnsi="Times New Roman" w:cs="Times New Roman"/>
          <w:b/>
          <w:sz w:val="24"/>
          <w:szCs w:val="24"/>
          <w:u w:val="single"/>
          <w:lang w:eastAsia="bg-BG"/>
        </w:rPr>
        <w:t xml:space="preserve">ПРОВЕРИТЕЛНА КОМИСИЯ: </w:t>
      </w:r>
    </w:p>
    <w:p w14:paraId="200505B8" w14:textId="77777777" w:rsidR="00655106" w:rsidRPr="00655106" w:rsidRDefault="00655106" w:rsidP="00655106">
      <w:pPr>
        <w:numPr>
          <w:ilvl w:val="0"/>
          <w:numId w:val="31"/>
        </w:numPr>
        <w:spacing w:after="160" w:line="259" w:lineRule="auto"/>
        <w:contextualSpacing/>
        <w:rPr>
          <w:rFonts w:ascii="Calibri" w:eastAsia="Calibri" w:hAnsi="Calibri" w:cs="Times New Roman"/>
        </w:rPr>
      </w:pPr>
      <w:r w:rsidRPr="00655106">
        <w:rPr>
          <w:rFonts w:ascii="Calibri" w:eastAsia="Calibri" w:hAnsi="Calibri" w:cs="Times New Roman"/>
        </w:rPr>
        <w:t xml:space="preserve"> Албена Тодорова Цветанова – ПРЕДСЕДАТЕЛ </w:t>
      </w:r>
    </w:p>
    <w:p w14:paraId="7BB9301E" w14:textId="77777777" w:rsidR="00655106" w:rsidRPr="00655106" w:rsidRDefault="00655106" w:rsidP="00655106">
      <w:pPr>
        <w:numPr>
          <w:ilvl w:val="0"/>
          <w:numId w:val="31"/>
        </w:numPr>
        <w:spacing w:after="160" w:line="259" w:lineRule="auto"/>
        <w:contextualSpacing/>
        <w:rPr>
          <w:rFonts w:ascii="Calibri" w:eastAsia="Calibri" w:hAnsi="Calibri" w:cs="Times New Roman"/>
        </w:rPr>
      </w:pPr>
      <w:r w:rsidRPr="00655106">
        <w:rPr>
          <w:rFonts w:ascii="Calibri" w:eastAsia="Calibri" w:hAnsi="Calibri" w:cs="Times New Roman"/>
        </w:rPr>
        <w:t xml:space="preserve">Ренета Борисова Николова  – ЧЛЕН </w:t>
      </w:r>
    </w:p>
    <w:p w14:paraId="0A77EBA8" w14:textId="77777777" w:rsidR="00655106" w:rsidRPr="00655106" w:rsidRDefault="00655106" w:rsidP="00655106">
      <w:pPr>
        <w:numPr>
          <w:ilvl w:val="0"/>
          <w:numId w:val="31"/>
        </w:numPr>
        <w:spacing w:after="160" w:line="259" w:lineRule="auto"/>
        <w:contextualSpacing/>
        <w:rPr>
          <w:rFonts w:ascii="Calibri" w:eastAsia="Calibri" w:hAnsi="Calibri" w:cs="Times New Roman"/>
        </w:rPr>
      </w:pPr>
      <w:r w:rsidRPr="00655106">
        <w:rPr>
          <w:rFonts w:ascii="Calibri" w:eastAsia="Calibri" w:hAnsi="Calibri" w:cs="Times New Roman"/>
        </w:rPr>
        <w:t xml:space="preserve">Росен Кирилов Георгиев  – ЧЛЕН </w:t>
      </w:r>
    </w:p>
    <w:p w14:paraId="35985024" w14:textId="77777777" w:rsidR="00655106" w:rsidRPr="00655106" w:rsidRDefault="00655106" w:rsidP="00655106">
      <w:pPr>
        <w:spacing w:after="0" w:line="240" w:lineRule="auto"/>
        <w:rPr>
          <w:rFonts w:ascii="Times New Roman" w:eastAsia="Times New Roman" w:hAnsi="Times New Roman" w:cs="Times New Roman"/>
          <w:sz w:val="24"/>
          <w:szCs w:val="24"/>
          <w:lang w:eastAsia="bg-BG"/>
        </w:rPr>
      </w:pPr>
    </w:p>
    <w:p w14:paraId="36872D52" w14:textId="0ABAD172" w:rsidR="00F64D81" w:rsidRPr="00610396" w:rsidRDefault="00F64D81" w:rsidP="00D00B8C">
      <w:pPr>
        <w:jc w:val="center"/>
      </w:pPr>
    </w:p>
    <w:sectPr w:rsidR="00F64D81" w:rsidRPr="0061039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6EF7A8" w14:textId="77777777" w:rsidR="00021739" w:rsidRDefault="00021739" w:rsidP="00893AE5">
      <w:pPr>
        <w:spacing w:after="0" w:line="240" w:lineRule="auto"/>
      </w:pPr>
      <w:r>
        <w:separator/>
      </w:r>
    </w:p>
  </w:endnote>
  <w:endnote w:type="continuationSeparator" w:id="0">
    <w:p w14:paraId="65AB4D36" w14:textId="77777777" w:rsidR="00021739" w:rsidRDefault="00021739" w:rsidP="00893A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nsolas">
    <w:panose1 w:val="020B0609020204030204"/>
    <w:charset w:val="CC"/>
    <w:family w:val="modern"/>
    <w:pitch w:val="fixed"/>
    <w:sig w:usb0="E00006FF" w:usb1="0000FCFF" w:usb2="00000001"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80144A" w14:textId="77777777" w:rsidR="00021739" w:rsidRDefault="00021739" w:rsidP="00893AE5">
      <w:pPr>
        <w:spacing w:after="0" w:line="240" w:lineRule="auto"/>
      </w:pPr>
      <w:r>
        <w:separator/>
      </w:r>
    </w:p>
  </w:footnote>
  <w:footnote w:type="continuationSeparator" w:id="0">
    <w:p w14:paraId="0D4B0E62" w14:textId="77777777" w:rsidR="00021739" w:rsidRDefault="00021739" w:rsidP="00893AE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85991"/>
    <w:multiLevelType w:val="hybridMultilevel"/>
    <w:tmpl w:val="D34A75C8"/>
    <w:lvl w:ilvl="0" w:tplc="1A1A99C6">
      <w:start w:val="2"/>
      <w:numFmt w:val="decimal"/>
      <w:lvlText w:val="(%1)"/>
      <w:lvlJc w:val="left"/>
      <w:pPr>
        <w:tabs>
          <w:tab w:val="num" w:pos="1440"/>
        </w:tabs>
        <w:ind w:left="1440" w:hanging="540"/>
      </w:pPr>
      <w:rPr>
        <w:rFonts w:hint="default"/>
        <w:b/>
      </w:rPr>
    </w:lvl>
    <w:lvl w:ilvl="1" w:tplc="04020019" w:tentative="1">
      <w:start w:val="1"/>
      <w:numFmt w:val="lowerLetter"/>
      <w:lvlText w:val="%2."/>
      <w:lvlJc w:val="left"/>
      <w:pPr>
        <w:tabs>
          <w:tab w:val="num" w:pos="1980"/>
        </w:tabs>
        <w:ind w:left="1980" w:hanging="360"/>
      </w:pPr>
    </w:lvl>
    <w:lvl w:ilvl="2" w:tplc="0402001B" w:tentative="1">
      <w:start w:val="1"/>
      <w:numFmt w:val="lowerRoman"/>
      <w:lvlText w:val="%3."/>
      <w:lvlJc w:val="right"/>
      <w:pPr>
        <w:tabs>
          <w:tab w:val="num" w:pos="2700"/>
        </w:tabs>
        <w:ind w:left="2700" w:hanging="180"/>
      </w:pPr>
    </w:lvl>
    <w:lvl w:ilvl="3" w:tplc="0402000F" w:tentative="1">
      <w:start w:val="1"/>
      <w:numFmt w:val="decimal"/>
      <w:lvlText w:val="%4."/>
      <w:lvlJc w:val="left"/>
      <w:pPr>
        <w:tabs>
          <w:tab w:val="num" w:pos="3420"/>
        </w:tabs>
        <w:ind w:left="3420" w:hanging="360"/>
      </w:pPr>
    </w:lvl>
    <w:lvl w:ilvl="4" w:tplc="04020019" w:tentative="1">
      <w:start w:val="1"/>
      <w:numFmt w:val="lowerLetter"/>
      <w:lvlText w:val="%5."/>
      <w:lvlJc w:val="left"/>
      <w:pPr>
        <w:tabs>
          <w:tab w:val="num" w:pos="4140"/>
        </w:tabs>
        <w:ind w:left="4140" w:hanging="360"/>
      </w:pPr>
    </w:lvl>
    <w:lvl w:ilvl="5" w:tplc="0402001B" w:tentative="1">
      <w:start w:val="1"/>
      <w:numFmt w:val="lowerRoman"/>
      <w:lvlText w:val="%6."/>
      <w:lvlJc w:val="right"/>
      <w:pPr>
        <w:tabs>
          <w:tab w:val="num" w:pos="4860"/>
        </w:tabs>
        <w:ind w:left="4860" w:hanging="180"/>
      </w:pPr>
    </w:lvl>
    <w:lvl w:ilvl="6" w:tplc="0402000F" w:tentative="1">
      <w:start w:val="1"/>
      <w:numFmt w:val="decimal"/>
      <w:lvlText w:val="%7."/>
      <w:lvlJc w:val="left"/>
      <w:pPr>
        <w:tabs>
          <w:tab w:val="num" w:pos="5580"/>
        </w:tabs>
        <w:ind w:left="5580" w:hanging="360"/>
      </w:pPr>
    </w:lvl>
    <w:lvl w:ilvl="7" w:tplc="04020019" w:tentative="1">
      <w:start w:val="1"/>
      <w:numFmt w:val="lowerLetter"/>
      <w:lvlText w:val="%8."/>
      <w:lvlJc w:val="left"/>
      <w:pPr>
        <w:tabs>
          <w:tab w:val="num" w:pos="6300"/>
        </w:tabs>
        <w:ind w:left="6300" w:hanging="360"/>
      </w:pPr>
    </w:lvl>
    <w:lvl w:ilvl="8" w:tplc="0402001B" w:tentative="1">
      <w:start w:val="1"/>
      <w:numFmt w:val="lowerRoman"/>
      <w:lvlText w:val="%9."/>
      <w:lvlJc w:val="right"/>
      <w:pPr>
        <w:tabs>
          <w:tab w:val="num" w:pos="7020"/>
        </w:tabs>
        <w:ind w:left="7020" w:hanging="180"/>
      </w:pPr>
    </w:lvl>
  </w:abstractNum>
  <w:abstractNum w:abstractNumId="1" w15:restartNumberingAfterBreak="0">
    <w:nsid w:val="0AAE6DD3"/>
    <w:multiLevelType w:val="hybridMultilevel"/>
    <w:tmpl w:val="1CD6849E"/>
    <w:lvl w:ilvl="0" w:tplc="C95EB65A">
      <w:numFmt w:val="bullet"/>
      <w:lvlText w:val="-"/>
      <w:lvlJc w:val="left"/>
      <w:pPr>
        <w:ind w:left="1080" w:hanging="360"/>
      </w:pPr>
      <w:rPr>
        <w:rFonts w:ascii="Calibri" w:eastAsiaTheme="minorHAnsi" w:hAnsi="Calibri" w:cstheme="minorBidi"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2" w15:restartNumberingAfterBreak="0">
    <w:nsid w:val="120E4BD9"/>
    <w:multiLevelType w:val="hybridMultilevel"/>
    <w:tmpl w:val="F32A51E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 w15:restartNumberingAfterBreak="0">
    <w:nsid w:val="123479BE"/>
    <w:multiLevelType w:val="hybridMultilevel"/>
    <w:tmpl w:val="6F0808D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 w15:restartNumberingAfterBreak="0">
    <w:nsid w:val="13916518"/>
    <w:multiLevelType w:val="hybridMultilevel"/>
    <w:tmpl w:val="D7F8BE70"/>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5" w15:restartNumberingAfterBreak="0">
    <w:nsid w:val="14D74352"/>
    <w:multiLevelType w:val="hybridMultilevel"/>
    <w:tmpl w:val="44F4A296"/>
    <w:lvl w:ilvl="0" w:tplc="C95EB65A">
      <w:numFmt w:val="bullet"/>
      <w:lvlText w:val="-"/>
      <w:lvlJc w:val="left"/>
      <w:pPr>
        <w:ind w:left="720" w:hanging="360"/>
      </w:pPr>
      <w:rPr>
        <w:rFonts w:ascii="Calibri" w:eastAsiaTheme="minorHAnsi" w:hAnsi="Calibri" w:cstheme="minorBidi"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 w15:restartNumberingAfterBreak="0">
    <w:nsid w:val="1CE369DB"/>
    <w:multiLevelType w:val="hybridMultilevel"/>
    <w:tmpl w:val="CD4C858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 w15:restartNumberingAfterBreak="0">
    <w:nsid w:val="1EDE5A53"/>
    <w:multiLevelType w:val="hybridMultilevel"/>
    <w:tmpl w:val="2BF24778"/>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8" w15:restartNumberingAfterBreak="0">
    <w:nsid w:val="24D77400"/>
    <w:multiLevelType w:val="hybridMultilevel"/>
    <w:tmpl w:val="E0F00F1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 w15:restartNumberingAfterBreak="0">
    <w:nsid w:val="2DBB1852"/>
    <w:multiLevelType w:val="hybridMultilevel"/>
    <w:tmpl w:val="91B8C5CC"/>
    <w:lvl w:ilvl="0" w:tplc="47F4C09C">
      <w:start w:val="3"/>
      <w:numFmt w:val="bullet"/>
      <w:lvlText w:val=""/>
      <w:lvlJc w:val="left"/>
      <w:pPr>
        <w:ind w:left="720" w:hanging="360"/>
      </w:pPr>
      <w:rPr>
        <w:rFonts w:ascii="Calibri" w:eastAsiaTheme="minorHAnsi" w:hAnsi="Calibri" w:cs="Calibri"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 w15:restartNumberingAfterBreak="0">
    <w:nsid w:val="2DC80DCF"/>
    <w:multiLevelType w:val="hybridMultilevel"/>
    <w:tmpl w:val="AD529EAC"/>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1" w15:restartNumberingAfterBreak="0">
    <w:nsid w:val="3ADF3216"/>
    <w:multiLevelType w:val="hybridMultilevel"/>
    <w:tmpl w:val="B9A452FA"/>
    <w:lvl w:ilvl="0" w:tplc="2A06883A">
      <w:start w:val="30"/>
      <w:numFmt w:val="bullet"/>
      <w:lvlText w:val="-"/>
      <w:lvlJc w:val="left"/>
      <w:pPr>
        <w:ind w:left="720" w:hanging="360"/>
      </w:pPr>
      <w:rPr>
        <w:rFonts w:ascii="Calibri" w:eastAsiaTheme="minorHAnsi" w:hAnsi="Calibri" w:cs="Calibri"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2" w15:restartNumberingAfterBreak="0">
    <w:nsid w:val="42E04353"/>
    <w:multiLevelType w:val="hybridMultilevel"/>
    <w:tmpl w:val="F3FCD0CE"/>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13" w15:restartNumberingAfterBreak="0">
    <w:nsid w:val="43DD4AD5"/>
    <w:multiLevelType w:val="hybridMultilevel"/>
    <w:tmpl w:val="06C4CC88"/>
    <w:lvl w:ilvl="0" w:tplc="C95EB65A">
      <w:numFmt w:val="bullet"/>
      <w:lvlText w:val="-"/>
      <w:lvlJc w:val="left"/>
      <w:pPr>
        <w:ind w:left="1080" w:hanging="360"/>
      </w:pPr>
      <w:rPr>
        <w:rFonts w:ascii="Calibri" w:eastAsiaTheme="minorHAnsi" w:hAnsi="Calibri" w:cstheme="minorBidi"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4" w15:restartNumberingAfterBreak="0">
    <w:nsid w:val="4A7F2D0F"/>
    <w:multiLevelType w:val="hybridMultilevel"/>
    <w:tmpl w:val="08DC4890"/>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5" w15:restartNumberingAfterBreak="0">
    <w:nsid w:val="4C8F530B"/>
    <w:multiLevelType w:val="hybridMultilevel"/>
    <w:tmpl w:val="9F9227EC"/>
    <w:lvl w:ilvl="0" w:tplc="EC08AEB4">
      <w:start w:val="1"/>
      <w:numFmt w:val="decimal"/>
      <w:lvlText w:val="%1."/>
      <w:lvlJc w:val="left"/>
      <w:pPr>
        <w:tabs>
          <w:tab w:val="num" w:pos="1080"/>
        </w:tabs>
        <w:ind w:left="1080" w:hanging="360"/>
      </w:pPr>
      <w:rPr>
        <w:rFonts w:hint="default"/>
      </w:rPr>
    </w:lvl>
    <w:lvl w:ilvl="1" w:tplc="04020019" w:tentative="1">
      <w:start w:val="1"/>
      <w:numFmt w:val="lowerLetter"/>
      <w:lvlText w:val="%2."/>
      <w:lvlJc w:val="left"/>
      <w:pPr>
        <w:tabs>
          <w:tab w:val="num" w:pos="1800"/>
        </w:tabs>
        <w:ind w:left="1800" w:hanging="360"/>
      </w:pPr>
    </w:lvl>
    <w:lvl w:ilvl="2" w:tplc="0402001B" w:tentative="1">
      <w:start w:val="1"/>
      <w:numFmt w:val="lowerRoman"/>
      <w:lvlText w:val="%3."/>
      <w:lvlJc w:val="right"/>
      <w:pPr>
        <w:tabs>
          <w:tab w:val="num" w:pos="2520"/>
        </w:tabs>
        <w:ind w:left="2520" w:hanging="180"/>
      </w:pPr>
    </w:lvl>
    <w:lvl w:ilvl="3" w:tplc="0402000F" w:tentative="1">
      <w:start w:val="1"/>
      <w:numFmt w:val="decimal"/>
      <w:lvlText w:val="%4."/>
      <w:lvlJc w:val="left"/>
      <w:pPr>
        <w:tabs>
          <w:tab w:val="num" w:pos="3240"/>
        </w:tabs>
        <w:ind w:left="3240" w:hanging="360"/>
      </w:pPr>
    </w:lvl>
    <w:lvl w:ilvl="4" w:tplc="04020019" w:tentative="1">
      <w:start w:val="1"/>
      <w:numFmt w:val="lowerLetter"/>
      <w:lvlText w:val="%5."/>
      <w:lvlJc w:val="left"/>
      <w:pPr>
        <w:tabs>
          <w:tab w:val="num" w:pos="3960"/>
        </w:tabs>
        <w:ind w:left="3960" w:hanging="360"/>
      </w:pPr>
    </w:lvl>
    <w:lvl w:ilvl="5" w:tplc="0402001B" w:tentative="1">
      <w:start w:val="1"/>
      <w:numFmt w:val="lowerRoman"/>
      <w:lvlText w:val="%6."/>
      <w:lvlJc w:val="right"/>
      <w:pPr>
        <w:tabs>
          <w:tab w:val="num" w:pos="4680"/>
        </w:tabs>
        <w:ind w:left="4680" w:hanging="180"/>
      </w:pPr>
    </w:lvl>
    <w:lvl w:ilvl="6" w:tplc="0402000F" w:tentative="1">
      <w:start w:val="1"/>
      <w:numFmt w:val="decimal"/>
      <w:lvlText w:val="%7."/>
      <w:lvlJc w:val="left"/>
      <w:pPr>
        <w:tabs>
          <w:tab w:val="num" w:pos="5400"/>
        </w:tabs>
        <w:ind w:left="5400" w:hanging="360"/>
      </w:pPr>
    </w:lvl>
    <w:lvl w:ilvl="7" w:tplc="04020019" w:tentative="1">
      <w:start w:val="1"/>
      <w:numFmt w:val="lowerLetter"/>
      <w:lvlText w:val="%8."/>
      <w:lvlJc w:val="left"/>
      <w:pPr>
        <w:tabs>
          <w:tab w:val="num" w:pos="6120"/>
        </w:tabs>
        <w:ind w:left="6120" w:hanging="360"/>
      </w:pPr>
    </w:lvl>
    <w:lvl w:ilvl="8" w:tplc="0402001B" w:tentative="1">
      <w:start w:val="1"/>
      <w:numFmt w:val="lowerRoman"/>
      <w:lvlText w:val="%9."/>
      <w:lvlJc w:val="right"/>
      <w:pPr>
        <w:tabs>
          <w:tab w:val="num" w:pos="6840"/>
        </w:tabs>
        <w:ind w:left="6840" w:hanging="180"/>
      </w:pPr>
    </w:lvl>
  </w:abstractNum>
  <w:abstractNum w:abstractNumId="16" w15:restartNumberingAfterBreak="0">
    <w:nsid w:val="4E596755"/>
    <w:multiLevelType w:val="hybridMultilevel"/>
    <w:tmpl w:val="C9E26922"/>
    <w:lvl w:ilvl="0" w:tplc="2A06883A">
      <w:start w:val="30"/>
      <w:numFmt w:val="bullet"/>
      <w:lvlText w:val="-"/>
      <w:lvlJc w:val="left"/>
      <w:pPr>
        <w:ind w:left="720" w:hanging="360"/>
      </w:pPr>
      <w:rPr>
        <w:rFonts w:ascii="Calibri" w:eastAsiaTheme="minorHAnsi" w:hAnsi="Calibri" w:cs="Calibri"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7" w15:restartNumberingAfterBreak="0">
    <w:nsid w:val="4F6349D7"/>
    <w:multiLevelType w:val="hybridMultilevel"/>
    <w:tmpl w:val="687A8BB6"/>
    <w:lvl w:ilvl="0" w:tplc="CF28A932">
      <w:start w:val="1"/>
      <w:numFmt w:val="decimal"/>
      <w:lvlText w:val="%1."/>
      <w:lvlJc w:val="left"/>
      <w:pPr>
        <w:tabs>
          <w:tab w:val="num" w:pos="1140"/>
        </w:tabs>
        <w:ind w:left="1140" w:hanging="360"/>
      </w:pPr>
      <w:rPr>
        <w:rFonts w:hint="default"/>
      </w:rPr>
    </w:lvl>
    <w:lvl w:ilvl="1" w:tplc="04020019" w:tentative="1">
      <w:start w:val="1"/>
      <w:numFmt w:val="lowerLetter"/>
      <w:lvlText w:val="%2."/>
      <w:lvlJc w:val="left"/>
      <w:pPr>
        <w:tabs>
          <w:tab w:val="num" w:pos="1860"/>
        </w:tabs>
        <w:ind w:left="1860" w:hanging="360"/>
      </w:pPr>
    </w:lvl>
    <w:lvl w:ilvl="2" w:tplc="0402001B" w:tentative="1">
      <w:start w:val="1"/>
      <w:numFmt w:val="lowerRoman"/>
      <w:lvlText w:val="%3."/>
      <w:lvlJc w:val="right"/>
      <w:pPr>
        <w:tabs>
          <w:tab w:val="num" w:pos="2580"/>
        </w:tabs>
        <w:ind w:left="2580" w:hanging="180"/>
      </w:pPr>
    </w:lvl>
    <w:lvl w:ilvl="3" w:tplc="0402000F" w:tentative="1">
      <w:start w:val="1"/>
      <w:numFmt w:val="decimal"/>
      <w:lvlText w:val="%4."/>
      <w:lvlJc w:val="left"/>
      <w:pPr>
        <w:tabs>
          <w:tab w:val="num" w:pos="3300"/>
        </w:tabs>
        <w:ind w:left="3300" w:hanging="360"/>
      </w:pPr>
    </w:lvl>
    <w:lvl w:ilvl="4" w:tplc="04020019" w:tentative="1">
      <w:start w:val="1"/>
      <w:numFmt w:val="lowerLetter"/>
      <w:lvlText w:val="%5."/>
      <w:lvlJc w:val="left"/>
      <w:pPr>
        <w:tabs>
          <w:tab w:val="num" w:pos="4020"/>
        </w:tabs>
        <w:ind w:left="4020" w:hanging="360"/>
      </w:pPr>
    </w:lvl>
    <w:lvl w:ilvl="5" w:tplc="0402001B" w:tentative="1">
      <w:start w:val="1"/>
      <w:numFmt w:val="lowerRoman"/>
      <w:lvlText w:val="%6."/>
      <w:lvlJc w:val="right"/>
      <w:pPr>
        <w:tabs>
          <w:tab w:val="num" w:pos="4740"/>
        </w:tabs>
        <w:ind w:left="4740" w:hanging="180"/>
      </w:pPr>
    </w:lvl>
    <w:lvl w:ilvl="6" w:tplc="0402000F" w:tentative="1">
      <w:start w:val="1"/>
      <w:numFmt w:val="decimal"/>
      <w:lvlText w:val="%7."/>
      <w:lvlJc w:val="left"/>
      <w:pPr>
        <w:tabs>
          <w:tab w:val="num" w:pos="5460"/>
        </w:tabs>
        <w:ind w:left="5460" w:hanging="360"/>
      </w:pPr>
    </w:lvl>
    <w:lvl w:ilvl="7" w:tplc="04020019" w:tentative="1">
      <w:start w:val="1"/>
      <w:numFmt w:val="lowerLetter"/>
      <w:lvlText w:val="%8."/>
      <w:lvlJc w:val="left"/>
      <w:pPr>
        <w:tabs>
          <w:tab w:val="num" w:pos="6180"/>
        </w:tabs>
        <w:ind w:left="6180" w:hanging="360"/>
      </w:pPr>
    </w:lvl>
    <w:lvl w:ilvl="8" w:tplc="0402001B" w:tentative="1">
      <w:start w:val="1"/>
      <w:numFmt w:val="lowerRoman"/>
      <w:lvlText w:val="%9."/>
      <w:lvlJc w:val="right"/>
      <w:pPr>
        <w:tabs>
          <w:tab w:val="num" w:pos="6900"/>
        </w:tabs>
        <w:ind w:left="6900" w:hanging="180"/>
      </w:pPr>
    </w:lvl>
  </w:abstractNum>
  <w:abstractNum w:abstractNumId="18" w15:restartNumberingAfterBreak="0">
    <w:nsid w:val="4F93029D"/>
    <w:multiLevelType w:val="hybridMultilevel"/>
    <w:tmpl w:val="F0D2500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9" w15:restartNumberingAfterBreak="0">
    <w:nsid w:val="52106B9A"/>
    <w:multiLevelType w:val="hybridMultilevel"/>
    <w:tmpl w:val="A2701852"/>
    <w:lvl w:ilvl="0" w:tplc="D6FAED42">
      <w:start w:val="1"/>
      <w:numFmt w:val="decimal"/>
      <w:lvlText w:val="%1."/>
      <w:lvlJc w:val="left"/>
      <w:pPr>
        <w:tabs>
          <w:tab w:val="num" w:pos="1200"/>
        </w:tabs>
        <w:ind w:left="1200" w:hanging="360"/>
      </w:pPr>
      <w:rPr>
        <w:rFonts w:hint="default"/>
      </w:rPr>
    </w:lvl>
    <w:lvl w:ilvl="1" w:tplc="04020019" w:tentative="1">
      <w:start w:val="1"/>
      <w:numFmt w:val="lowerLetter"/>
      <w:lvlText w:val="%2."/>
      <w:lvlJc w:val="left"/>
      <w:pPr>
        <w:tabs>
          <w:tab w:val="num" w:pos="1920"/>
        </w:tabs>
        <w:ind w:left="1920" w:hanging="360"/>
      </w:pPr>
    </w:lvl>
    <w:lvl w:ilvl="2" w:tplc="0402001B" w:tentative="1">
      <w:start w:val="1"/>
      <w:numFmt w:val="lowerRoman"/>
      <w:lvlText w:val="%3."/>
      <w:lvlJc w:val="right"/>
      <w:pPr>
        <w:tabs>
          <w:tab w:val="num" w:pos="2640"/>
        </w:tabs>
        <w:ind w:left="2640" w:hanging="180"/>
      </w:pPr>
    </w:lvl>
    <w:lvl w:ilvl="3" w:tplc="0402000F" w:tentative="1">
      <w:start w:val="1"/>
      <w:numFmt w:val="decimal"/>
      <w:lvlText w:val="%4."/>
      <w:lvlJc w:val="left"/>
      <w:pPr>
        <w:tabs>
          <w:tab w:val="num" w:pos="3360"/>
        </w:tabs>
        <w:ind w:left="3360" w:hanging="360"/>
      </w:pPr>
    </w:lvl>
    <w:lvl w:ilvl="4" w:tplc="04020019" w:tentative="1">
      <w:start w:val="1"/>
      <w:numFmt w:val="lowerLetter"/>
      <w:lvlText w:val="%5."/>
      <w:lvlJc w:val="left"/>
      <w:pPr>
        <w:tabs>
          <w:tab w:val="num" w:pos="4080"/>
        </w:tabs>
        <w:ind w:left="4080" w:hanging="360"/>
      </w:pPr>
    </w:lvl>
    <w:lvl w:ilvl="5" w:tplc="0402001B" w:tentative="1">
      <w:start w:val="1"/>
      <w:numFmt w:val="lowerRoman"/>
      <w:lvlText w:val="%6."/>
      <w:lvlJc w:val="right"/>
      <w:pPr>
        <w:tabs>
          <w:tab w:val="num" w:pos="4800"/>
        </w:tabs>
        <w:ind w:left="4800" w:hanging="180"/>
      </w:pPr>
    </w:lvl>
    <w:lvl w:ilvl="6" w:tplc="0402000F" w:tentative="1">
      <w:start w:val="1"/>
      <w:numFmt w:val="decimal"/>
      <w:lvlText w:val="%7."/>
      <w:lvlJc w:val="left"/>
      <w:pPr>
        <w:tabs>
          <w:tab w:val="num" w:pos="5520"/>
        </w:tabs>
        <w:ind w:left="5520" w:hanging="360"/>
      </w:pPr>
    </w:lvl>
    <w:lvl w:ilvl="7" w:tplc="04020019" w:tentative="1">
      <w:start w:val="1"/>
      <w:numFmt w:val="lowerLetter"/>
      <w:lvlText w:val="%8."/>
      <w:lvlJc w:val="left"/>
      <w:pPr>
        <w:tabs>
          <w:tab w:val="num" w:pos="6240"/>
        </w:tabs>
        <w:ind w:left="6240" w:hanging="360"/>
      </w:pPr>
    </w:lvl>
    <w:lvl w:ilvl="8" w:tplc="0402001B" w:tentative="1">
      <w:start w:val="1"/>
      <w:numFmt w:val="lowerRoman"/>
      <w:lvlText w:val="%9."/>
      <w:lvlJc w:val="right"/>
      <w:pPr>
        <w:tabs>
          <w:tab w:val="num" w:pos="6960"/>
        </w:tabs>
        <w:ind w:left="6960" w:hanging="180"/>
      </w:pPr>
    </w:lvl>
  </w:abstractNum>
  <w:abstractNum w:abstractNumId="20" w15:restartNumberingAfterBreak="0">
    <w:nsid w:val="52C22861"/>
    <w:multiLevelType w:val="hybridMultilevel"/>
    <w:tmpl w:val="7B88824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1" w15:restartNumberingAfterBreak="0">
    <w:nsid w:val="5488299B"/>
    <w:multiLevelType w:val="hybridMultilevel"/>
    <w:tmpl w:val="3DF65294"/>
    <w:lvl w:ilvl="0" w:tplc="733EA666">
      <w:start w:val="1"/>
      <w:numFmt w:val="decimal"/>
      <w:lvlText w:val="%1."/>
      <w:lvlJc w:val="left"/>
      <w:pPr>
        <w:ind w:left="720" w:hanging="360"/>
      </w:pPr>
      <w:rPr>
        <w:rFonts w:asciiTheme="minorHAnsi" w:eastAsiaTheme="minorHAnsi" w:hAnsiTheme="minorHAnsi" w:cstheme="minorBidi"/>
        <w:b/>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2" w15:restartNumberingAfterBreak="0">
    <w:nsid w:val="54A807B6"/>
    <w:multiLevelType w:val="hybridMultilevel"/>
    <w:tmpl w:val="DFEC136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3" w15:restartNumberingAfterBreak="0">
    <w:nsid w:val="5CF027B3"/>
    <w:multiLevelType w:val="hybridMultilevel"/>
    <w:tmpl w:val="476EDC26"/>
    <w:lvl w:ilvl="0" w:tplc="0402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5CF60776"/>
    <w:multiLevelType w:val="hybridMultilevel"/>
    <w:tmpl w:val="4C5E10C4"/>
    <w:lvl w:ilvl="0" w:tplc="9166671E">
      <w:start w:val="1"/>
      <w:numFmt w:val="decimal"/>
      <w:lvlText w:val="%1."/>
      <w:lvlJc w:val="left"/>
      <w:pPr>
        <w:tabs>
          <w:tab w:val="num" w:pos="1320"/>
        </w:tabs>
        <w:ind w:left="1320" w:hanging="360"/>
      </w:pPr>
      <w:rPr>
        <w:rFonts w:hint="default"/>
      </w:rPr>
    </w:lvl>
    <w:lvl w:ilvl="1" w:tplc="04020019" w:tentative="1">
      <w:start w:val="1"/>
      <w:numFmt w:val="lowerLetter"/>
      <w:lvlText w:val="%2."/>
      <w:lvlJc w:val="left"/>
      <w:pPr>
        <w:tabs>
          <w:tab w:val="num" w:pos="2040"/>
        </w:tabs>
        <w:ind w:left="2040" w:hanging="360"/>
      </w:pPr>
    </w:lvl>
    <w:lvl w:ilvl="2" w:tplc="0402001B" w:tentative="1">
      <w:start w:val="1"/>
      <w:numFmt w:val="lowerRoman"/>
      <w:lvlText w:val="%3."/>
      <w:lvlJc w:val="right"/>
      <w:pPr>
        <w:tabs>
          <w:tab w:val="num" w:pos="2760"/>
        </w:tabs>
        <w:ind w:left="2760" w:hanging="180"/>
      </w:pPr>
    </w:lvl>
    <w:lvl w:ilvl="3" w:tplc="0402000F" w:tentative="1">
      <w:start w:val="1"/>
      <w:numFmt w:val="decimal"/>
      <w:lvlText w:val="%4."/>
      <w:lvlJc w:val="left"/>
      <w:pPr>
        <w:tabs>
          <w:tab w:val="num" w:pos="3480"/>
        </w:tabs>
        <w:ind w:left="3480" w:hanging="360"/>
      </w:pPr>
    </w:lvl>
    <w:lvl w:ilvl="4" w:tplc="04020019" w:tentative="1">
      <w:start w:val="1"/>
      <w:numFmt w:val="lowerLetter"/>
      <w:lvlText w:val="%5."/>
      <w:lvlJc w:val="left"/>
      <w:pPr>
        <w:tabs>
          <w:tab w:val="num" w:pos="4200"/>
        </w:tabs>
        <w:ind w:left="4200" w:hanging="360"/>
      </w:pPr>
    </w:lvl>
    <w:lvl w:ilvl="5" w:tplc="0402001B" w:tentative="1">
      <w:start w:val="1"/>
      <w:numFmt w:val="lowerRoman"/>
      <w:lvlText w:val="%6."/>
      <w:lvlJc w:val="right"/>
      <w:pPr>
        <w:tabs>
          <w:tab w:val="num" w:pos="4920"/>
        </w:tabs>
        <w:ind w:left="4920" w:hanging="180"/>
      </w:pPr>
    </w:lvl>
    <w:lvl w:ilvl="6" w:tplc="0402000F" w:tentative="1">
      <w:start w:val="1"/>
      <w:numFmt w:val="decimal"/>
      <w:lvlText w:val="%7."/>
      <w:lvlJc w:val="left"/>
      <w:pPr>
        <w:tabs>
          <w:tab w:val="num" w:pos="5640"/>
        </w:tabs>
        <w:ind w:left="5640" w:hanging="360"/>
      </w:pPr>
    </w:lvl>
    <w:lvl w:ilvl="7" w:tplc="04020019" w:tentative="1">
      <w:start w:val="1"/>
      <w:numFmt w:val="lowerLetter"/>
      <w:lvlText w:val="%8."/>
      <w:lvlJc w:val="left"/>
      <w:pPr>
        <w:tabs>
          <w:tab w:val="num" w:pos="6360"/>
        </w:tabs>
        <w:ind w:left="6360" w:hanging="360"/>
      </w:pPr>
    </w:lvl>
    <w:lvl w:ilvl="8" w:tplc="0402001B" w:tentative="1">
      <w:start w:val="1"/>
      <w:numFmt w:val="lowerRoman"/>
      <w:lvlText w:val="%9."/>
      <w:lvlJc w:val="right"/>
      <w:pPr>
        <w:tabs>
          <w:tab w:val="num" w:pos="7080"/>
        </w:tabs>
        <w:ind w:left="7080" w:hanging="180"/>
      </w:pPr>
    </w:lvl>
  </w:abstractNum>
  <w:abstractNum w:abstractNumId="25" w15:restartNumberingAfterBreak="0">
    <w:nsid w:val="73D756C4"/>
    <w:multiLevelType w:val="hybridMultilevel"/>
    <w:tmpl w:val="449A4D5C"/>
    <w:lvl w:ilvl="0" w:tplc="20CA527E">
      <w:start w:val="2"/>
      <w:numFmt w:val="decimal"/>
      <w:lvlText w:val="%1."/>
      <w:lvlJc w:val="left"/>
      <w:pPr>
        <w:tabs>
          <w:tab w:val="num" w:pos="900"/>
        </w:tabs>
        <w:ind w:left="900" w:hanging="360"/>
      </w:pPr>
      <w:rPr>
        <w:rFonts w:hint="default"/>
      </w:rPr>
    </w:lvl>
    <w:lvl w:ilvl="1" w:tplc="04020019" w:tentative="1">
      <w:start w:val="1"/>
      <w:numFmt w:val="lowerLetter"/>
      <w:lvlText w:val="%2."/>
      <w:lvlJc w:val="left"/>
      <w:pPr>
        <w:tabs>
          <w:tab w:val="num" w:pos="1620"/>
        </w:tabs>
        <w:ind w:left="1620" w:hanging="360"/>
      </w:pPr>
    </w:lvl>
    <w:lvl w:ilvl="2" w:tplc="0402001B" w:tentative="1">
      <w:start w:val="1"/>
      <w:numFmt w:val="lowerRoman"/>
      <w:lvlText w:val="%3."/>
      <w:lvlJc w:val="right"/>
      <w:pPr>
        <w:tabs>
          <w:tab w:val="num" w:pos="2340"/>
        </w:tabs>
        <w:ind w:left="2340" w:hanging="180"/>
      </w:pPr>
    </w:lvl>
    <w:lvl w:ilvl="3" w:tplc="0402000F" w:tentative="1">
      <w:start w:val="1"/>
      <w:numFmt w:val="decimal"/>
      <w:lvlText w:val="%4."/>
      <w:lvlJc w:val="left"/>
      <w:pPr>
        <w:tabs>
          <w:tab w:val="num" w:pos="3060"/>
        </w:tabs>
        <w:ind w:left="3060" w:hanging="360"/>
      </w:pPr>
    </w:lvl>
    <w:lvl w:ilvl="4" w:tplc="04020019" w:tentative="1">
      <w:start w:val="1"/>
      <w:numFmt w:val="lowerLetter"/>
      <w:lvlText w:val="%5."/>
      <w:lvlJc w:val="left"/>
      <w:pPr>
        <w:tabs>
          <w:tab w:val="num" w:pos="3780"/>
        </w:tabs>
        <w:ind w:left="3780" w:hanging="360"/>
      </w:pPr>
    </w:lvl>
    <w:lvl w:ilvl="5" w:tplc="0402001B" w:tentative="1">
      <w:start w:val="1"/>
      <w:numFmt w:val="lowerRoman"/>
      <w:lvlText w:val="%6."/>
      <w:lvlJc w:val="right"/>
      <w:pPr>
        <w:tabs>
          <w:tab w:val="num" w:pos="4500"/>
        </w:tabs>
        <w:ind w:left="4500" w:hanging="180"/>
      </w:pPr>
    </w:lvl>
    <w:lvl w:ilvl="6" w:tplc="0402000F" w:tentative="1">
      <w:start w:val="1"/>
      <w:numFmt w:val="decimal"/>
      <w:lvlText w:val="%7."/>
      <w:lvlJc w:val="left"/>
      <w:pPr>
        <w:tabs>
          <w:tab w:val="num" w:pos="5220"/>
        </w:tabs>
        <w:ind w:left="5220" w:hanging="360"/>
      </w:pPr>
    </w:lvl>
    <w:lvl w:ilvl="7" w:tplc="04020019" w:tentative="1">
      <w:start w:val="1"/>
      <w:numFmt w:val="lowerLetter"/>
      <w:lvlText w:val="%8."/>
      <w:lvlJc w:val="left"/>
      <w:pPr>
        <w:tabs>
          <w:tab w:val="num" w:pos="5940"/>
        </w:tabs>
        <w:ind w:left="5940" w:hanging="360"/>
      </w:pPr>
    </w:lvl>
    <w:lvl w:ilvl="8" w:tplc="0402001B" w:tentative="1">
      <w:start w:val="1"/>
      <w:numFmt w:val="lowerRoman"/>
      <w:lvlText w:val="%9."/>
      <w:lvlJc w:val="right"/>
      <w:pPr>
        <w:tabs>
          <w:tab w:val="num" w:pos="6660"/>
        </w:tabs>
        <w:ind w:left="6660" w:hanging="180"/>
      </w:pPr>
    </w:lvl>
  </w:abstractNum>
  <w:abstractNum w:abstractNumId="26" w15:restartNumberingAfterBreak="0">
    <w:nsid w:val="74EC4469"/>
    <w:multiLevelType w:val="hybridMultilevel"/>
    <w:tmpl w:val="58063236"/>
    <w:lvl w:ilvl="0" w:tplc="C95EB65A">
      <w:numFmt w:val="bullet"/>
      <w:lvlText w:val="-"/>
      <w:lvlJc w:val="left"/>
      <w:pPr>
        <w:ind w:left="1080" w:hanging="360"/>
      </w:pPr>
      <w:rPr>
        <w:rFonts w:ascii="Calibri" w:eastAsiaTheme="minorHAnsi" w:hAnsi="Calibri" w:cstheme="minorBidi"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27" w15:restartNumberingAfterBreak="0">
    <w:nsid w:val="766F565D"/>
    <w:multiLevelType w:val="hybridMultilevel"/>
    <w:tmpl w:val="C2E21262"/>
    <w:lvl w:ilvl="0" w:tplc="F1CA7818">
      <w:start w:val="1"/>
      <w:numFmt w:val="decimal"/>
      <w:lvlText w:val="%1."/>
      <w:lvlJc w:val="left"/>
      <w:pPr>
        <w:tabs>
          <w:tab w:val="num" w:pos="900"/>
        </w:tabs>
        <w:ind w:left="900" w:hanging="360"/>
      </w:pPr>
      <w:rPr>
        <w:rFonts w:hint="default"/>
      </w:rPr>
    </w:lvl>
    <w:lvl w:ilvl="1" w:tplc="04020019" w:tentative="1">
      <w:start w:val="1"/>
      <w:numFmt w:val="lowerLetter"/>
      <w:lvlText w:val="%2."/>
      <w:lvlJc w:val="left"/>
      <w:pPr>
        <w:tabs>
          <w:tab w:val="num" w:pos="1620"/>
        </w:tabs>
        <w:ind w:left="1620" w:hanging="360"/>
      </w:pPr>
    </w:lvl>
    <w:lvl w:ilvl="2" w:tplc="0402001B" w:tentative="1">
      <w:start w:val="1"/>
      <w:numFmt w:val="lowerRoman"/>
      <w:lvlText w:val="%3."/>
      <w:lvlJc w:val="right"/>
      <w:pPr>
        <w:tabs>
          <w:tab w:val="num" w:pos="2340"/>
        </w:tabs>
        <w:ind w:left="2340" w:hanging="180"/>
      </w:pPr>
    </w:lvl>
    <w:lvl w:ilvl="3" w:tplc="0402000F" w:tentative="1">
      <w:start w:val="1"/>
      <w:numFmt w:val="decimal"/>
      <w:lvlText w:val="%4."/>
      <w:lvlJc w:val="left"/>
      <w:pPr>
        <w:tabs>
          <w:tab w:val="num" w:pos="3060"/>
        </w:tabs>
        <w:ind w:left="3060" w:hanging="360"/>
      </w:pPr>
    </w:lvl>
    <w:lvl w:ilvl="4" w:tplc="04020019" w:tentative="1">
      <w:start w:val="1"/>
      <w:numFmt w:val="lowerLetter"/>
      <w:lvlText w:val="%5."/>
      <w:lvlJc w:val="left"/>
      <w:pPr>
        <w:tabs>
          <w:tab w:val="num" w:pos="3780"/>
        </w:tabs>
        <w:ind w:left="3780" w:hanging="360"/>
      </w:pPr>
    </w:lvl>
    <w:lvl w:ilvl="5" w:tplc="0402001B" w:tentative="1">
      <w:start w:val="1"/>
      <w:numFmt w:val="lowerRoman"/>
      <w:lvlText w:val="%6."/>
      <w:lvlJc w:val="right"/>
      <w:pPr>
        <w:tabs>
          <w:tab w:val="num" w:pos="4500"/>
        </w:tabs>
        <w:ind w:left="4500" w:hanging="180"/>
      </w:pPr>
    </w:lvl>
    <w:lvl w:ilvl="6" w:tplc="0402000F" w:tentative="1">
      <w:start w:val="1"/>
      <w:numFmt w:val="decimal"/>
      <w:lvlText w:val="%7."/>
      <w:lvlJc w:val="left"/>
      <w:pPr>
        <w:tabs>
          <w:tab w:val="num" w:pos="5220"/>
        </w:tabs>
        <w:ind w:left="5220" w:hanging="360"/>
      </w:pPr>
    </w:lvl>
    <w:lvl w:ilvl="7" w:tplc="04020019" w:tentative="1">
      <w:start w:val="1"/>
      <w:numFmt w:val="lowerLetter"/>
      <w:lvlText w:val="%8."/>
      <w:lvlJc w:val="left"/>
      <w:pPr>
        <w:tabs>
          <w:tab w:val="num" w:pos="5940"/>
        </w:tabs>
        <w:ind w:left="5940" w:hanging="360"/>
      </w:pPr>
    </w:lvl>
    <w:lvl w:ilvl="8" w:tplc="0402001B" w:tentative="1">
      <w:start w:val="1"/>
      <w:numFmt w:val="lowerRoman"/>
      <w:lvlText w:val="%9."/>
      <w:lvlJc w:val="right"/>
      <w:pPr>
        <w:tabs>
          <w:tab w:val="num" w:pos="6660"/>
        </w:tabs>
        <w:ind w:left="6660" w:hanging="180"/>
      </w:pPr>
    </w:lvl>
  </w:abstractNum>
  <w:abstractNum w:abstractNumId="28" w15:restartNumberingAfterBreak="0">
    <w:nsid w:val="78482F8D"/>
    <w:multiLevelType w:val="hybridMultilevel"/>
    <w:tmpl w:val="9C341332"/>
    <w:lvl w:ilvl="0" w:tplc="57327E74">
      <w:start w:val="16"/>
      <w:numFmt w:val="bullet"/>
      <w:lvlText w:val="-"/>
      <w:lvlJc w:val="left"/>
      <w:pPr>
        <w:ind w:left="1068" w:hanging="360"/>
      </w:pPr>
      <w:rPr>
        <w:rFonts w:ascii="Calibri" w:eastAsiaTheme="minorHAnsi" w:hAnsi="Calibri" w:cstheme="minorBidi" w:hint="default"/>
      </w:rPr>
    </w:lvl>
    <w:lvl w:ilvl="1" w:tplc="04020003" w:tentative="1">
      <w:start w:val="1"/>
      <w:numFmt w:val="bullet"/>
      <w:lvlText w:val="o"/>
      <w:lvlJc w:val="left"/>
      <w:pPr>
        <w:ind w:left="1788" w:hanging="360"/>
      </w:pPr>
      <w:rPr>
        <w:rFonts w:ascii="Courier New" w:hAnsi="Courier New" w:cs="Courier New" w:hint="default"/>
      </w:rPr>
    </w:lvl>
    <w:lvl w:ilvl="2" w:tplc="04020005" w:tentative="1">
      <w:start w:val="1"/>
      <w:numFmt w:val="bullet"/>
      <w:lvlText w:val=""/>
      <w:lvlJc w:val="left"/>
      <w:pPr>
        <w:ind w:left="2508" w:hanging="360"/>
      </w:pPr>
      <w:rPr>
        <w:rFonts w:ascii="Wingdings" w:hAnsi="Wingdings" w:hint="default"/>
      </w:rPr>
    </w:lvl>
    <w:lvl w:ilvl="3" w:tplc="04020001" w:tentative="1">
      <w:start w:val="1"/>
      <w:numFmt w:val="bullet"/>
      <w:lvlText w:val=""/>
      <w:lvlJc w:val="left"/>
      <w:pPr>
        <w:ind w:left="3228" w:hanging="360"/>
      </w:pPr>
      <w:rPr>
        <w:rFonts w:ascii="Symbol" w:hAnsi="Symbol" w:hint="default"/>
      </w:rPr>
    </w:lvl>
    <w:lvl w:ilvl="4" w:tplc="04020003" w:tentative="1">
      <w:start w:val="1"/>
      <w:numFmt w:val="bullet"/>
      <w:lvlText w:val="o"/>
      <w:lvlJc w:val="left"/>
      <w:pPr>
        <w:ind w:left="3948" w:hanging="360"/>
      </w:pPr>
      <w:rPr>
        <w:rFonts w:ascii="Courier New" w:hAnsi="Courier New" w:cs="Courier New" w:hint="default"/>
      </w:rPr>
    </w:lvl>
    <w:lvl w:ilvl="5" w:tplc="04020005" w:tentative="1">
      <w:start w:val="1"/>
      <w:numFmt w:val="bullet"/>
      <w:lvlText w:val=""/>
      <w:lvlJc w:val="left"/>
      <w:pPr>
        <w:ind w:left="4668" w:hanging="360"/>
      </w:pPr>
      <w:rPr>
        <w:rFonts w:ascii="Wingdings" w:hAnsi="Wingdings" w:hint="default"/>
      </w:rPr>
    </w:lvl>
    <w:lvl w:ilvl="6" w:tplc="04020001" w:tentative="1">
      <w:start w:val="1"/>
      <w:numFmt w:val="bullet"/>
      <w:lvlText w:val=""/>
      <w:lvlJc w:val="left"/>
      <w:pPr>
        <w:ind w:left="5388" w:hanging="360"/>
      </w:pPr>
      <w:rPr>
        <w:rFonts w:ascii="Symbol" w:hAnsi="Symbol" w:hint="default"/>
      </w:rPr>
    </w:lvl>
    <w:lvl w:ilvl="7" w:tplc="04020003" w:tentative="1">
      <w:start w:val="1"/>
      <w:numFmt w:val="bullet"/>
      <w:lvlText w:val="o"/>
      <w:lvlJc w:val="left"/>
      <w:pPr>
        <w:ind w:left="6108" w:hanging="360"/>
      </w:pPr>
      <w:rPr>
        <w:rFonts w:ascii="Courier New" w:hAnsi="Courier New" w:cs="Courier New" w:hint="default"/>
      </w:rPr>
    </w:lvl>
    <w:lvl w:ilvl="8" w:tplc="04020005" w:tentative="1">
      <w:start w:val="1"/>
      <w:numFmt w:val="bullet"/>
      <w:lvlText w:val=""/>
      <w:lvlJc w:val="left"/>
      <w:pPr>
        <w:ind w:left="6828" w:hanging="360"/>
      </w:pPr>
      <w:rPr>
        <w:rFonts w:ascii="Wingdings" w:hAnsi="Wingdings" w:hint="default"/>
      </w:rPr>
    </w:lvl>
  </w:abstractNum>
  <w:abstractNum w:abstractNumId="29" w15:restartNumberingAfterBreak="0">
    <w:nsid w:val="7ACF2A82"/>
    <w:multiLevelType w:val="hybridMultilevel"/>
    <w:tmpl w:val="F1C4B11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0" w15:restartNumberingAfterBreak="0">
    <w:nsid w:val="7E711C40"/>
    <w:multiLevelType w:val="hybridMultilevel"/>
    <w:tmpl w:val="E362DE3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num w:numId="1" w16cid:durableId="44531121">
    <w:abstractNumId w:val="4"/>
  </w:num>
  <w:num w:numId="2" w16cid:durableId="629747401">
    <w:abstractNumId w:val="7"/>
  </w:num>
  <w:num w:numId="3" w16cid:durableId="2147241378">
    <w:abstractNumId w:val="28"/>
  </w:num>
  <w:num w:numId="4" w16cid:durableId="1500265852">
    <w:abstractNumId w:val="2"/>
  </w:num>
  <w:num w:numId="5" w16cid:durableId="2120491011">
    <w:abstractNumId w:val="6"/>
  </w:num>
  <w:num w:numId="6" w16cid:durableId="461267280">
    <w:abstractNumId w:val="3"/>
  </w:num>
  <w:num w:numId="7" w16cid:durableId="947389624">
    <w:abstractNumId w:val="29"/>
  </w:num>
  <w:num w:numId="8" w16cid:durableId="1912546003">
    <w:abstractNumId w:val="5"/>
  </w:num>
  <w:num w:numId="9" w16cid:durableId="597719206">
    <w:abstractNumId w:val="26"/>
  </w:num>
  <w:num w:numId="10" w16cid:durableId="1041787271">
    <w:abstractNumId w:val="13"/>
  </w:num>
  <w:num w:numId="11" w16cid:durableId="1389498904">
    <w:abstractNumId w:val="1"/>
  </w:num>
  <w:num w:numId="12" w16cid:durableId="1521427797">
    <w:abstractNumId w:val="12"/>
  </w:num>
  <w:num w:numId="13" w16cid:durableId="920868285">
    <w:abstractNumId w:val="20"/>
  </w:num>
  <w:num w:numId="14" w16cid:durableId="998387640">
    <w:abstractNumId w:val="18"/>
  </w:num>
  <w:num w:numId="15" w16cid:durableId="1533348668">
    <w:abstractNumId w:val="30"/>
  </w:num>
  <w:num w:numId="16" w16cid:durableId="1795633633">
    <w:abstractNumId w:val="21"/>
  </w:num>
  <w:num w:numId="17" w16cid:durableId="841506103">
    <w:abstractNumId w:val="9"/>
  </w:num>
  <w:num w:numId="18" w16cid:durableId="2120370862">
    <w:abstractNumId w:val="11"/>
  </w:num>
  <w:num w:numId="19" w16cid:durableId="810052579">
    <w:abstractNumId w:val="22"/>
  </w:num>
  <w:num w:numId="20" w16cid:durableId="1827818610">
    <w:abstractNumId w:val="16"/>
  </w:num>
  <w:num w:numId="21" w16cid:durableId="1890339975">
    <w:abstractNumId w:val="23"/>
  </w:num>
  <w:num w:numId="22" w16cid:durableId="1830170273">
    <w:abstractNumId w:val="8"/>
  </w:num>
  <w:num w:numId="23" w16cid:durableId="39597579">
    <w:abstractNumId w:val="27"/>
  </w:num>
  <w:num w:numId="24" w16cid:durableId="1097628918">
    <w:abstractNumId w:val="15"/>
  </w:num>
  <w:num w:numId="25" w16cid:durableId="958797727">
    <w:abstractNumId w:val="19"/>
  </w:num>
  <w:num w:numId="26" w16cid:durableId="1510635594">
    <w:abstractNumId w:val="0"/>
  </w:num>
  <w:num w:numId="27" w16cid:durableId="1878355108">
    <w:abstractNumId w:val="24"/>
  </w:num>
  <w:num w:numId="28" w16cid:durableId="560867684">
    <w:abstractNumId w:val="25"/>
  </w:num>
  <w:num w:numId="29" w16cid:durableId="687609322">
    <w:abstractNumId w:val="17"/>
  </w:num>
  <w:num w:numId="30" w16cid:durableId="1916014988">
    <w:abstractNumId w:val="14"/>
  </w:num>
  <w:num w:numId="31" w16cid:durableId="147436931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7312"/>
    <w:rsid w:val="0000191F"/>
    <w:rsid w:val="0000653D"/>
    <w:rsid w:val="00012228"/>
    <w:rsid w:val="000134DD"/>
    <w:rsid w:val="000147A4"/>
    <w:rsid w:val="00021739"/>
    <w:rsid w:val="0002777C"/>
    <w:rsid w:val="000371BF"/>
    <w:rsid w:val="00040CA4"/>
    <w:rsid w:val="00043C68"/>
    <w:rsid w:val="000507FA"/>
    <w:rsid w:val="0005260C"/>
    <w:rsid w:val="00052DCA"/>
    <w:rsid w:val="00075DE2"/>
    <w:rsid w:val="00076833"/>
    <w:rsid w:val="00085513"/>
    <w:rsid w:val="000B1303"/>
    <w:rsid w:val="000B141F"/>
    <w:rsid w:val="000D15CE"/>
    <w:rsid w:val="000D6C02"/>
    <w:rsid w:val="000D74CD"/>
    <w:rsid w:val="000D78B4"/>
    <w:rsid w:val="000E6CBB"/>
    <w:rsid w:val="00101D6F"/>
    <w:rsid w:val="00121E66"/>
    <w:rsid w:val="00124F9B"/>
    <w:rsid w:val="00133FA1"/>
    <w:rsid w:val="00134721"/>
    <w:rsid w:val="001359A8"/>
    <w:rsid w:val="00137008"/>
    <w:rsid w:val="00140E28"/>
    <w:rsid w:val="00143DF6"/>
    <w:rsid w:val="00150236"/>
    <w:rsid w:val="0015208B"/>
    <w:rsid w:val="00155DEC"/>
    <w:rsid w:val="001604CE"/>
    <w:rsid w:val="00162E92"/>
    <w:rsid w:val="001632F2"/>
    <w:rsid w:val="0016602F"/>
    <w:rsid w:val="00177312"/>
    <w:rsid w:val="00180BA0"/>
    <w:rsid w:val="001D2C77"/>
    <w:rsid w:val="001F3F7A"/>
    <w:rsid w:val="001F706F"/>
    <w:rsid w:val="002067A4"/>
    <w:rsid w:val="00212A01"/>
    <w:rsid w:val="00214DB4"/>
    <w:rsid w:val="002209CC"/>
    <w:rsid w:val="00230BCC"/>
    <w:rsid w:val="00235668"/>
    <w:rsid w:val="002428D0"/>
    <w:rsid w:val="002447B7"/>
    <w:rsid w:val="002459D4"/>
    <w:rsid w:val="00265BF8"/>
    <w:rsid w:val="00266BBD"/>
    <w:rsid w:val="00267644"/>
    <w:rsid w:val="00270F45"/>
    <w:rsid w:val="00277045"/>
    <w:rsid w:val="0028105D"/>
    <w:rsid w:val="002865E9"/>
    <w:rsid w:val="002A6314"/>
    <w:rsid w:val="002B2128"/>
    <w:rsid w:val="002B38BE"/>
    <w:rsid w:val="002B4355"/>
    <w:rsid w:val="002B5A8A"/>
    <w:rsid w:val="002C0ADB"/>
    <w:rsid w:val="002D002F"/>
    <w:rsid w:val="002E2BF4"/>
    <w:rsid w:val="002F0CB8"/>
    <w:rsid w:val="00301129"/>
    <w:rsid w:val="00303329"/>
    <w:rsid w:val="00305FFA"/>
    <w:rsid w:val="0030783A"/>
    <w:rsid w:val="0031212A"/>
    <w:rsid w:val="00326DB0"/>
    <w:rsid w:val="00340FFB"/>
    <w:rsid w:val="0034486E"/>
    <w:rsid w:val="00346B85"/>
    <w:rsid w:val="003621A5"/>
    <w:rsid w:val="003638C9"/>
    <w:rsid w:val="00365BE9"/>
    <w:rsid w:val="00370C01"/>
    <w:rsid w:val="00384F3C"/>
    <w:rsid w:val="00385D47"/>
    <w:rsid w:val="003918D2"/>
    <w:rsid w:val="00397392"/>
    <w:rsid w:val="003B0F0C"/>
    <w:rsid w:val="003B5A09"/>
    <w:rsid w:val="003D711E"/>
    <w:rsid w:val="003F2B1E"/>
    <w:rsid w:val="004005B0"/>
    <w:rsid w:val="0040081F"/>
    <w:rsid w:val="00423899"/>
    <w:rsid w:val="00430043"/>
    <w:rsid w:val="00462EF1"/>
    <w:rsid w:val="00472F9E"/>
    <w:rsid w:val="00475F6D"/>
    <w:rsid w:val="00493F09"/>
    <w:rsid w:val="00495B44"/>
    <w:rsid w:val="004A7DDE"/>
    <w:rsid w:val="004B44CE"/>
    <w:rsid w:val="004C489A"/>
    <w:rsid w:val="004E23A3"/>
    <w:rsid w:val="004E4AB4"/>
    <w:rsid w:val="004F1611"/>
    <w:rsid w:val="00502DBD"/>
    <w:rsid w:val="00512101"/>
    <w:rsid w:val="005132BA"/>
    <w:rsid w:val="00534375"/>
    <w:rsid w:val="00534E57"/>
    <w:rsid w:val="00541568"/>
    <w:rsid w:val="00546C9B"/>
    <w:rsid w:val="00551B24"/>
    <w:rsid w:val="00554888"/>
    <w:rsid w:val="00564B60"/>
    <w:rsid w:val="00570135"/>
    <w:rsid w:val="00571F54"/>
    <w:rsid w:val="00580541"/>
    <w:rsid w:val="00580F79"/>
    <w:rsid w:val="00587AD1"/>
    <w:rsid w:val="00596824"/>
    <w:rsid w:val="005A1830"/>
    <w:rsid w:val="005C5CF0"/>
    <w:rsid w:val="005D2B50"/>
    <w:rsid w:val="005D339D"/>
    <w:rsid w:val="005D484F"/>
    <w:rsid w:val="005F2033"/>
    <w:rsid w:val="006070DF"/>
    <w:rsid w:val="00610396"/>
    <w:rsid w:val="0061152D"/>
    <w:rsid w:val="00625378"/>
    <w:rsid w:val="006315D1"/>
    <w:rsid w:val="00637BD0"/>
    <w:rsid w:val="00655106"/>
    <w:rsid w:val="0066231E"/>
    <w:rsid w:val="006633F8"/>
    <w:rsid w:val="006639AF"/>
    <w:rsid w:val="006741D8"/>
    <w:rsid w:val="006752AA"/>
    <w:rsid w:val="00677F2A"/>
    <w:rsid w:val="006800B2"/>
    <w:rsid w:val="00692816"/>
    <w:rsid w:val="00693FAA"/>
    <w:rsid w:val="006969DD"/>
    <w:rsid w:val="006B1847"/>
    <w:rsid w:val="006B7659"/>
    <w:rsid w:val="006C08E2"/>
    <w:rsid w:val="006C3FC8"/>
    <w:rsid w:val="006C45B9"/>
    <w:rsid w:val="006C6BAF"/>
    <w:rsid w:val="006D6C4C"/>
    <w:rsid w:val="006E0FB9"/>
    <w:rsid w:val="006E16FF"/>
    <w:rsid w:val="006E3AA0"/>
    <w:rsid w:val="006F3192"/>
    <w:rsid w:val="007001D3"/>
    <w:rsid w:val="00704877"/>
    <w:rsid w:val="00714766"/>
    <w:rsid w:val="00714D9B"/>
    <w:rsid w:val="0072114F"/>
    <w:rsid w:val="00726E5F"/>
    <w:rsid w:val="0073511F"/>
    <w:rsid w:val="0075031D"/>
    <w:rsid w:val="00751B01"/>
    <w:rsid w:val="007630E8"/>
    <w:rsid w:val="00763EB3"/>
    <w:rsid w:val="007642D6"/>
    <w:rsid w:val="007749C7"/>
    <w:rsid w:val="00785D96"/>
    <w:rsid w:val="0079331A"/>
    <w:rsid w:val="007A5776"/>
    <w:rsid w:val="007B238F"/>
    <w:rsid w:val="007C28C0"/>
    <w:rsid w:val="007C676B"/>
    <w:rsid w:val="007D181A"/>
    <w:rsid w:val="007D3996"/>
    <w:rsid w:val="007E365E"/>
    <w:rsid w:val="007E7100"/>
    <w:rsid w:val="007F1DF6"/>
    <w:rsid w:val="007F20E1"/>
    <w:rsid w:val="008006DC"/>
    <w:rsid w:val="00801EEF"/>
    <w:rsid w:val="00802123"/>
    <w:rsid w:val="00813ABD"/>
    <w:rsid w:val="008278F5"/>
    <w:rsid w:val="00835C3A"/>
    <w:rsid w:val="00840D0E"/>
    <w:rsid w:val="00841454"/>
    <w:rsid w:val="00841E69"/>
    <w:rsid w:val="008455AB"/>
    <w:rsid w:val="0085412D"/>
    <w:rsid w:val="00854925"/>
    <w:rsid w:val="00861157"/>
    <w:rsid w:val="00862FD5"/>
    <w:rsid w:val="00864256"/>
    <w:rsid w:val="008705F6"/>
    <w:rsid w:val="008737C1"/>
    <w:rsid w:val="00884563"/>
    <w:rsid w:val="00885A52"/>
    <w:rsid w:val="00893AE5"/>
    <w:rsid w:val="008A4C59"/>
    <w:rsid w:val="008B0FBC"/>
    <w:rsid w:val="008C7DD2"/>
    <w:rsid w:val="008E1832"/>
    <w:rsid w:val="008F0AB7"/>
    <w:rsid w:val="00905673"/>
    <w:rsid w:val="00937B30"/>
    <w:rsid w:val="00940706"/>
    <w:rsid w:val="009814A7"/>
    <w:rsid w:val="00991021"/>
    <w:rsid w:val="009B195E"/>
    <w:rsid w:val="009B7D61"/>
    <w:rsid w:val="009C1E8E"/>
    <w:rsid w:val="009D2266"/>
    <w:rsid w:val="009D4ACC"/>
    <w:rsid w:val="009D789C"/>
    <w:rsid w:val="009E12A7"/>
    <w:rsid w:val="00A11E4B"/>
    <w:rsid w:val="00A13A6D"/>
    <w:rsid w:val="00A306BE"/>
    <w:rsid w:val="00A33472"/>
    <w:rsid w:val="00A349CD"/>
    <w:rsid w:val="00A36325"/>
    <w:rsid w:val="00A55B18"/>
    <w:rsid w:val="00A72634"/>
    <w:rsid w:val="00A735D6"/>
    <w:rsid w:val="00A761CE"/>
    <w:rsid w:val="00A91011"/>
    <w:rsid w:val="00AA1369"/>
    <w:rsid w:val="00AA262F"/>
    <w:rsid w:val="00AB4342"/>
    <w:rsid w:val="00AB77CE"/>
    <w:rsid w:val="00AD5586"/>
    <w:rsid w:val="00AF21AF"/>
    <w:rsid w:val="00B007D8"/>
    <w:rsid w:val="00B01234"/>
    <w:rsid w:val="00B05F3F"/>
    <w:rsid w:val="00B06834"/>
    <w:rsid w:val="00B10298"/>
    <w:rsid w:val="00B1430A"/>
    <w:rsid w:val="00B15A1B"/>
    <w:rsid w:val="00B173B5"/>
    <w:rsid w:val="00B176BB"/>
    <w:rsid w:val="00B177DA"/>
    <w:rsid w:val="00B1784D"/>
    <w:rsid w:val="00B203AE"/>
    <w:rsid w:val="00B257CF"/>
    <w:rsid w:val="00B26994"/>
    <w:rsid w:val="00B30306"/>
    <w:rsid w:val="00B31C8B"/>
    <w:rsid w:val="00B332F6"/>
    <w:rsid w:val="00B3648B"/>
    <w:rsid w:val="00B472EC"/>
    <w:rsid w:val="00B566E3"/>
    <w:rsid w:val="00B5759A"/>
    <w:rsid w:val="00B653A1"/>
    <w:rsid w:val="00B7316F"/>
    <w:rsid w:val="00B864DF"/>
    <w:rsid w:val="00B9372F"/>
    <w:rsid w:val="00B94E39"/>
    <w:rsid w:val="00BA3100"/>
    <w:rsid w:val="00BB36F2"/>
    <w:rsid w:val="00BB7394"/>
    <w:rsid w:val="00BB7EFE"/>
    <w:rsid w:val="00BD1D1C"/>
    <w:rsid w:val="00BE4A8B"/>
    <w:rsid w:val="00BF2C99"/>
    <w:rsid w:val="00BF7A98"/>
    <w:rsid w:val="00C03F63"/>
    <w:rsid w:val="00C1447D"/>
    <w:rsid w:val="00C1611A"/>
    <w:rsid w:val="00C20E38"/>
    <w:rsid w:val="00C21FE4"/>
    <w:rsid w:val="00C34201"/>
    <w:rsid w:val="00C354A2"/>
    <w:rsid w:val="00C43AC1"/>
    <w:rsid w:val="00C57E43"/>
    <w:rsid w:val="00C65F88"/>
    <w:rsid w:val="00C71AE5"/>
    <w:rsid w:val="00C759C1"/>
    <w:rsid w:val="00C807C4"/>
    <w:rsid w:val="00C87179"/>
    <w:rsid w:val="00CA16A3"/>
    <w:rsid w:val="00CA36FC"/>
    <w:rsid w:val="00CD34BD"/>
    <w:rsid w:val="00CE18F4"/>
    <w:rsid w:val="00CE35B0"/>
    <w:rsid w:val="00CE7D37"/>
    <w:rsid w:val="00CF4ECD"/>
    <w:rsid w:val="00D00097"/>
    <w:rsid w:val="00D00B8C"/>
    <w:rsid w:val="00D01981"/>
    <w:rsid w:val="00D05069"/>
    <w:rsid w:val="00D05529"/>
    <w:rsid w:val="00D22538"/>
    <w:rsid w:val="00D40E69"/>
    <w:rsid w:val="00D500FC"/>
    <w:rsid w:val="00D51B42"/>
    <w:rsid w:val="00D55359"/>
    <w:rsid w:val="00D55786"/>
    <w:rsid w:val="00D65742"/>
    <w:rsid w:val="00D751BE"/>
    <w:rsid w:val="00D75EF0"/>
    <w:rsid w:val="00D76783"/>
    <w:rsid w:val="00D7731A"/>
    <w:rsid w:val="00D77E09"/>
    <w:rsid w:val="00D870AF"/>
    <w:rsid w:val="00D900E3"/>
    <w:rsid w:val="00D906E2"/>
    <w:rsid w:val="00DC268E"/>
    <w:rsid w:val="00DC2E49"/>
    <w:rsid w:val="00DC4FB8"/>
    <w:rsid w:val="00DD02DE"/>
    <w:rsid w:val="00DF53D6"/>
    <w:rsid w:val="00E26B81"/>
    <w:rsid w:val="00E421A6"/>
    <w:rsid w:val="00E535BD"/>
    <w:rsid w:val="00E568D2"/>
    <w:rsid w:val="00E56D2A"/>
    <w:rsid w:val="00E6019A"/>
    <w:rsid w:val="00E607A1"/>
    <w:rsid w:val="00E7611D"/>
    <w:rsid w:val="00E87E0C"/>
    <w:rsid w:val="00E92A87"/>
    <w:rsid w:val="00E979D8"/>
    <w:rsid w:val="00E97BE8"/>
    <w:rsid w:val="00EB6D54"/>
    <w:rsid w:val="00ED1244"/>
    <w:rsid w:val="00ED57C6"/>
    <w:rsid w:val="00EE564D"/>
    <w:rsid w:val="00EF060B"/>
    <w:rsid w:val="00EF140A"/>
    <w:rsid w:val="00EF16D6"/>
    <w:rsid w:val="00EF1F0C"/>
    <w:rsid w:val="00EF3FE4"/>
    <w:rsid w:val="00EF6E3B"/>
    <w:rsid w:val="00F0388A"/>
    <w:rsid w:val="00F1152B"/>
    <w:rsid w:val="00F23191"/>
    <w:rsid w:val="00F5273A"/>
    <w:rsid w:val="00F64D81"/>
    <w:rsid w:val="00F66F77"/>
    <w:rsid w:val="00F853CB"/>
    <w:rsid w:val="00F93441"/>
    <w:rsid w:val="00FA307F"/>
    <w:rsid w:val="00FA4237"/>
    <w:rsid w:val="00FB138F"/>
    <w:rsid w:val="00FB7368"/>
    <w:rsid w:val="00FE636D"/>
    <w:rsid w:val="00FF1A91"/>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A110ED"/>
  <w15:docId w15:val="{6E594C6B-3C80-4171-B24E-15DF6B84FE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bg-BG"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40706"/>
    <w:pPr>
      <w:ind w:left="720"/>
      <w:contextualSpacing/>
    </w:pPr>
  </w:style>
  <w:style w:type="character" w:styleId="a4">
    <w:name w:val="Hyperlink"/>
    <w:basedOn w:val="a0"/>
    <w:uiPriority w:val="99"/>
    <w:unhideWhenUsed/>
    <w:rsid w:val="003621A5"/>
    <w:rPr>
      <w:color w:val="0000FF" w:themeColor="hyperlink"/>
      <w:u w:val="single"/>
    </w:rPr>
  </w:style>
  <w:style w:type="character" w:customStyle="1" w:styleId="1">
    <w:name w:val="Неразрешено споменаване1"/>
    <w:basedOn w:val="a0"/>
    <w:uiPriority w:val="99"/>
    <w:semiHidden/>
    <w:unhideWhenUsed/>
    <w:rsid w:val="003621A5"/>
    <w:rPr>
      <w:color w:val="605E5C"/>
      <w:shd w:val="clear" w:color="auto" w:fill="E1DFDD"/>
    </w:rPr>
  </w:style>
  <w:style w:type="paragraph" w:styleId="a5">
    <w:name w:val="header"/>
    <w:basedOn w:val="a"/>
    <w:link w:val="a6"/>
    <w:uiPriority w:val="99"/>
    <w:unhideWhenUsed/>
    <w:rsid w:val="00893AE5"/>
    <w:pPr>
      <w:tabs>
        <w:tab w:val="center" w:pos="4536"/>
        <w:tab w:val="right" w:pos="9072"/>
      </w:tabs>
      <w:spacing w:after="0" w:line="240" w:lineRule="auto"/>
    </w:pPr>
  </w:style>
  <w:style w:type="character" w:customStyle="1" w:styleId="a6">
    <w:name w:val="Горен колонтитул Знак"/>
    <w:basedOn w:val="a0"/>
    <w:link w:val="a5"/>
    <w:uiPriority w:val="99"/>
    <w:rsid w:val="00893AE5"/>
  </w:style>
  <w:style w:type="paragraph" w:styleId="a7">
    <w:name w:val="footer"/>
    <w:basedOn w:val="a"/>
    <w:link w:val="a8"/>
    <w:uiPriority w:val="99"/>
    <w:unhideWhenUsed/>
    <w:rsid w:val="00893AE5"/>
    <w:pPr>
      <w:tabs>
        <w:tab w:val="center" w:pos="4536"/>
        <w:tab w:val="right" w:pos="9072"/>
      </w:tabs>
      <w:spacing w:after="0" w:line="240" w:lineRule="auto"/>
    </w:pPr>
  </w:style>
  <w:style w:type="character" w:customStyle="1" w:styleId="a8">
    <w:name w:val="Долен колонтитул Знак"/>
    <w:basedOn w:val="a0"/>
    <w:link w:val="a7"/>
    <w:uiPriority w:val="99"/>
    <w:rsid w:val="00893AE5"/>
  </w:style>
  <w:style w:type="paragraph" w:styleId="a9">
    <w:name w:val="Normal (Web)"/>
    <w:basedOn w:val="a"/>
    <w:uiPriority w:val="99"/>
    <w:semiHidden/>
    <w:unhideWhenUsed/>
    <w:rsid w:val="008A4C59"/>
    <w:rPr>
      <w:rFonts w:ascii="Times New Roman" w:hAnsi="Times New Roman" w:cs="Times New Roman"/>
      <w:sz w:val="24"/>
      <w:szCs w:val="24"/>
    </w:rPr>
  </w:style>
  <w:style w:type="character" w:styleId="aa">
    <w:name w:val="annotation reference"/>
    <w:basedOn w:val="a0"/>
    <w:uiPriority w:val="99"/>
    <w:semiHidden/>
    <w:unhideWhenUsed/>
    <w:rsid w:val="00150236"/>
    <w:rPr>
      <w:sz w:val="16"/>
      <w:szCs w:val="16"/>
    </w:rPr>
  </w:style>
  <w:style w:type="paragraph" w:styleId="ab">
    <w:name w:val="annotation text"/>
    <w:basedOn w:val="a"/>
    <w:link w:val="ac"/>
    <w:uiPriority w:val="99"/>
    <w:semiHidden/>
    <w:unhideWhenUsed/>
    <w:rsid w:val="00150236"/>
    <w:pPr>
      <w:spacing w:line="240" w:lineRule="auto"/>
    </w:pPr>
    <w:rPr>
      <w:sz w:val="20"/>
      <w:szCs w:val="20"/>
    </w:rPr>
  </w:style>
  <w:style w:type="character" w:customStyle="1" w:styleId="ac">
    <w:name w:val="Текст на коментар Знак"/>
    <w:basedOn w:val="a0"/>
    <w:link w:val="ab"/>
    <w:uiPriority w:val="99"/>
    <w:semiHidden/>
    <w:rsid w:val="00150236"/>
    <w:rPr>
      <w:sz w:val="20"/>
      <w:szCs w:val="20"/>
    </w:rPr>
  </w:style>
  <w:style w:type="paragraph" w:styleId="ad">
    <w:name w:val="annotation subject"/>
    <w:basedOn w:val="ab"/>
    <w:next w:val="ab"/>
    <w:link w:val="ae"/>
    <w:uiPriority w:val="99"/>
    <w:semiHidden/>
    <w:unhideWhenUsed/>
    <w:rsid w:val="00150236"/>
    <w:rPr>
      <w:b/>
      <w:bCs/>
    </w:rPr>
  </w:style>
  <w:style w:type="character" w:customStyle="1" w:styleId="ae">
    <w:name w:val="Предмет на коментар Знак"/>
    <w:basedOn w:val="ac"/>
    <w:link w:val="ad"/>
    <w:uiPriority w:val="99"/>
    <w:semiHidden/>
    <w:rsid w:val="00150236"/>
    <w:rPr>
      <w:b/>
      <w:bCs/>
      <w:sz w:val="20"/>
      <w:szCs w:val="20"/>
    </w:rPr>
  </w:style>
  <w:style w:type="paragraph" w:styleId="HTML">
    <w:name w:val="HTML Preformatted"/>
    <w:basedOn w:val="a"/>
    <w:link w:val="HTML0"/>
    <w:uiPriority w:val="99"/>
    <w:semiHidden/>
    <w:unhideWhenUsed/>
    <w:rsid w:val="00E7611D"/>
    <w:pPr>
      <w:spacing w:after="0" w:line="240" w:lineRule="auto"/>
    </w:pPr>
    <w:rPr>
      <w:rFonts w:ascii="Consolas" w:hAnsi="Consolas"/>
      <w:sz w:val="20"/>
      <w:szCs w:val="20"/>
    </w:rPr>
  </w:style>
  <w:style w:type="character" w:customStyle="1" w:styleId="HTML0">
    <w:name w:val="HTML стандартен Знак"/>
    <w:basedOn w:val="a0"/>
    <w:link w:val="HTML"/>
    <w:uiPriority w:val="99"/>
    <w:semiHidden/>
    <w:rsid w:val="00E7611D"/>
    <w:rPr>
      <w:rFonts w:ascii="Consolas" w:hAnsi="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36398">
      <w:bodyDiv w:val="1"/>
      <w:marLeft w:val="0"/>
      <w:marRight w:val="0"/>
      <w:marTop w:val="0"/>
      <w:marBottom w:val="0"/>
      <w:divBdr>
        <w:top w:val="none" w:sz="0" w:space="0" w:color="auto"/>
        <w:left w:val="none" w:sz="0" w:space="0" w:color="auto"/>
        <w:bottom w:val="none" w:sz="0" w:space="0" w:color="auto"/>
        <w:right w:val="none" w:sz="0" w:space="0" w:color="auto"/>
      </w:divBdr>
    </w:div>
    <w:div w:id="87698424">
      <w:bodyDiv w:val="1"/>
      <w:marLeft w:val="0"/>
      <w:marRight w:val="0"/>
      <w:marTop w:val="0"/>
      <w:marBottom w:val="0"/>
      <w:divBdr>
        <w:top w:val="none" w:sz="0" w:space="0" w:color="auto"/>
        <w:left w:val="none" w:sz="0" w:space="0" w:color="auto"/>
        <w:bottom w:val="none" w:sz="0" w:space="0" w:color="auto"/>
        <w:right w:val="none" w:sz="0" w:space="0" w:color="auto"/>
      </w:divBdr>
    </w:div>
    <w:div w:id="147332951">
      <w:bodyDiv w:val="1"/>
      <w:marLeft w:val="0"/>
      <w:marRight w:val="0"/>
      <w:marTop w:val="0"/>
      <w:marBottom w:val="0"/>
      <w:divBdr>
        <w:top w:val="none" w:sz="0" w:space="0" w:color="auto"/>
        <w:left w:val="none" w:sz="0" w:space="0" w:color="auto"/>
        <w:bottom w:val="none" w:sz="0" w:space="0" w:color="auto"/>
        <w:right w:val="none" w:sz="0" w:space="0" w:color="auto"/>
      </w:divBdr>
    </w:div>
    <w:div w:id="494996698">
      <w:bodyDiv w:val="1"/>
      <w:marLeft w:val="0"/>
      <w:marRight w:val="0"/>
      <w:marTop w:val="0"/>
      <w:marBottom w:val="0"/>
      <w:divBdr>
        <w:top w:val="none" w:sz="0" w:space="0" w:color="auto"/>
        <w:left w:val="none" w:sz="0" w:space="0" w:color="auto"/>
        <w:bottom w:val="none" w:sz="0" w:space="0" w:color="auto"/>
        <w:right w:val="none" w:sz="0" w:space="0" w:color="auto"/>
      </w:divBdr>
    </w:div>
    <w:div w:id="495650718">
      <w:bodyDiv w:val="1"/>
      <w:marLeft w:val="0"/>
      <w:marRight w:val="0"/>
      <w:marTop w:val="0"/>
      <w:marBottom w:val="0"/>
      <w:divBdr>
        <w:top w:val="none" w:sz="0" w:space="0" w:color="auto"/>
        <w:left w:val="none" w:sz="0" w:space="0" w:color="auto"/>
        <w:bottom w:val="none" w:sz="0" w:space="0" w:color="auto"/>
        <w:right w:val="none" w:sz="0" w:space="0" w:color="auto"/>
      </w:divBdr>
    </w:div>
    <w:div w:id="748112279">
      <w:bodyDiv w:val="1"/>
      <w:marLeft w:val="0"/>
      <w:marRight w:val="0"/>
      <w:marTop w:val="0"/>
      <w:marBottom w:val="0"/>
      <w:divBdr>
        <w:top w:val="none" w:sz="0" w:space="0" w:color="auto"/>
        <w:left w:val="none" w:sz="0" w:space="0" w:color="auto"/>
        <w:bottom w:val="none" w:sz="0" w:space="0" w:color="auto"/>
        <w:right w:val="none" w:sz="0" w:space="0" w:color="auto"/>
      </w:divBdr>
    </w:div>
    <w:div w:id="874151015">
      <w:bodyDiv w:val="1"/>
      <w:marLeft w:val="0"/>
      <w:marRight w:val="0"/>
      <w:marTop w:val="0"/>
      <w:marBottom w:val="0"/>
      <w:divBdr>
        <w:top w:val="none" w:sz="0" w:space="0" w:color="auto"/>
        <w:left w:val="none" w:sz="0" w:space="0" w:color="auto"/>
        <w:bottom w:val="none" w:sz="0" w:space="0" w:color="auto"/>
        <w:right w:val="none" w:sz="0" w:space="0" w:color="auto"/>
      </w:divBdr>
    </w:div>
    <w:div w:id="897474802">
      <w:bodyDiv w:val="1"/>
      <w:marLeft w:val="0"/>
      <w:marRight w:val="0"/>
      <w:marTop w:val="0"/>
      <w:marBottom w:val="0"/>
      <w:divBdr>
        <w:top w:val="none" w:sz="0" w:space="0" w:color="auto"/>
        <w:left w:val="none" w:sz="0" w:space="0" w:color="auto"/>
        <w:bottom w:val="none" w:sz="0" w:space="0" w:color="auto"/>
        <w:right w:val="none" w:sz="0" w:space="0" w:color="auto"/>
      </w:divBdr>
    </w:div>
    <w:div w:id="936324512">
      <w:bodyDiv w:val="1"/>
      <w:marLeft w:val="0"/>
      <w:marRight w:val="0"/>
      <w:marTop w:val="0"/>
      <w:marBottom w:val="0"/>
      <w:divBdr>
        <w:top w:val="none" w:sz="0" w:space="0" w:color="auto"/>
        <w:left w:val="none" w:sz="0" w:space="0" w:color="auto"/>
        <w:bottom w:val="none" w:sz="0" w:space="0" w:color="auto"/>
        <w:right w:val="none" w:sz="0" w:space="0" w:color="auto"/>
      </w:divBdr>
    </w:div>
    <w:div w:id="1072309685">
      <w:bodyDiv w:val="1"/>
      <w:marLeft w:val="0"/>
      <w:marRight w:val="0"/>
      <w:marTop w:val="0"/>
      <w:marBottom w:val="0"/>
      <w:divBdr>
        <w:top w:val="none" w:sz="0" w:space="0" w:color="auto"/>
        <w:left w:val="none" w:sz="0" w:space="0" w:color="auto"/>
        <w:bottom w:val="none" w:sz="0" w:space="0" w:color="auto"/>
        <w:right w:val="none" w:sz="0" w:space="0" w:color="auto"/>
      </w:divBdr>
    </w:div>
    <w:div w:id="1293512046">
      <w:bodyDiv w:val="1"/>
      <w:marLeft w:val="0"/>
      <w:marRight w:val="0"/>
      <w:marTop w:val="0"/>
      <w:marBottom w:val="0"/>
      <w:divBdr>
        <w:top w:val="none" w:sz="0" w:space="0" w:color="auto"/>
        <w:left w:val="none" w:sz="0" w:space="0" w:color="auto"/>
        <w:bottom w:val="none" w:sz="0" w:space="0" w:color="auto"/>
        <w:right w:val="none" w:sz="0" w:space="0" w:color="auto"/>
      </w:divBdr>
    </w:div>
    <w:div w:id="1309935842">
      <w:bodyDiv w:val="1"/>
      <w:marLeft w:val="0"/>
      <w:marRight w:val="0"/>
      <w:marTop w:val="0"/>
      <w:marBottom w:val="0"/>
      <w:divBdr>
        <w:top w:val="none" w:sz="0" w:space="0" w:color="auto"/>
        <w:left w:val="none" w:sz="0" w:space="0" w:color="auto"/>
        <w:bottom w:val="none" w:sz="0" w:space="0" w:color="auto"/>
        <w:right w:val="none" w:sz="0" w:space="0" w:color="auto"/>
      </w:divBdr>
    </w:div>
    <w:div w:id="1331257645">
      <w:bodyDiv w:val="1"/>
      <w:marLeft w:val="0"/>
      <w:marRight w:val="0"/>
      <w:marTop w:val="0"/>
      <w:marBottom w:val="0"/>
      <w:divBdr>
        <w:top w:val="none" w:sz="0" w:space="0" w:color="auto"/>
        <w:left w:val="none" w:sz="0" w:space="0" w:color="auto"/>
        <w:bottom w:val="none" w:sz="0" w:space="0" w:color="auto"/>
        <w:right w:val="none" w:sz="0" w:space="0" w:color="auto"/>
      </w:divBdr>
    </w:div>
    <w:div w:id="1405686033">
      <w:bodyDiv w:val="1"/>
      <w:marLeft w:val="0"/>
      <w:marRight w:val="0"/>
      <w:marTop w:val="0"/>
      <w:marBottom w:val="0"/>
      <w:divBdr>
        <w:top w:val="none" w:sz="0" w:space="0" w:color="auto"/>
        <w:left w:val="none" w:sz="0" w:space="0" w:color="auto"/>
        <w:bottom w:val="none" w:sz="0" w:space="0" w:color="auto"/>
        <w:right w:val="none" w:sz="0" w:space="0" w:color="auto"/>
      </w:divBdr>
      <w:divsChild>
        <w:div w:id="1071927015">
          <w:marLeft w:val="0"/>
          <w:marRight w:val="0"/>
          <w:marTop w:val="0"/>
          <w:marBottom w:val="0"/>
          <w:divBdr>
            <w:top w:val="none" w:sz="0" w:space="0" w:color="auto"/>
            <w:left w:val="none" w:sz="0" w:space="0" w:color="auto"/>
            <w:bottom w:val="none" w:sz="0" w:space="0" w:color="auto"/>
            <w:right w:val="none" w:sz="0" w:space="0" w:color="auto"/>
          </w:divBdr>
        </w:div>
        <w:div w:id="201331990">
          <w:marLeft w:val="0"/>
          <w:marRight w:val="0"/>
          <w:marTop w:val="0"/>
          <w:marBottom w:val="0"/>
          <w:divBdr>
            <w:top w:val="none" w:sz="0" w:space="0" w:color="auto"/>
            <w:left w:val="none" w:sz="0" w:space="0" w:color="auto"/>
            <w:bottom w:val="none" w:sz="0" w:space="0" w:color="auto"/>
            <w:right w:val="none" w:sz="0" w:space="0" w:color="auto"/>
          </w:divBdr>
        </w:div>
        <w:div w:id="146485364">
          <w:marLeft w:val="0"/>
          <w:marRight w:val="0"/>
          <w:marTop w:val="0"/>
          <w:marBottom w:val="0"/>
          <w:divBdr>
            <w:top w:val="none" w:sz="0" w:space="0" w:color="auto"/>
            <w:left w:val="none" w:sz="0" w:space="0" w:color="auto"/>
            <w:bottom w:val="none" w:sz="0" w:space="0" w:color="auto"/>
            <w:right w:val="none" w:sz="0" w:space="0" w:color="auto"/>
          </w:divBdr>
        </w:div>
        <w:div w:id="1710908338">
          <w:marLeft w:val="0"/>
          <w:marRight w:val="0"/>
          <w:marTop w:val="0"/>
          <w:marBottom w:val="0"/>
          <w:divBdr>
            <w:top w:val="none" w:sz="0" w:space="0" w:color="auto"/>
            <w:left w:val="none" w:sz="0" w:space="0" w:color="auto"/>
            <w:bottom w:val="none" w:sz="0" w:space="0" w:color="auto"/>
            <w:right w:val="none" w:sz="0" w:space="0" w:color="auto"/>
          </w:divBdr>
        </w:div>
      </w:divsChild>
    </w:div>
    <w:div w:id="1434396922">
      <w:bodyDiv w:val="1"/>
      <w:marLeft w:val="0"/>
      <w:marRight w:val="0"/>
      <w:marTop w:val="0"/>
      <w:marBottom w:val="0"/>
      <w:divBdr>
        <w:top w:val="none" w:sz="0" w:space="0" w:color="auto"/>
        <w:left w:val="none" w:sz="0" w:space="0" w:color="auto"/>
        <w:bottom w:val="none" w:sz="0" w:space="0" w:color="auto"/>
        <w:right w:val="none" w:sz="0" w:space="0" w:color="auto"/>
      </w:divBdr>
    </w:div>
    <w:div w:id="1468162722">
      <w:bodyDiv w:val="1"/>
      <w:marLeft w:val="0"/>
      <w:marRight w:val="0"/>
      <w:marTop w:val="0"/>
      <w:marBottom w:val="0"/>
      <w:divBdr>
        <w:top w:val="none" w:sz="0" w:space="0" w:color="auto"/>
        <w:left w:val="none" w:sz="0" w:space="0" w:color="auto"/>
        <w:bottom w:val="none" w:sz="0" w:space="0" w:color="auto"/>
        <w:right w:val="none" w:sz="0" w:space="0" w:color="auto"/>
      </w:divBdr>
    </w:div>
    <w:div w:id="1545142665">
      <w:bodyDiv w:val="1"/>
      <w:marLeft w:val="0"/>
      <w:marRight w:val="0"/>
      <w:marTop w:val="0"/>
      <w:marBottom w:val="0"/>
      <w:divBdr>
        <w:top w:val="none" w:sz="0" w:space="0" w:color="auto"/>
        <w:left w:val="none" w:sz="0" w:space="0" w:color="auto"/>
        <w:bottom w:val="none" w:sz="0" w:space="0" w:color="auto"/>
        <w:right w:val="none" w:sz="0" w:space="0" w:color="auto"/>
      </w:divBdr>
    </w:div>
    <w:div w:id="1818909569">
      <w:bodyDiv w:val="1"/>
      <w:marLeft w:val="0"/>
      <w:marRight w:val="0"/>
      <w:marTop w:val="0"/>
      <w:marBottom w:val="0"/>
      <w:divBdr>
        <w:top w:val="none" w:sz="0" w:space="0" w:color="auto"/>
        <w:left w:val="none" w:sz="0" w:space="0" w:color="auto"/>
        <w:bottom w:val="none" w:sz="0" w:space="0" w:color="auto"/>
        <w:right w:val="none" w:sz="0" w:space="0" w:color="auto"/>
      </w:divBdr>
    </w:div>
    <w:div w:id="1946837494">
      <w:bodyDiv w:val="1"/>
      <w:marLeft w:val="0"/>
      <w:marRight w:val="0"/>
      <w:marTop w:val="0"/>
      <w:marBottom w:val="0"/>
      <w:divBdr>
        <w:top w:val="none" w:sz="0" w:space="0" w:color="auto"/>
        <w:left w:val="none" w:sz="0" w:space="0" w:color="auto"/>
        <w:bottom w:val="none" w:sz="0" w:space="0" w:color="auto"/>
        <w:right w:val="none" w:sz="0" w:space="0" w:color="auto"/>
      </w:divBdr>
    </w:div>
    <w:div w:id="2018002188">
      <w:bodyDiv w:val="1"/>
      <w:marLeft w:val="0"/>
      <w:marRight w:val="0"/>
      <w:marTop w:val="0"/>
      <w:marBottom w:val="0"/>
      <w:divBdr>
        <w:top w:val="none" w:sz="0" w:space="0" w:color="auto"/>
        <w:left w:val="none" w:sz="0" w:space="0" w:color="auto"/>
        <w:bottom w:val="none" w:sz="0" w:space="0" w:color="auto"/>
        <w:right w:val="none" w:sz="0" w:space="0" w:color="auto"/>
      </w:divBdr>
    </w:div>
    <w:div w:id="2091923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png"/><Relationship Id="rId134" Type="http://schemas.openxmlformats.org/officeDocument/2006/relationships/theme" Target="theme/theme1.xml"/><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pn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0CB803-5CFE-41E0-8F9D-4FDEF7B715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12108</TotalTime>
  <Pages>25</Pages>
  <Words>4111</Words>
  <Characters>23437</Characters>
  <Application>Microsoft Office Word</Application>
  <DocSecurity>0</DocSecurity>
  <Lines>195</Lines>
  <Paragraphs>54</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27494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Sashko</dc:creator>
  <cp:keywords/>
  <dc:description/>
  <cp:lastModifiedBy>Галя Христова</cp:lastModifiedBy>
  <cp:revision>65</cp:revision>
  <cp:lastPrinted>2024-01-18T17:58:00Z</cp:lastPrinted>
  <dcterms:created xsi:type="dcterms:W3CDTF">2022-04-20T10:20:00Z</dcterms:created>
  <dcterms:modified xsi:type="dcterms:W3CDTF">2024-03-19T11:52:00Z</dcterms:modified>
</cp:coreProperties>
</file>