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554" w:rsidRPr="00E8116E" w:rsidRDefault="00073554" w:rsidP="00E8116E">
      <w:pPr>
        <w:jc w:val="center"/>
        <w:rPr>
          <w:rFonts w:ascii="Times New Roman" w:hAnsi="Times New Roman" w:cs="Times New Roman"/>
        </w:rPr>
      </w:pPr>
      <w:r w:rsidRPr="009F3D52">
        <w:rPr>
          <w:rFonts w:ascii="Times New Roman" w:hAnsi="Times New Roman" w:cs="Times New Roman"/>
          <w:b/>
          <w:bCs/>
          <w:color w:val="333333"/>
          <w:sz w:val="32"/>
          <w:szCs w:val="32"/>
        </w:rPr>
        <w:t>О Т Ч Е Т</w:t>
      </w:r>
      <w:r w:rsidRPr="00213798">
        <w:rPr>
          <w:rFonts w:ascii="Times New Roman" w:hAnsi="Times New Roman" w:cs="Times New Roman"/>
          <w:b/>
          <w:bCs/>
          <w:color w:val="333333"/>
          <w:sz w:val="40"/>
          <w:szCs w:val="40"/>
          <w:lang w:val="en-US"/>
        </w:rPr>
        <w:t> </w:t>
      </w:r>
      <w:r w:rsidRPr="00213798">
        <w:rPr>
          <w:rFonts w:ascii="Times New Roman" w:hAnsi="Times New Roman" w:cs="Times New Roman"/>
          <w:b/>
          <w:bCs/>
          <w:color w:val="333333"/>
          <w:sz w:val="40"/>
          <w:szCs w:val="40"/>
        </w:rPr>
        <w:br/>
      </w:r>
      <w:r w:rsidRPr="00213798">
        <w:rPr>
          <w:rFonts w:ascii="Times New Roman" w:hAnsi="Times New Roman" w:cs="Times New Roman"/>
          <w:b/>
          <w:bCs/>
          <w:color w:val="333333"/>
          <w:sz w:val="24"/>
          <w:szCs w:val="24"/>
        </w:rPr>
        <w:t>за дейността на НЧ „Пробуда 1922 – Старо Оряхово” за 20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2</w:t>
      </w:r>
      <w:r w:rsidR="00C808E9">
        <w:rPr>
          <w:rFonts w:ascii="Times New Roman" w:hAnsi="Times New Roman" w:cs="Times New Roman"/>
          <w:b/>
          <w:bCs/>
          <w:color w:val="333333"/>
          <w:sz w:val="24"/>
          <w:szCs w:val="24"/>
        </w:rPr>
        <w:t>3</w:t>
      </w:r>
      <w:r w:rsidRPr="00213798">
        <w:rPr>
          <w:rFonts w:ascii="Times New Roman" w:hAnsi="Times New Roman" w:cs="Times New Roman"/>
          <w:b/>
          <w:bCs/>
          <w:color w:val="333333"/>
          <w:sz w:val="24"/>
          <w:szCs w:val="24"/>
        </w:rPr>
        <w:t>г.</w:t>
      </w:r>
    </w:p>
    <w:p w:rsidR="00073554" w:rsidRDefault="00073554" w:rsidP="00073554">
      <w:pPr>
        <w:spacing w:after="0"/>
        <w:rPr>
          <w:b/>
          <w:bCs/>
          <w:color w:val="333333"/>
          <w:sz w:val="24"/>
          <w:szCs w:val="24"/>
        </w:rPr>
      </w:pPr>
    </w:p>
    <w:p w:rsidR="00073554" w:rsidRDefault="00073554" w:rsidP="00073554">
      <w:pPr>
        <w:spacing w:after="0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>Наименование: Народно читалище „Пробуда 1922 – Старо Оряхово”</w:t>
      </w:r>
    </w:p>
    <w:p w:rsidR="00073554" w:rsidRDefault="00073554" w:rsidP="00073554">
      <w:pPr>
        <w:spacing w:after="0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>Състояние: Развиващо дейност</w:t>
      </w:r>
    </w:p>
    <w:p w:rsidR="00073554" w:rsidRDefault="00073554" w:rsidP="00073554">
      <w:pPr>
        <w:spacing w:after="0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>КИД: 94.99</w:t>
      </w:r>
    </w:p>
    <w:p w:rsidR="00073554" w:rsidRDefault="00073554" w:rsidP="000735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>Основна дейност:</w:t>
      </w:r>
      <w:r w:rsidRPr="0000345B">
        <w:rPr>
          <w:rFonts w:ascii="Times New Roman" w:hAnsi="Times New Roman" w:cs="Times New Roman"/>
          <w:sz w:val="24"/>
          <w:szCs w:val="24"/>
        </w:rPr>
        <w:t xml:space="preserve"> Читалищна дейност, Дейност на други организации с нестопанска цел, некласифицирани другаде</w:t>
      </w:r>
    </w:p>
    <w:p w:rsidR="00073554" w:rsidRDefault="00073554" w:rsidP="000735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345B">
        <w:rPr>
          <w:rFonts w:ascii="Times New Roman" w:hAnsi="Times New Roman" w:cs="Times New Roman"/>
          <w:b/>
          <w:sz w:val="24"/>
          <w:szCs w:val="24"/>
        </w:rPr>
        <w:t>Съд. Регистрация</w:t>
      </w:r>
      <w:r>
        <w:rPr>
          <w:rFonts w:ascii="Times New Roman" w:hAnsi="Times New Roman" w:cs="Times New Roman"/>
          <w:b/>
          <w:sz w:val="24"/>
          <w:szCs w:val="24"/>
        </w:rPr>
        <w:t>: ф.д.№1922/1997г на ВОС</w:t>
      </w:r>
    </w:p>
    <w:p w:rsidR="00073554" w:rsidRDefault="00073554" w:rsidP="000735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Регистър на Народните читалища:  под №1121</w:t>
      </w:r>
    </w:p>
    <w:p w:rsidR="00073554" w:rsidRDefault="00073554" w:rsidP="000735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Регистър на обществените библиотеки: под №805/2016-08-09</w:t>
      </w:r>
    </w:p>
    <w:p w:rsidR="00073554" w:rsidRDefault="00073554" w:rsidP="000735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ЕИК по БУЛСТАТ : 000085246</w:t>
      </w:r>
    </w:p>
    <w:p w:rsidR="00073554" w:rsidRDefault="00073554" w:rsidP="000735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на управление: ул. Кирил и Методий №44, с. Старо Оряхово</w:t>
      </w:r>
    </w:p>
    <w:p w:rsidR="00073554" w:rsidRPr="0000345B" w:rsidRDefault="00073554" w:rsidP="00073554">
      <w:pPr>
        <w:spacing w:after="0"/>
        <w:rPr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МОЛ: Лиляна Станкова Кирова - Председател</w:t>
      </w:r>
    </w:p>
    <w:p w:rsidR="00073554" w:rsidRDefault="00073554" w:rsidP="00073554">
      <w:pPr>
        <w:spacing w:after="0"/>
        <w:ind w:firstLine="720"/>
        <w:jc w:val="both"/>
        <w:rPr>
          <w:b/>
          <w:bCs/>
          <w:color w:val="333333"/>
          <w:sz w:val="24"/>
          <w:szCs w:val="24"/>
        </w:rPr>
      </w:pPr>
    </w:p>
    <w:p w:rsidR="00073554" w:rsidRPr="00213798" w:rsidRDefault="00073554" w:rsidP="00073554">
      <w:pPr>
        <w:spacing w:after="0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13798">
        <w:rPr>
          <w:rFonts w:ascii="Times New Roman" w:hAnsi="Times New Roman" w:cs="Times New Roman"/>
          <w:color w:val="333333"/>
          <w:sz w:val="24"/>
          <w:szCs w:val="24"/>
        </w:rPr>
        <w:t>През изминалия отчетен период на 20</w:t>
      </w:r>
      <w:r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="00C808E9">
        <w:rPr>
          <w:rFonts w:ascii="Times New Roman" w:hAnsi="Times New Roman" w:cs="Times New Roman"/>
          <w:color w:val="333333"/>
          <w:sz w:val="24"/>
          <w:szCs w:val="24"/>
        </w:rPr>
        <w:t>3</w:t>
      </w:r>
      <w:r w:rsidRPr="00213798">
        <w:rPr>
          <w:rFonts w:ascii="Times New Roman" w:hAnsi="Times New Roman" w:cs="Times New Roman"/>
          <w:color w:val="333333"/>
          <w:sz w:val="24"/>
          <w:szCs w:val="24"/>
        </w:rPr>
        <w:t xml:space="preserve"> година работата на настоятелството, читалищните работници и самодейците продължи с реализирането на поставените</w:t>
      </w:r>
    </w:p>
    <w:p w:rsidR="00073554" w:rsidRPr="00213798" w:rsidRDefault="00073554" w:rsidP="00073554">
      <w:pPr>
        <w:spacing w:after="0"/>
        <w:ind w:firstLine="72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lang w:val="en-US"/>
        </w:rPr>
        <w:t>I</w:t>
      </w:r>
      <w:r w:rsidRPr="003C6D67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. </w:t>
      </w:r>
      <w:r w:rsidRPr="00213798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ОСНОВНИ ЦЕЛИ:</w:t>
      </w:r>
    </w:p>
    <w:p w:rsidR="00073554" w:rsidRPr="00213798" w:rsidRDefault="00073554" w:rsidP="00073554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13798">
        <w:rPr>
          <w:rFonts w:ascii="Times New Roman" w:hAnsi="Times New Roman" w:cs="Times New Roman"/>
          <w:color w:val="333333"/>
          <w:sz w:val="24"/>
          <w:szCs w:val="24"/>
        </w:rPr>
        <w:t xml:space="preserve">1. Утвърждаване на читалището като обществен и културен център, осигуряващ на гражданите равен достъп до всички видове информация и дейности. </w:t>
      </w:r>
    </w:p>
    <w:p w:rsidR="00073554" w:rsidRPr="00213798" w:rsidRDefault="00073554" w:rsidP="00073554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13798">
        <w:rPr>
          <w:rFonts w:ascii="Times New Roman" w:hAnsi="Times New Roman" w:cs="Times New Roman"/>
          <w:color w:val="333333"/>
          <w:sz w:val="24"/>
          <w:szCs w:val="24"/>
        </w:rPr>
        <w:t xml:space="preserve">2. Постоянно обогатяване на библиотечните колекции с традиционни /книжни/ и други носители на информация. </w:t>
      </w:r>
    </w:p>
    <w:p w:rsidR="00073554" w:rsidRPr="00213798" w:rsidRDefault="00073554" w:rsidP="00073554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13798">
        <w:rPr>
          <w:rFonts w:ascii="Times New Roman" w:hAnsi="Times New Roman" w:cs="Times New Roman"/>
          <w:color w:val="333333"/>
          <w:sz w:val="24"/>
          <w:szCs w:val="24"/>
        </w:rPr>
        <w:t xml:space="preserve">3. Насърчаване на четенето със специално внимание към децата. </w:t>
      </w:r>
    </w:p>
    <w:p w:rsidR="00073554" w:rsidRPr="00213798" w:rsidRDefault="00073554" w:rsidP="00073554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13798">
        <w:rPr>
          <w:rFonts w:ascii="Times New Roman" w:hAnsi="Times New Roman" w:cs="Times New Roman"/>
          <w:color w:val="333333"/>
          <w:sz w:val="24"/>
          <w:szCs w:val="24"/>
        </w:rPr>
        <w:t>4. Активно участие със свои инициативи и дейности в културния живот на селото, общината и страната.</w:t>
      </w:r>
    </w:p>
    <w:p w:rsidR="00073554" w:rsidRPr="00213798" w:rsidRDefault="00073554" w:rsidP="00073554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13798">
        <w:rPr>
          <w:rFonts w:ascii="Times New Roman" w:hAnsi="Times New Roman" w:cs="Times New Roman"/>
          <w:color w:val="333333"/>
          <w:sz w:val="24"/>
          <w:szCs w:val="24"/>
        </w:rPr>
        <w:t xml:space="preserve">5. Популяризаторска дейност по повод актуални дати и годишнини от местния и национален календар, включваща изработване на кътове и витрини на книги, мултимедийни презентации и др. </w:t>
      </w:r>
    </w:p>
    <w:p w:rsidR="00073554" w:rsidRPr="00213798" w:rsidRDefault="00073554" w:rsidP="00073554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13798">
        <w:rPr>
          <w:rFonts w:ascii="Times New Roman" w:hAnsi="Times New Roman" w:cs="Times New Roman"/>
          <w:color w:val="333333"/>
          <w:sz w:val="24"/>
          <w:szCs w:val="24"/>
        </w:rPr>
        <w:t>6. Утвърждаване ролята на читалището като координационен, експертно-консултантски център за населението от нашето населено място и близките до него села.</w:t>
      </w:r>
    </w:p>
    <w:p w:rsidR="00073554" w:rsidRPr="00213798" w:rsidRDefault="00073554" w:rsidP="00073554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13798">
        <w:rPr>
          <w:rFonts w:ascii="Times New Roman" w:hAnsi="Times New Roman" w:cs="Times New Roman"/>
          <w:color w:val="333333"/>
          <w:sz w:val="24"/>
          <w:szCs w:val="24"/>
        </w:rPr>
        <w:t xml:space="preserve">7. Разширяване контактите и партньорствата с институции, обществени организации, НПО, сдружения, съюзи. </w:t>
      </w:r>
    </w:p>
    <w:p w:rsidR="00073554" w:rsidRPr="00213798" w:rsidRDefault="00073554" w:rsidP="00073554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13798">
        <w:rPr>
          <w:rFonts w:ascii="Times New Roman" w:hAnsi="Times New Roman" w:cs="Times New Roman"/>
          <w:color w:val="333333"/>
          <w:sz w:val="24"/>
          <w:szCs w:val="24"/>
        </w:rPr>
        <w:t xml:space="preserve">7.Участие в проекти на регионално и национално ниво. </w:t>
      </w:r>
    </w:p>
    <w:p w:rsidR="00073554" w:rsidRPr="00213798" w:rsidRDefault="00073554" w:rsidP="00073554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lang w:val="en-US"/>
        </w:rPr>
        <w:t>II</w:t>
      </w:r>
      <w:r w:rsidRPr="003C6D67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. </w:t>
      </w:r>
      <w:r w:rsidRPr="00213798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ДЕЙНОСТИ И МЕРОПРИЯТИЯ:</w:t>
      </w:r>
    </w:p>
    <w:p w:rsidR="00073554" w:rsidRDefault="00073554" w:rsidP="00073554">
      <w:pPr>
        <w:spacing w:after="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213798">
        <w:rPr>
          <w:rFonts w:ascii="Times New Roman" w:hAnsi="Times New Roman" w:cs="Times New Roman"/>
          <w:b/>
          <w:bCs/>
          <w:color w:val="333333"/>
          <w:sz w:val="24"/>
          <w:szCs w:val="24"/>
        </w:rPr>
        <w:t>1.Библиотечна дейност:</w:t>
      </w:r>
    </w:p>
    <w:p w:rsidR="001652F6" w:rsidRPr="001652F6" w:rsidRDefault="00073554" w:rsidP="001652F6">
      <w:pPr>
        <w:ind w:left="360"/>
        <w:rPr>
          <w:rFonts w:ascii="Times New Roman" w:hAnsi="Times New Roman" w:cs="Times New Roman"/>
          <w:color w:val="333333"/>
          <w:sz w:val="24"/>
          <w:szCs w:val="24"/>
        </w:rPr>
      </w:pPr>
      <w:r w:rsidRPr="001652F6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През отчетната година са регистрирани</w:t>
      </w:r>
      <w:r w:rsidRPr="001652F6">
        <w:rPr>
          <w:rFonts w:ascii="Times New Roman" w:hAnsi="Times New Roman" w:cs="Times New Roman"/>
          <w:color w:val="333333"/>
          <w:sz w:val="24"/>
          <w:szCs w:val="24"/>
        </w:rPr>
        <w:t xml:space="preserve">: </w:t>
      </w:r>
      <w:r w:rsidR="00C808E9" w:rsidRPr="001652F6">
        <w:rPr>
          <w:rFonts w:ascii="Times New Roman" w:hAnsi="Times New Roman" w:cs="Times New Roman"/>
          <w:color w:val="333333"/>
          <w:sz w:val="24"/>
          <w:szCs w:val="24"/>
        </w:rPr>
        <w:t>186</w:t>
      </w:r>
      <w:r w:rsidRPr="001652F6">
        <w:rPr>
          <w:rFonts w:ascii="Times New Roman" w:hAnsi="Times New Roman" w:cs="Times New Roman"/>
          <w:color w:val="333333"/>
          <w:sz w:val="24"/>
          <w:szCs w:val="24"/>
        </w:rPr>
        <w:t xml:space="preserve"> читатели, заетите библиотечни документи са </w:t>
      </w:r>
      <w:r w:rsidR="00C029BA" w:rsidRPr="001652F6">
        <w:rPr>
          <w:rFonts w:ascii="Times New Roman" w:hAnsi="Times New Roman" w:cs="Times New Roman"/>
          <w:color w:val="333333"/>
          <w:sz w:val="24"/>
          <w:szCs w:val="24"/>
        </w:rPr>
        <w:t>3</w:t>
      </w:r>
      <w:r w:rsidR="00351CFC" w:rsidRPr="001652F6">
        <w:rPr>
          <w:rFonts w:ascii="Times New Roman" w:hAnsi="Times New Roman" w:cs="Times New Roman"/>
          <w:color w:val="333333"/>
          <w:sz w:val="24"/>
          <w:szCs w:val="24"/>
        </w:rPr>
        <w:t>32</w:t>
      </w:r>
      <w:r w:rsidR="00C029BA" w:rsidRPr="001652F6">
        <w:rPr>
          <w:rFonts w:ascii="Times New Roman" w:hAnsi="Times New Roman" w:cs="Times New Roman"/>
          <w:color w:val="333333"/>
          <w:sz w:val="24"/>
          <w:szCs w:val="24"/>
        </w:rPr>
        <w:t>6</w:t>
      </w:r>
      <w:r w:rsidRPr="001652F6">
        <w:rPr>
          <w:rFonts w:ascii="Times New Roman" w:hAnsi="Times New Roman" w:cs="Times New Roman"/>
          <w:color w:val="333333"/>
          <w:sz w:val="24"/>
          <w:szCs w:val="24"/>
        </w:rPr>
        <w:t xml:space="preserve"> тома. В библиотеката са направени </w:t>
      </w:r>
      <w:r w:rsidR="00C808E9" w:rsidRPr="001652F6">
        <w:rPr>
          <w:rFonts w:ascii="Times New Roman" w:hAnsi="Times New Roman" w:cs="Times New Roman"/>
          <w:color w:val="333333"/>
          <w:sz w:val="24"/>
          <w:szCs w:val="24"/>
        </w:rPr>
        <w:t>1601</w:t>
      </w:r>
      <w:r w:rsidR="00341EFD" w:rsidRPr="001652F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652F6">
        <w:rPr>
          <w:rFonts w:ascii="Times New Roman" w:hAnsi="Times New Roman" w:cs="Times New Roman"/>
          <w:color w:val="333333"/>
          <w:sz w:val="24"/>
          <w:szCs w:val="24"/>
        </w:rPr>
        <w:t xml:space="preserve">посещения /включително използването на компютрите/. Библиотечният фонд наброява </w:t>
      </w:r>
      <w:r w:rsidR="00341EFD" w:rsidRPr="001652F6">
        <w:rPr>
          <w:rFonts w:ascii="Times New Roman" w:hAnsi="Times New Roman" w:cs="Times New Roman"/>
          <w:color w:val="333333"/>
          <w:sz w:val="24"/>
          <w:szCs w:val="24"/>
        </w:rPr>
        <w:t>10</w:t>
      </w:r>
      <w:r w:rsidR="00C808E9" w:rsidRPr="001652F6">
        <w:rPr>
          <w:rFonts w:ascii="Times New Roman" w:hAnsi="Times New Roman" w:cs="Times New Roman"/>
          <w:color w:val="333333"/>
          <w:sz w:val="24"/>
          <w:szCs w:val="24"/>
        </w:rPr>
        <w:t>776</w:t>
      </w:r>
      <w:r w:rsidR="00341EFD" w:rsidRPr="001652F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652F6">
        <w:rPr>
          <w:rFonts w:ascii="Times New Roman" w:hAnsi="Times New Roman" w:cs="Times New Roman"/>
          <w:color w:val="333333"/>
          <w:sz w:val="24"/>
          <w:szCs w:val="24"/>
        </w:rPr>
        <w:t xml:space="preserve">тома. Набавени библиотечни материали през годината – </w:t>
      </w:r>
      <w:r w:rsidR="00C808E9" w:rsidRPr="001652F6">
        <w:rPr>
          <w:rFonts w:ascii="Times New Roman" w:hAnsi="Times New Roman" w:cs="Times New Roman"/>
          <w:color w:val="333333"/>
          <w:sz w:val="24"/>
          <w:szCs w:val="24"/>
        </w:rPr>
        <w:t>142</w:t>
      </w:r>
      <w:r w:rsidRPr="001652F6">
        <w:rPr>
          <w:rFonts w:ascii="Times New Roman" w:hAnsi="Times New Roman" w:cs="Times New Roman"/>
          <w:color w:val="333333"/>
          <w:sz w:val="24"/>
          <w:szCs w:val="24"/>
        </w:rPr>
        <w:t xml:space="preserve"> тома. И абонамент на </w:t>
      </w:r>
      <w:r w:rsidR="001652F6" w:rsidRPr="001652F6">
        <w:rPr>
          <w:rFonts w:ascii="Times New Roman" w:hAnsi="Times New Roman" w:cs="Times New Roman"/>
          <w:color w:val="333333"/>
          <w:sz w:val="24"/>
          <w:szCs w:val="24"/>
        </w:rPr>
        <w:t>седмичник. Библиотеката ни спечели проект „Българските библиотеки – съвременни центрове за четене и информираност”  2023 г – на стойност 1227,90лв. – за книги- 92 т.</w:t>
      </w:r>
    </w:p>
    <w:p w:rsidR="001652F6" w:rsidRPr="00290D6E" w:rsidRDefault="001652F6" w:rsidP="00290D6E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90D6E">
        <w:rPr>
          <w:rFonts w:ascii="Times New Roman" w:hAnsi="Times New Roman" w:cs="Times New Roman"/>
          <w:color w:val="333333"/>
          <w:sz w:val="24"/>
          <w:szCs w:val="24"/>
        </w:rPr>
        <w:lastRenderedPageBreak/>
        <w:t>Съвместно с Основно училище и Детска градина се провежда Маратон на четенето, Националната седмица на четенето и Деня на четенето. Мероприятията се провеждат в библиотеката и в групите или класовете.</w:t>
      </w:r>
    </w:p>
    <w:p w:rsidR="001652F6" w:rsidRPr="00290D6E" w:rsidRDefault="001652F6" w:rsidP="00290D6E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90D6E">
        <w:rPr>
          <w:rFonts w:ascii="Times New Roman" w:hAnsi="Times New Roman" w:cs="Times New Roman"/>
          <w:color w:val="333333"/>
          <w:sz w:val="24"/>
          <w:szCs w:val="24"/>
        </w:rPr>
        <w:t>Приемането на първолаците за редовни читатели</w:t>
      </w:r>
    </w:p>
    <w:p w:rsidR="001652F6" w:rsidRPr="001652F6" w:rsidRDefault="001652F6" w:rsidP="001652F6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652F6">
        <w:rPr>
          <w:rFonts w:ascii="Times New Roman" w:hAnsi="Times New Roman" w:cs="Times New Roman"/>
          <w:color w:val="333333"/>
          <w:sz w:val="24"/>
          <w:szCs w:val="24"/>
        </w:rPr>
        <w:t>Витрини в библиотеката  за отбелязване на годишнини на писатели и национални празници.</w:t>
      </w:r>
    </w:p>
    <w:p w:rsidR="001652F6" w:rsidRPr="001652F6" w:rsidRDefault="001652F6" w:rsidP="001652F6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652F6">
        <w:rPr>
          <w:rFonts w:ascii="Times New Roman" w:hAnsi="Times New Roman" w:cs="Times New Roman"/>
          <w:color w:val="333333"/>
          <w:sz w:val="24"/>
          <w:szCs w:val="24"/>
        </w:rPr>
        <w:t>Съвместно с инициативен комитет, бяха събрани и подреден експонати за  музеен кът за спортната слава на Старо Оряхово, който беше открит на 16.12.2023г.</w:t>
      </w:r>
    </w:p>
    <w:p w:rsidR="001652F6" w:rsidRPr="001652F6" w:rsidRDefault="001652F6" w:rsidP="001652F6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652F6">
        <w:rPr>
          <w:rFonts w:ascii="Times New Roman" w:hAnsi="Times New Roman" w:cs="Times New Roman"/>
          <w:color w:val="333333"/>
          <w:sz w:val="24"/>
          <w:szCs w:val="24"/>
        </w:rPr>
        <w:t>Летни занимания с деца – рисуване, четене на препоръчителна литература, редене на пъзели и занимателни игри.</w:t>
      </w:r>
    </w:p>
    <w:p w:rsidR="00351CFC" w:rsidRPr="00351CFC" w:rsidRDefault="00073554" w:rsidP="001652F6">
      <w:pPr>
        <w:spacing w:after="0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351CFC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Степен на автоматизация: </w:t>
      </w:r>
      <w:r w:rsidRPr="00351CFC">
        <w:rPr>
          <w:rFonts w:ascii="Times New Roman" w:hAnsi="Times New Roman" w:cs="Times New Roman"/>
          <w:color w:val="333333"/>
          <w:sz w:val="24"/>
          <w:szCs w:val="24"/>
        </w:rPr>
        <w:t xml:space="preserve">Библиотечните документи са </w:t>
      </w:r>
      <w:proofErr w:type="spellStart"/>
      <w:r w:rsidRPr="00351CFC">
        <w:rPr>
          <w:rFonts w:ascii="Times New Roman" w:hAnsi="Times New Roman" w:cs="Times New Roman"/>
          <w:color w:val="333333"/>
          <w:sz w:val="24"/>
          <w:szCs w:val="24"/>
        </w:rPr>
        <w:t>инвентирани</w:t>
      </w:r>
      <w:proofErr w:type="spellEnd"/>
      <w:r w:rsidRPr="00351CFC">
        <w:rPr>
          <w:rFonts w:ascii="Times New Roman" w:hAnsi="Times New Roman" w:cs="Times New Roman"/>
          <w:color w:val="333333"/>
          <w:sz w:val="24"/>
          <w:szCs w:val="24"/>
        </w:rPr>
        <w:t xml:space="preserve"> и заведени в Книгата за движение на библиотечния фонд.</w:t>
      </w:r>
      <w:r w:rsidR="00341EFD" w:rsidRPr="00351CF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51CFC">
        <w:rPr>
          <w:rFonts w:ascii="Times New Roman" w:hAnsi="Times New Roman" w:cs="Times New Roman"/>
          <w:color w:val="333333"/>
          <w:sz w:val="24"/>
          <w:szCs w:val="24"/>
        </w:rPr>
        <w:t>През летните месеци се направи пренареждане на детския отдел и частична инвентаризация.</w:t>
      </w:r>
    </w:p>
    <w:p w:rsidR="00073554" w:rsidRPr="00351CFC" w:rsidRDefault="00073554" w:rsidP="001652F6">
      <w:pPr>
        <w:spacing w:after="0"/>
        <w:ind w:left="990"/>
        <w:jc w:val="both"/>
        <w:rPr>
          <w:rFonts w:ascii="Times New Roman" w:hAnsi="Times New Roman" w:cs="Times New Roman"/>
          <w:b/>
          <w:bCs/>
        </w:rPr>
      </w:pPr>
      <w:r w:rsidRPr="00351CFC">
        <w:rPr>
          <w:rFonts w:ascii="Times New Roman" w:hAnsi="Times New Roman" w:cs="Times New Roman"/>
          <w:b/>
          <w:bCs/>
          <w:color w:val="333333"/>
          <w:sz w:val="24"/>
          <w:szCs w:val="24"/>
        </w:rPr>
        <w:t>2.Любителско  художествено творчество</w:t>
      </w:r>
      <w:r w:rsidR="00351CFC">
        <w:rPr>
          <w:rFonts w:ascii="Times New Roman" w:hAnsi="Times New Roman" w:cs="Times New Roman"/>
          <w:b/>
          <w:bCs/>
          <w:color w:val="333333"/>
          <w:sz w:val="24"/>
          <w:szCs w:val="24"/>
        </w:rPr>
        <w:t>-</w:t>
      </w:r>
    </w:p>
    <w:p w:rsidR="00872EF3" w:rsidRDefault="00073554" w:rsidP="00073554">
      <w:pPr>
        <w:spacing w:after="0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13798">
        <w:rPr>
          <w:rFonts w:ascii="Times New Roman" w:hAnsi="Times New Roman" w:cs="Times New Roman"/>
          <w:color w:val="333333"/>
          <w:sz w:val="24"/>
          <w:szCs w:val="24"/>
        </w:rPr>
        <w:t>През отчетния период, читалището успя да запази състава на постоянно работещите колективи</w:t>
      </w:r>
      <w:r w:rsidR="00861F2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6C212A" w:rsidRDefault="00073554" w:rsidP="00073554">
      <w:pPr>
        <w:spacing w:after="0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13798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Самодейните колективи</w:t>
      </w:r>
      <w:r w:rsidRPr="00213798">
        <w:rPr>
          <w:rFonts w:ascii="Times New Roman" w:hAnsi="Times New Roman" w:cs="Times New Roman"/>
          <w:color w:val="333333"/>
          <w:sz w:val="24"/>
          <w:szCs w:val="24"/>
        </w:rPr>
        <w:t xml:space="preserve">: </w:t>
      </w:r>
    </w:p>
    <w:p w:rsidR="006C212A" w:rsidRPr="006C212A" w:rsidRDefault="006C212A" w:rsidP="006C212A">
      <w:pPr>
        <w:spacing w:after="0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C212A">
        <w:rPr>
          <w:rFonts w:ascii="Times New Roman" w:hAnsi="Times New Roman" w:cs="Times New Roman"/>
          <w:color w:val="333333"/>
          <w:sz w:val="24"/>
          <w:szCs w:val="24"/>
        </w:rPr>
        <w:t>-ФГ”Камчийски лилии”  - 15 жени –  6 изяви</w:t>
      </w:r>
    </w:p>
    <w:p w:rsidR="006C212A" w:rsidRPr="006C212A" w:rsidRDefault="006C212A" w:rsidP="006C212A">
      <w:pPr>
        <w:spacing w:after="0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C212A">
        <w:rPr>
          <w:rFonts w:ascii="Times New Roman" w:hAnsi="Times New Roman" w:cs="Times New Roman"/>
          <w:color w:val="333333"/>
          <w:sz w:val="24"/>
          <w:szCs w:val="24"/>
        </w:rPr>
        <w:t>-Клуб” Приятели на книгата” – 6 деца – 3 изяви</w:t>
      </w:r>
    </w:p>
    <w:p w:rsidR="006C212A" w:rsidRPr="006C212A" w:rsidRDefault="006C212A" w:rsidP="006C212A">
      <w:pPr>
        <w:spacing w:after="0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C212A">
        <w:rPr>
          <w:rFonts w:ascii="Times New Roman" w:hAnsi="Times New Roman" w:cs="Times New Roman"/>
          <w:color w:val="333333"/>
          <w:sz w:val="24"/>
          <w:szCs w:val="24"/>
        </w:rPr>
        <w:t>-Клуб за народни танци „Зорница”до месец май 2023 – 16 жени – 4 изяви</w:t>
      </w:r>
    </w:p>
    <w:p w:rsidR="006C212A" w:rsidRPr="006C212A" w:rsidRDefault="006C212A" w:rsidP="006C212A">
      <w:pPr>
        <w:spacing w:after="0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C212A">
        <w:rPr>
          <w:rFonts w:ascii="Times New Roman" w:hAnsi="Times New Roman" w:cs="Times New Roman"/>
          <w:color w:val="333333"/>
          <w:sz w:val="24"/>
          <w:szCs w:val="24"/>
        </w:rPr>
        <w:t>-Детски танцов състав – 14 деца / 1-4 клас/ - от октомври 2023</w:t>
      </w:r>
    </w:p>
    <w:p w:rsidR="006C212A" w:rsidRPr="006C212A" w:rsidRDefault="006C212A" w:rsidP="006C212A">
      <w:pPr>
        <w:spacing w:after="0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C212A">
        <w:rPr>
          <w:rFonts w:ascii="Times New Roman" w:hAnsi="Times New Roman" w:cs="Times New Roman"/>
          <w:color w:val="333333"/>
          <w:sz w:val="24"/>
          <w:szCs w:val="24"/>
        </w:rPr>
        <w:t>-Детска група – народно пеене – 6 деца – от октомври 2023</w:t>
      </w:r>
    </w:p>
    <w:p w:rsidR="006C212A" w:rsidRDefault="006C212A" w:rsidP="006C212A">
      <w:pPr>
        <w:spacing w:after="0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C212A">
        <w:rPr>
          <w:rFonts w:ascii="Times New Roman" w:hAnsi="Times New Roman" w:cs="Times New Roman"/>
          <w:color w:val="333333"/>
          <w:sz w:val="24"/>
          <w:szCs w:val="24"/>
        </w:rPr>
        <w:t>-ФТК Български ритъм – 2 групи начинаещи и напреднали – общо 36 души</w:t>
      </w:r>
    </w:p>
    <w:p w:rsidR="006C212A" w:rsidRDefault="006C212A" w:rsidP="00073554">
      <w:pPr>
        <w:spacing w:after="0"/>
        <w:ind w:firstLine="720"/>
        <w:jc w:val="both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</w:pPr>
    </w:p>
    <w:p w:rsidR="00073554" w:rsidRPr="00213798" w:rsidRDefault="00073554" w:rsidP="00073554">
      <w:pPr>
        <w:spacing w:after="0"/>
        <w:ind w:firstLine="720"/>
        <w:jc w:val="both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 w:rsidRPr="00213798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Временно действащи колективи:</w:t>
      </w:r>
    </w:p>
    <w:p w:rsidR="00192C1A" w:rsidRDefault="00D263CB" w:rsidP="00073554">
      <w:pPr>
        <w:spacing w:after="0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Лазарки, минаваха по домовете</w:t>
      </w:r>
      <w:r w:rsidR="00192C1A">
        <w:rPr>
          <w:rFonts w:ascii="Times New Roman" w:hAnsi="Times New Roman" w:cs="Times New Roman"/>
          <w:color w:val="333333"/>
          <w:sz w:val="24"/>
          <w:szCs w:val="24"/>
        </w:rPr>
        <w:t xml:space="preserve"> и нав</w:t>
      </w:r>
      <w:r w:rsidR="006C212A">
        <w:rPr>
          <w:rFonts w:ascii="Times New Roman" w:hAnsi="Times New Roman" w:cs="Times New Roman"/>
          <w:color w:val="333333"/>
          <w:sz w:val="24"/>
          <w:szCs w:val="24"/>
        </w:rPr>
        <w:t>сякъде бяха топло посрещани. -15</w:t>
      </w:r>
      <w:r w:rsidR="00192C1A">
        <w:rPr>
          <w:rFonts w:ascii="Times New Roman" w:hAnsi="Times New Roman" w:cs="Times New Roman"/>
          <w:color w:val="333333"/>
          <w:sz w:val="24"/>
          <w:szCs w:val="24"/>
        </w:rPr>
        <w:t xml:space="preserve"> момичета</w:t>
      </w:r>
    </w:p>
    <w:p w:rsidR="004E0AE6" w:rsidRDefault="00192C1A" w:rsidP="00073554">
      <w:pPr>
        <w:spacing w:after="0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D263CB">
        <w:rPr>
          <w:rFonts w:ascii="Times New Roman" w:hAnsi="Times New Roman" w:cs="Times New Roman"/>
          <w:color w:val="333333"/>
          <w:sz w:val="24"/>
          <w:szCs w:val="24"/>
        </w:rPr>
        <w:t>К</w:t>
      </w:r>
      <w:r w:rsidR="004E0AE6">
        <w:rPr>
          <w:rFonts w:ascii="Times New Roman" w:hAnsi="Times New Roman" w:cs="Times New Roman"/>
          <w:color w:val="333333"/>
          <w:sz w:val="24"/>
          <w:szCs w:val="24"/>
        </w:rPr>
        <w:t>оледарите благославяха домовете на Бъдни вечер.</w:t>
      </w:r>
      <w:r w:rsidR="006C212A">
        <w:rPr>
          <w:rFonts w:ascii="Times New Roman" w:hAnsi="Times New Roman" w:cs="Times New Roman"/>
          <w:color w:val="333333"/>
          <w:sz w:val="24"/>
          <w:szCs w:val="24"/>
        </w:rPr>
        <w:t xml:space="preserve"> – 13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момчета</w:t>
      </w:r>
    </w:p>
    <w:p w:rsidR="00073554" w:rsidRPr="00213798" w:rsidRDefault="00073554" w:rsidP="00073554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073554" w:rsidRDefault="009C06B6" w:rsidP="001652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Организиране и участия на мероприятия:</w:t>
      </w:r>
    </w:p>
    <w:p w:rsidR="006C212A" w:rsidRPr="006C212A" w:rsidRDefault="006C212A" w:rsidP="006C212A">
      <w:pPr>
        <w:rPr>
          <w:rFonts w:ascii="Times New Roman" w:hAnsi="Times New Roman" w:cs="Times New Roman"/>
          <w:sz w:val="24"/>
          <w:szCs w:val="24"/>
        </w:rPr>
      </w:pPr>
      <w:r w:rsidRPr="006C212A">
        <w:rPr>
          <w:rFonts w:ascii="Times New Roman" w:hAnsi="Times New Roman" w:cs="Times New Roman"/>
          <w:sz w:val="24"/>
          <w:szCs w:val="24"/>
        </w:rPr>
        <w:t>•</w:t>
      </w:r>
      <w:r w:rsidRPr="006C212A">
        <w:rPr>
          <w:rFonts w:ascii="Times New Roman" w:hAnsi="Times New Roman" w:cs="Times New Roman"/>
          <w:sz w:val="24"/>
          <w:szCs w:val="24"/>
        </w:rPr>
        <w:tab/>
        <w:t xml:space="preserve">21 януари – </w:t>
      </w:r>
      <w:proofErr w:type="spellStart"/>
      <w:r w:rsidRPr="006C212A">
        <w:rPr>
          <w:rFonts w:ascii="Times New Roman" w:hAnsi="Times New Roman" w:cs="Times New Roman"/>
          <w:sz w:val="24"/>
          <w:szCs w:val="24"/>
        </w:rPr>
        <w:t>Бабинден</w:t>
      </w:r>
      <w:proofErr w:type="spellEnd"/>
      <w:r w:rsidRPr="006C212A">
        <w:rPr>
          <w:rFonts w:ascii="Times New Roman" w:hAnsi="Times New Roman" w:cs="Times New Roman"/>
          <w:sz w:val="24"/>
          <w:szCs w:val="24"/>
        </w:rPr>
        <w:t xml:space="preserve"> – пресъздаване на обичая Поливане и празненство в малката зала</w:t>
      </w:r>
    </w:p>
    <w:p w:rsidR="006C212A" w:rsidRPr="006C212A" w:rsidRDefault="006C212A" w:rsidP="006C212A">
      <w:pPr>
        <w:rPr>
          <w:rFonts w:ascii="Times New Roman" w:hAnsi="Times New Roman" w:cs="Times New Roman"/>
          <w:sz w:val="24"/>
          <w:szCs w:val="24"/>
        </w:rPr>
      </w:pPr>
      <w:r w:rsidRPr="006C212A">
        <w:rPr>
          <w:rFonts w:ascii="Times New Roman" w:hAnsi="Times New Roman" w:cs="Times New Roman"/>
          <w:sz w:val="24"/>
          <w:szCs w:val="24"/>
        </w:rPr>
        <w:t>•</w:t>
      </w:r>
      <w:r w:rsidRPr="006C212A">
        <w:rPr>
          <w:rFonts w:ascii="Times New Roman" w:hAnsi="Times New Roman" w:cs="Times New Roman"/>
          <w:sz w:val="24"/>
          <w:szCs w:val="24"/>
        </w:rPr>
        <w:tab/>
        <w:t>14 февруари – Трифон Зарезан – пресъздаване на обичая „Зарязване на лозе“ и празнично хоро</w:t>
      </w:r>
    </w:p>
    <w:p w:rsidR="006C212A" w:rsidRPr="006C212A" w:rsidRDefault="006C212A" w:rsidP="006C212A">
      <w:pPr>
        <w:rPr>
          <w:rFonts w:ascii="Times New Roman" w:hAnsi="Times New Roman" w:cs="Times New Roman"/>
          <w:sz w:val="24"/>
          <w:szCs w:val="24"/>
        </w:rPr>
      </w:pPr>
      <w:r w:rsidRPr="006C212A">
        <w:rPr>
          <w:rFonts w:ascii="Times New Roman" w:hAnsi="Times New Roman" w:cs="Times New Roman"/>
          <w:sz w:val="24"/>
          <w:szCs w:val="24"/>
        </w:rPr>
        <w:t>•</w:t>
      </w:r>
      <w:r w:rsidRPr="006C212A">
        <w:rPr>
          <w:rFonts w:ascii="Times New Roman" w:hAnsi="Times New Roman" w:cs="Times New Roman"/>
          <w:sz w:val="24"/>
          <w:szCs w:val="24"/>
        </w:rPr>
        <w:tab/>
        <w:t>3 март –  съвместно с ОУ и ДГ кратка програма и поднасяне на венец и цветя пред паметника</w:t>
      </w:r>
    </w:p>
    <w:p w:rsidR="006C212A" w:rsidRPr="006C212A" w:rsidRDefault="006C212A" w:rsidP="006C212A">
      <w:pPr>
        <w:rPr>
          <w:rFonts w:ascii="Times New Roman" w:hAnsi="Times New Roman" w:cs="Times New Roman"/>
          <w:sz w:val="24"/>
          <w:szCs w:val="24"/>
        </w:rPr>
      </w:pPr>
      <w:r w:rsidRPr="006C212A">
        <w:rPr>
          <w:rFonts w:ascii="Times New Roman" w:hAnsi="Times New Roman" w:cs="Times New Roman"/>
          <w:sz w:val="24"/>
          <w:szCs w:val="24"/>
        </w:rPr>
        <w:t>•</w:t>
      </w:r>
      <w:r w:rsidRPr="006C212A">
        <w:rPr>
          <w:rFonts w:ascii="Times New Roman" w:hAnsi="Times New Roman" w:cs="Times New Roman"/>
          <w:sz w:val="24"/>
          <w:szCs w:val="24"/>
        </w:rPr>
        <w:tab/>
        <w:t>6 май – Гергьовден на мегдана – празнична програма пред читалището, с участието на самодейните колективи</w:t>
      </w:r>
    </w:p>
    <w:p w:rsidR="006C212A" w:rsidRPr="006C212A" w:rsidRDefault="006C212A" w:rsidP="006C212A">
      <w:pPr>
        <w:rPr>
          <w:rFonts w:ascii="Times New Roman" w:hAnsi="Times New Roman" w:cs="Times New Roman"/>
          <w:sz w:val="24"/>
          <w:szCs w:val="24"/>
        </w:rPr>
      </w:pPr>
      <w:r w:rsidRPr="006C212A">
        <w:rPr>
          <w:rFonts w:ascii="Times New Roman" w:hAnsi="Times New Roman" w:cs="Times New Roman"/>
          <w:sz w:val="24"/>
          <w:szCs w:val="24"/>
        </w:rPr>
        <w:t>•</w:t>
      </w:r>
      <w:r w:rsidRPr="006C212A">
        <w:rPr>
          <w:rFonts w:ascii="Times New Roman" w:hAnsi="Times New Roman" w:cs="Times New Roman"/>
          <w:sz w:val="24"/>
          <w:szCs w:val="24"/>
        </w:rPr>
        <w:tab/>
        <w:t>1 юни – детски празник на спортната площадка с много игри, песни и детски рисунки</w:t>
      </w:r>
    </w:p>
    <w:p w:rsidR="006C212A" w:rsidRPr="006C212A" w:rsidRDefault="006C212A" w:rsidP="006C212A">
      <w:pPr>
        <w:rPr>
          <w:rFonts w:ascii="Times New Roman" w:hAnsi="Times New Roman" w:cs="Times New Roman"/>
          <w:sz w:val="24"/>
          <w:szCs w:val="24"/>
        </w:rPr>
      </w:pPr>
      <w:r w:rsidRPr="006C212A">
        <w:rPr>
          <w:rFonts w:ascii="Times New Roman" w:hAnsi="Times New Roman" w:cs="Times New Roman"/>
          <w:sz w:val="24"/>
          <w:szCs w:val="24"/>
        </w:rPr>
        <w:t>•</w:t>
      </w:r>
      <w:r w:rsidRPr="006C212A">
        <w:rPr>
          <w:rFonts w:ascii="Times New Roman" w:hAnsi="Times New Roman" w:cs="Times New Roman"/>
          <w:sz w:val="24"/>
          <w:szCs w:val="24"/>
        </w:rPr>
        <w:tab/>
        <w:t>Съвместно с кметство и църковно настоятелство – празник и курбан на църквата – 26.10. – Димитровден и 06.12. Никулден</w:t>
      </w:r>
    </w:p>
    <w:p w:rsidR="006C212A" w:rsidRPr="006C212A" w:rsidRDefault="006C212A" w:rsidP="006C212A">
      <w:pPr>
        <w:rPr>
          <w:rFonts w:ascii="Times New Roman" w:hAnsi="Times New Roman" w:cs="Times New Roman"/>
          <w:sz w:val="24"/>
          <w:szCs w:val="24"/>
        </w:rPr>
      </w:pPr>
      <w:r w:rsidRPr="006C212A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6C212A">
        <w:rPr>
          <w:rFonts w:ascii="Times New Roman" w:hAnsi="Times New Roman" w:cs="Times New Roman"/>
          <w:sz w:val="24"/>
          <w:szCs w:val="24"/>
        </w:rPr>
        <w:tab/>
        <w:t xml:space="preserve">  Съвместно с ОУ и ДГ се организират мероприятия във връзка с Маратона на четенето и Седмицата на детската книга.</w:t>
      </w:r>
    </w:p>
    <w:p w:rsidR="006C212A" w:rsidRPr="006C212A" w:rsidRDefault="006C212A" w:rsidP="006C212A">
      <w:pPr>
        <w:rPr>
          <w:rFonts w:ascii="Times New Roman" w:hAnsi="Times New Roman" w:cs="Times New Roman"/>
          <w:sz w:val="24"/>
          <w:szCs w:val="24"/>
        </w:rPr>
      </w:pPr>
      <w:r w:rsidRPr="006C212A">
        <w:rPr>
          <w:rFonts w:ascii="Times New Roman" w:hAnsi="Times New Roman" w:cs="Times New Roman"/>
          <w:sz w:val="24"/>
          <w:szCs w:val="24"/>
        </w:rPr>
        <w:t>•</w:t>
      </w:r>
      <w:r w:rsidRPr="006C212A">
        <w:rPr>
          <w:rFonts w:ascii="Times New Roman" w:hAnsi="Times New Roman" w:cs="Times New Roman"/>
          <w:sz w:val="24"/>
          <w:szCs w:val="24"/>
        </w:rPr>
        <w:tab/>
        <w:t xml:space="preserve">Фолклорна група " Камчийски лилии" при НЧ " Пробуда 1922 - Старо Оряхово", в Национален събор на читалищата - гр. Бяла . </w:t>
      </w:r>
    </w:p>
    <w:p w:rsidR="006C212A" w:rsidRPr="006C212A" w:rsidRDefault="006C212A" w:rsidP="006C212A">
      <w:pPr>
        <w:rPr>
          <w:rFonts w:ascii="Times New Roman" w:hAnsi="Times New Roman" w:cs="Times New Roman"/>
          <w:sz w:val="24"/>
          <w:szCs w:val="24"/>
        </w:rPr>
      </w:pPr>
      <w:r w:rsidRPr="006C212A">
        <w:rPr>
          <w:rFonts w:ascii="Times New Roman" w:hAnsi="Times New Roman" w:cs="Times New Roman"/>
          <w:sz w:val="24"/>
          <w:szCs w:val="24"/>
        </w:rPr>
        <w:t>•</w:t>
      </w:r>
      <w:r w:rsidRPr="006C212A">
        <w:rPr>
          <w:rFonts w:ascii="Times New Roman" w:hAnsi="Times New Roman" w:cs="Times New Roman"/>
          <w:sz w:val="24"/>
          <w:szCs w:val="24"/>
        </w:rPr>
        <w:tab/>
        <w:t>Фолклорна група " Камчийски лилии" участва във фолклорен събор в с. Дюлино</w:t>
      </w:r>
    </w:p>
    <w:p w:rsidR="006C212A" w:rsidRPr="006C212A" w:rsidRDefault="006C212A" w:rsidP="006C212A">
      <w:pPr>
        <w:rPr>
          <w:rFonts w:ascii="Times New Roman" w:hAnsi="Times New Roman" w:cs="Times New Roman"/>
          <w:sz w:val="24"/>
          <w:szCs w:val="24"/>
        </w:rPr>
      </w:pPr>
      <w:r w:rsidRPr="006C212A">
        <w:rPr>
          <w:rFonts w:ascii="Times New Roman" w:hAnsi="Times New Roman" w:cs="Times New Roman"/>
          <w:sz w:val="24"/>
          <w:szCs w:val="24"/>
        </w:rPr>
        <w:t>•</w:t>
      </w:r>
      <w:r w:rsidRPr="006C212A">
        <w:rPr>
          <w:rFonts w:ascii="Times New Roman" w:hAnsi="Times New Roman" w:cs="Times New Roman"/>
          <w:sz w:val="24"/>
          <w:szCs w:val="24"/>
        </w:rPr>
        <w:tab/>
        <w:t>12 декември – тържествено запалване на коледните светлини и детско шоу с Дядо Коледа</w:t>
      </w:r>
    </w:p>
    <w:p w:rsidR="006C212A" w:rsidRPr="006C212A" w:rsidRDefault="006C212A" w:rsidP="006C212A">
      <w:pPr>
        <w:rPr>
          <w:rFonts w:ascii="Times New Roman" w:hAnsi="Times New Roman" w:cs="Times New Roman"/>
          <w:sz w:val="24"/>
          <w:szCs w:val="24"/>
        </w:rPr>
      </w:pPr>
      <w:r w:rsidRPr="006C212A">
        <w:rPr>
          <w:rFonts w:ascii="Times New Roman" w:hAnsi="Times New Roman" w:cs="Times New Roman"/>
          <w:sz w:val="24"/>
          <w:szCs w:val="24"/>
        </w:rPr>
        <w:t>•</w:t>
      </w:r>
      <w:r w:rsidRPr="006C212A">
        <w:rPr>
          <w:rFonts w:ascii="Times New Roman" w:hAnsi="Times New Roman" w:cs="Times New Roman"/>
          <w:sz w:val="24"/>
          <w:szCs w:val="24"/>
        </w:rPr>
        <w:tab/>
        <w:t>16 декември -  Официално открит музеен кът „Спортната слава на Старо Оряхово“ във фоайето на читалището, съвместно с инициативен комитет.</w:t>
      </w:r>
    </w:p>
    <w:p w:rsidR="005E18C3" w:rsidRPr="00290D6E" w:rsidRDefault="006C212A" w:rsidP="00290D6E">
      <w:pPr>
        <w:rPr>
          <w:rFonts w:ascii="Times New Roman" w:hAnsi="Times New Roman" w:cs="Times New Roman"/>
          <w:sz w:val="24"/>
          <w:szCs w:val="24"/>
        </w:rPr>
      </w:pPr>
      <w:r w:rsidRPr="006C212A">
        <w:rPr>
          <w:rFonts w:ascii="Times New Roman" w:hAnsi="Times New Roman" w:cs="Times New Roman"/>
          <w:sz w:val="24"/>
          <w:szCs w:val="24"/>
        </w:rPr>
        <w:t>•</w:t>
      </w:r>
      <w:r w:rsidRPr="006C212A">
        <w:rPr>
          <w:rFonts w:ascii="Times New Roman" w:hAnsi="Times New Roman" w:cs="Times New Roman"/>
          <w:sz w:val="24"/>
          <w:szCs w:val="24"/>
        </w:rPr>
        <w:tab/>
        <w:t>Новогодишно хоро на мегдана</w:t>
      </w:r>
    </w:p>
    <w:tbl>
      <w:tblPr>
        <w:tblpPr w:leftFromText="141" w:rightFromText="141" w:vertAnchor="text" w:horzAnchor="margin" w:tblpY="1"/>
        <w:tblW w:w="0" w:type="auto"/>
        <w:tblCellSpacing w:w="20" w:type="dxa"/>
        <w:tblLook w:val="01E0"/>
      </w:tblPr>
      <w:tblGrid>
        <w:gridCol w:w="9072"/>
      </w:tblGrid>
      <w:tr w:rsidR="00E8116E" w:rsidRPr="00213798" w:rsidTr="00E8116E">
        <w:trPr>
          <w:trHeight w:val="5087"/>
          <w:tblCellSpacing w:w="20" w:type="dxa"/>
        </w:trPr>
        <w:tc>
          <w:tcPr>
            <w:tcW w:w="8992" w:type="dxa"/>
            <w:hideMark/>
          </w:tcPr>
          <w:p w:rsidR="00E8116E" w:rsidRPr="00213798" w:rsidRDefault="00E8116E" w:rsidP="00E8116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137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Национални инициативи:</w:t>
            </w:r>
          </w:p>
          <w:p w:rsidR="00E8116E" w:rsidRPr="00213798" w:rsidRDefault="00E8116E" w:rsidP="00E8116E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98">
              <w:rPr>
                <w:rFonts w:ascii="Times New Roman" w:hAnsi="Times New Roman" w:cs="Times New Roman"/>
                <w:sz w:val="24"/>
                <w:szCs w:val="24"/>
              </w:rPr>
              <w:t>Маратон на четенето;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116E" w:rsidRDefault="00E8116E" w:rsidP="00E8116E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четем заедно </w:t>
            </w:r>
          </w:p>
          <w:p w:rsidR="00E8116E" w:rsidRPr="00213798" w:rsidRDefault="00E8116E" w:rsidP="00E8116E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 вярвам и помагам </w:t>
            </w:r>
          </w:p>
          <w:p w:rsidR="00E8116E" w:rsidRDefault="00E8116E" w:rsidP="00E8116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8116E" w:rsidRPr="00213798" w:rsidRDefault="00E8116E" w:rsidP="00E8116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Колективни форми :</w:t>
            </w:r>
          </w:p>
          <w:p w:rsidR="00E8116E" w:rsidRPr="00213798" w:rsidRDefault="00E8116E" w:rsidP="00E811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137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Празненства, концерти чествания:</w:t>
            </w:r>
          </w:p>
          <w:p w:rsidR="00E8116E" w:rsidRPr="009D657F" w:rsidRDefault="00E8116E" w:rsidP="00E8116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13798">
              <w:rPr>
                <w:rFonts w:ascii="Times New Roman" w:hAnsi="Times New Roman" w:cs="Times New Roman"/>
                <w:sz w:val="24"/>
                <w:szCs w:val="24"/>
              </w:rPr>
              <w:t>Местни прояви  са свързани с обредната система, с празниците за различни  бележити дати  и годишнини, изразени в концерти, вечери, срещи, забавления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116E" w:rsidRPr="009D657F" w:rsidRDefault="00E8116E" w:rsidP="00E8116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D65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4. Предоставяне на компютърни и интернет услуги:</w:t>
            </w:r>
          </w:p>
          <w:p w:rsidR="00E8116E" w:rsidRPr="00213798" w:rsidRDefault="00E8116E" w:rsidP="00E811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98">
              <w:rPr>
                <w:rFonts w:ascii="Times New Roman" w:hAnsi="Times New Roman" w:cs="Times New Roman"/>
                <w:sz w:val="24"/>
                <w:szCs w:val="24"/>
              </w:rPr>
              <w:t>Броят на справките, направени през годината в библиотеката писмени и устни значително нарасна</w:t>
            </w:r>
          </w:p>
          <w:p w:rsidR="00E8116E" w:rsidRPr="00213798" w:rsidRDefault="00E8116E" w:rsidP="00E8116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798">
              <w:rPr>
                <w:rFonts w:ascii="Times New Roman" w:hAnsi="Times New Roman" w:cs="Times New Roman"/>
                <w:sz w:val="24"/>
                <w:szCs w:val="24"/>
              </w:rPr>
              <w:t xml:space="preserve"> Темите на писмените </w:t>
            </w:r>
            <w:proofErr w:type="spellStart"/>
            <w:r w:rsidRPr="00213798">
              <w:rPr>
                <w:rFonts w:ascii="Times New Roman" w:hAnsi="Times New Roman" w:cs="Times New Roman"/>
                <w:sz w:val="24"/>
                <w:szCs w:val="24"/>
              </w:rPr>
              <w:t>библиографски</w:t>
            </w:r>
            <w:proofErr w:type="spellEnd"/>
            <w:r w:rsidRPr="00213798">
              <w:rPr>
                <w:rFonts w:ascii="Times New Roman" w:hAnsi="Times New Roman" w:cs="Times New Roman"/>
                <w:sz w:val="24"/>
                <w:szCs w:val="24"/>
              </w:rPr>
              <w:t xml:space="preserve"> справки са определени от читателските търсения и са от всички отрасли на знанието. Библиотека успява максимално да удовлетвори информационните потребности на населението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116E" w:rsidRPr="00213798" w:rsidRDefault="00E8116E" w:rsidP="00E811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1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Партньорства: </w:t>
            </w:r>
            <w:r w:rsidRPr="00213798">
              <w:rPr>
                <w:rFonts w:ascii="Times New Roman" w:hAnsi="Times New Roman" w:cs="Times New Roman"/>
                <w:sz w:val="24"/>
                <w:szCs w:val="24"/>
              </w:rPr>
              <w:t>читалището си партнира община Долни чифлик,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98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егионална библиотека Варна</w:t>
            </w:r>
            <w:r w:rsidRPr="00213798">
              <w:rPr>
                <w:rFonts w:ascii="Times New Roman" w:hAnsi="Times New Roman" w:cs="Times New Roman"/>
                <w:sz w:val="24"/>
                <w:szCs w:val="24"/>
              </w:rPr>
              <w:t xml:space="preserve"> и други сродни от страната,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читалищата от общината,  </w:t>
            </w:r>
            <w:r w:rsidRPr="00213798">
              <w:rPr>
                <w:rFonts w:ascii="Times New Roman" w:hAnsi="Times New Roman" w:cs="Times New Roman"/>
                <w:sz w:val="24"/>
                <w:szCs w:val="24"/>
              </w:rPr>
              <w:t>Пенсионерски клуб,  ОУ и ЦДГ, НПО и др.</w:t>
            </w:r>
          </w:p>
          <w:p w:rsidR="00E8116E" w:rsidRPr="00213798" w:rsidRDefault="00E8116E" w:rsidP="00E811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16E" w:rsidRPr="00213798" w:rsidRDefault="00E8116E" w:rsidP="00E8116E">
            <w:pPr>
              <w:spacing w:after="0"/>
              <w:ind w:left="14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III. </w:t>
            </w:r>
            <w:r w:rsidRPr="0021379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ФИНАНСОВА ЧАСТ:</w:t>
            </w:r>
          </w:p>
          <w:p w:rsidR="00E8116E" w:rsidRDefault="00E8116E" w:rsidP="00E8116E">
            <w:pPr>
              <w:pStyle w:val="BodyText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 бюджет на читалището за предходната година</w:t>
            </w:r>
            <w:r>
              <w:rPr>
                <w:sz w:val="24"/>
                <w:szCs w:val="24"/>
              </w:rPr>
              <w:t xml:space="preserve"> –</w:t>
            </w:r>
            <w:r w:rsidR="006B39F5">
              <w:rPr>
                <w:b/>
                <w:bCs/>
                <w:sz w:val="26"/>
                <w:szCs w:val="26"/>
              </w:rPr>
              <w:t>60853,56</w:t>
            </w:r>
            <w:r>
              <w:rPr>
                <w:sz w:val="24"/>
                <w:szCs w:val="24"/>
              </w:rPr>
              <w:t>лв.</w:t>
            </w:r>
          </w:p>
          <w:p w:rsidR="00E8116E" w:rsidRDefault="00E8116E" w:rsidP="00E8116E">
            <w:pPr>
              <w:numPr>
                <w:ilvl w:val="0"/>
                <w:numId w:val="8"/>
              </w:numPr>
              <w:tabs>
                <w:tab w:val="left" w:pos="136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Субсидия МК – </w:t>
            </w:r>
            <w:r w:rsidR="00C31900">
              <w:rPr>
                <w:sz w:val="26"/>
                <w:szCs w:val="26"/>
              </w:rPr>
              <w:t>47396</w:t>
            </w:r>
            <w:r w:rsidR="00F6239D">
              <w:rPr>
                <w:sz w:val="26"/>
                <w:szCs w:val="26"/>
              </w:rPr>
              <w:t>,00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лв</w:t>
            </w:r>
            <w:proofErr w:type="spellEnd"/>
          </w:p>
          <w:p w:rsidR="00E8116E" w:rsidRDefault="00E8116E" w:rsidP="00E8116E">
            <w:pPr>
              <w:numPr>
                <w:ilvl w:val="0"/>
                <w:numId w:val="8"/>
              </w:num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Собств</w:t>
            </w:r>
            <w:proofErr w:type="spellEnd"/>
            <w:r>
              <w:rPr>
                <w:sz w:val="26"/>
                <w:szCs w:val="26"/>
              </w:rPr>
              <w:t>.</w:t>
            </w:r>
            <w:proofErr w:type="spellStart"/>
            <w:r>
              <w:rPr>
                <w:sz w:val="26"/>
                <w:szCs w:val="26"/>
              </w:rPr>
              <w:t>с-ва</w:t>
            </w:r>
            <w:proofErr w:type="spellEnd"/>
            <w:r>
              <w:rPr>
                <w:sz w:val="26"/>
                <w:szCs w:val="26"/>
              </w:rPr>
              <w:t xml:space="preserve"> – </w:t>
            </w:r>
            <w:r w:rsidR="00C31900">
              <w:rPr>
                <w:sz w:val="26"/>
                <w:szCs w:val="26"/>
              </w:rPr>
              <w:t>3546</w:t>
            </w:r>
            <w:r w:rsidR="00F6239D">
              <w:rPr>
                <w:sz w:val="26"/>
                <w:szCs w:val="26"/>
              </w:rPr>
              <w:t>,00</w:t>
            </w:r>
            <w:r>
              <w:rPr>
                <w:sz w:val="26"/>
                <w:szCs w:val="26"/>
              </w:rPr>
              <w:t xml:space="preserve"> лв.</w:t>
            </w:r>
          </w:p>
          <w:p w:rsidR="00F6239D" w:rsidRDefault="00C31900" w:rsidP="00E8116E">
            <w:pPr>
              <w:numPr>
                <w:ilvl w:val="0"/>
                <w:numId w:val="8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проект – 1227,90 лв.</w:t>
            </w:r>
          </w:p>
          <w:p w:rsidR="00E8116E" w:rsidRDefault="00E8116E" w:rsidP="00E8116E">
            <w:pPr>
              <w:numPr>
                <w:ilvl w:val="0"/>
                <w:numId w:val="8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Наличност на 01.01.202</w:t>
            </w:r>
            <w:r w:rsidR="00C31900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- </w:t>
            </w:r>
            <w:r w:rsidR="00C31900">
              <w:rPr>
                <w:sz w:val="26"/>
                <w:szCs w:val="26"/>
              </w:rPr>
              <w:t>8683,66 лв.</w:t>
            </w:r>
          </w:p>
          <w:p w:rsidR="00E8116E" w:rsidRDefault="00E8116E" w:rsidP="00E8116E">
            <w:pPr>
              <w:pStyle w:val="BodyText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                Наличност на 31.12.202</w:t>
            </w:r>
            <w:r w:rsidR="006B39F5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–</w:t>
            </w:r>
            <w:r w:rsidR="001630FD">
              <w:rPr>
                <w:sz w:val="26"/>
                <w:szCs w:val="26"/>
              </w:rPr>
              <w:t xml:space="preserve"> </w:t>
            </w:r>
            <w:r w:rsidR="00C31900">
              <w:rPr>
                <w:sz w:val="26"/>
                <w:szCs w:val="26"/>
              </w:rPr>
              <w:t>9561,32 лв.</w:t>
            </w:r>
          </w:p>
          <w:p w:rsidR="00E8116E" w:rsidRDefault="00E8116E" w:rsidP="00E8116E">
            <w:pPr>
              <w:spacing w:after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E8116E" w:rsidRPr="00142B4C" w:rsidRDefault="00E8116E" w:rsidP="00E811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    </w:t>
            </w:r>
          </w:p>
        </w:tc>
      </w:tr>
    </w:tbl>
    <w:p w:rsidR="00073554" w:rsidRPr="003C6D67" w:rsidRDefault="00073554" w:rsidP="00073554">
      <w:pPr>
        <w:rPr>
          <w:rFonts w:ascii="Times New Roman" w:hAnsi="Times New Roman" w:cs="Times New Roman"/>
        </w:rPr>
      </w:pPr>
      <w:r w:rsidRPr="00213798">
        <w:rPr>
          <w:rFonts w:ascii="Times New Roman" w:hAnsi="Times New Roman" w:cs="Times New Roman"/>
        </w:rPr>
        <w:t xml:space="preserve">Председател: </w:t>
      </w:r>
      <w:r w:rsidRPr="003C6D67">
        <w:rPr>
          <w:rFonts w:ascii="Times New Roman" w:hAnsi="Times New Roman" w:cs="Times New Roman"/>
        </w:rPr>
        <w:tab/>
      </w:r>
      <w:r w:rsidRPr="003C6D67">
        <w:rPr>
          <w:rFonts w:ascii="Times New Roman" w:hAnsi="Times New Roman" w:cs="Times New Roman"/>
        </w:rPr>
        <w:tab/>
      </w:r>
      <w:r w:rsidR="00C31900">
        <w:rPr>
          <w:rFonts w:ascii="Times New Roman" w:hAnsi="Times New Roman" w:cs="Times New Roman"/>
        </w:rPr>
        <w:tab/>
      </w:r>
      <w:r w:rsidR="00C31900">
        <w:rPr>
          <w:rFonts w:ascii="Times New Roman" w:hAnsi="Times New Roman" w:cs="Times New Roman"/>
        </w:rPr>
        <w:tab/>
      </w:r>
      <w:r w:rsidR="00C31900">
        <w:rPr>
          <w:rFonts w:ascii="Times New Roman" w:hAnsi="Times New Roman" w:cs="Times New Roman"/>
        </w:rPr>
        <w:tab/>
      </w:r>
      <w:r w:rsidR="00C31900">
        <w:rPr>
          <w:rFonts w:ascii="Times New Roman" w:hAnsi="Times New Roman" w:cs="Times New Roman"/>
        </w:rPr>
        <w:tab/>
      </w:r>
      <w:r w:rsidR="00C31900" w:rsidRPr="00C31900">
        <w:rPr>
          <w:rFonts w:ascii="Times New Roman" w:hAnsi="Times New Roman" w:cs="Times New Roman"/>
        </w:rPr>
        <w:t>Съставил:</w:t>
      </w:r>
      <w:r w:rsidRPr="00C31900">
        <w:rPr>
          <w:rFonts w:ascii="Times New Roman" w:hAnsi="Times New Roman" w:cs="Times New Roman"/>
        </w:rPr>
        <w:tab/>
      </w:r>
      <w:r w:rsidRPr="003C6D67">
        <w:rPr>
          <w:rFonts w:ascii="Times New Roman" w:hAnsi="Times New Roman" w:cs="Times New Roman"/>
        </w:rPr>
        <w:tab/>
      </w:r>
      <w:r w:rsidRPr="003C6D67">
        <w:rPr>
          <w:rFonts w:ascii="Times New Roman" w:hAnsi="Times New Roman" w:cs="Times New Roman"/>
        </w:rPr>
        <w:tab/>
      </w:r>
      <w:r w:rsidRPr="003C6D67">
        <w:rPr>
          <w:rFonts w:ascii="Times New Roman" w:hAnsi="Times New Roman" w:cs="Times New Roman"/>
        </w:rPr>
        <w:tab/>
      </w:r>
      <w:r w:rsidRPr="003C6D67">
        <w:rPr>
          <w:rFonts w:ascii="Times New Roman" w:hAnsi="Times New Roman" w:cs="Times New Roman"/>
        </w:rPr>
        <w:tab/>
      </w:r>
      <w:r w:rsidRPr="003C6D67">
        <w:rPr>
          <w:rFonts w:ascii="Times New Roman" w:hAnsi="Times New Roman" w:cs="Times New Roman"/>
        </w:rPr>
        <w:tab/>
      </w:r>
      <w:r w:rsidRPr="003C6D67">
        <w:rPr>
          <w:rFonts w:ascii="Times New Roman" w:hAnsi="Times New Roman" w:cs="Times New Roman"/>
        </w:rPr>
        <w:tab/>
      </w:r>
    </w:p>
    <w:p w:rsidR="009151FA" w:rsidRPr="00C31900" w:rsidRDefault="00C31900" w:rsidP="00C3190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73554" w:rsidRPr="00213798">
        <w:rPr>
          <w:rFonts w:ascii="Times New Roman" w:hAnsi="Times New Roman" w:cs="Times New Roman"/>
        </w:rPr>
        <w:t>Лиляна С. Кирова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Pr="00C31900">
        <w:rPr>
          <w:rFonts w:ascii="Times New Roman" w:hAnsi="Times New Roman" w:cs="Times New Roman"/>
        </w:rPr>
        <w:t xml:space="preserve">Лилия </w:t>
      </w:r>
      <w:proofErr w:type="spellStart"/>
      <w:r w:rsidRPr="00C31900">
        <w:rPr>
          <w:rFonts w:ascii="Times New Roman" w:hAnsi="Times New Roman" w:cs="Times New Roman"/>
        </w:rPr>
        <w:t>Транова</w:t>
      </w:r>
      <w:proofErr w:type="spellEnd"/>
      <w:r w:rsidRPr="00C31900">
        <w:rPr>
          <w:rFonts w:ascii="Times New Roman" w:hAnsi="Times New Roman" w:cs="Times New Roman"/>
        </w:rPr>
        <w:t xml:space="preserve"> - секретар</w:t>
      </w:r>
      <w:bookmarkStart w:id="0" w:name="_GoBack"/>
      <w:bookmarkEnd w:id="0"/>
    </w:p>
    <w:sectPr w:rsidR="009151FA" w:rsidRPr="00C31900" w:rsidSect="00CF6D5F">
      <w:headerReference w:type="default" r:id="rId7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4C0" w:rsidRDefault="00BD64C0">
      <w:pPr>
        <w:spacing w:after="0" w:line="240" w:lineRule="auto"/>
      </w:pPr>
      <w:r>
        <w:separator/>
      </w:r>
    </w:p>
  </w:endnote>
  <w:endnote w:type="continuationSeparator" w:id="0">
    <w:p w:rsidR="00BD64C0" w:rsidRDefault="00BD6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4C0" w:rsidRDefault="00BD64C0">
      <w:pPr>
        <w:spacing w:after="0" w:line="240" w:lineRule="auto"/>
      </w:pPr>
      <w:r>
        <w:separator/>
      </w:r>
    </w:p>
  </w:footnote>
  <w:footnote w:type="continuationSeparator" w:id="0">
    <w:p w:rsidR="00BD64C0" w:rsidRDefault="00BD6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9F4" w:rsidRPr="003C6D67" w:rsidRDefault="002A25DC">
    <w:pPr>
      <w:pStyle w:val="Header"/>
      <w:rPr>
        <w:u w:val="single"/>
      </w:rPr>
    </w:pPr>
    <w:r w:rsidRPr="003C6D67">
      <w:rPr>
        <w:u w:val="single"/>
      </w:rPr>
      <w:t xml:space="preserve">НЧ”Пробуда 1922 – Старо Оряхово”, с. Старо Оряхово, община Долни чифлик, </w:t>
    </w:r>
    <w:proofErr w:type="spellStart"/>
    <w:r w:rsidRPr="003C6D67">
      <w:rPr>
        <w:u w:val="single"/>
      </w:rPr>
      <w:t>обл</w:t>
    </w:r>
    <w:proofErr w:type="spellEnd"/>
    <w:r w:rsidRPr="003C6D67">
      <w:rPr>
        <w:u w:val="single"/>
      </w:rPr>
      <w:t>. Варна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566F"/>
    <w:multiLevelType w:val="hybridMultilevel"/>
    <w:tmpl w:val="CBCCE0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A4B1FB6"/>
    <w:multiLevelType w:val="hybridMultilevel"/>
    <w:tmpl w:val="8AE6453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AF3759"/>
    <w:multiLevelType w:val="hybridMultilevel"/>
    <w:tmpl w:val="E65854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F4FB9"/>
    <w:multiLevelType w:val="hybridMultilevel"/>
    <w:tmpl w:val="67688C7C"/>
    <w:lvl w:ilvl="0" w:tplc="0402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4D79AA"/>
    <w:multiLevelType w:val="hybridMultilevel"/>
    <w:tmpl w:val="640A5DD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F313412"/>
    <w:multiLevelType w:val="hybridMultilevel"/>
    <w:tmpl w:val="7C66E9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800B9"/>
    <w:multiLevelType w:val="hybridMultilevel"/>
    <w:tmpl w:val="10EC8F4C"/>
    <w:lvl w:ilvl="0" w:tplc="5E763E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4A3BB5"/>
    <w:multiLevelType w:val="hybridMultilevel"/>
    <w:tmpl w:val="350A33D6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1F0645"/>
    <w:multiLevelType w:val="hybridMultilevel"/>
    <w:tmpl w:val="7D7A35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AB68E1"/>
    <w:multiLevelType w:val="hybridMultilevel"/>
    <w:tmpl w:val="DE282DD0"/>
    <w:lvl w:ilvl="0" w:tplc="83FA7DB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843696C"/>
    <w:multiLevelType w:val="hybridMultilevel"/>
    <w:tmpl w:val="1B443F1E"/>
    <w:lvl w:ilvl="0" w:tplc="D03E93E6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EE3C14"/>
    <w:multiLevelType w:val="hybridMultilevel"/>
    <w:tmpl w:val="7E9E11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95507D"/>
    <w:multiLevelType w:val="hybridMultilevel"/>
    <w:tmpl w:val="37DA2E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083174"/>
    <w:multiLevelType w:val="hybridMultilevel"/>
    <w:tmpl w:val="D5E69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0178F8"/>
    <w:multiLevelType w:val="hybridMultilevel"/>
    <w:tmpl w:val="40BAB04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B887068"/>
    <w:multiLevelType w:val="hybridMultilevel"/>
    <w:tmpl w:val="2F100544"/>
    <w:lvl w:ilvl="0" w:tplc="5024DBE4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  <w:b w:val="0"/>
      </w:rPr>
    </w:lvl>
    <w:lvl w:ilvl="1" w:tplc="5024DBE4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  <w:b w:val="0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1"/>
  </w:num>
  <w:num w:numId="11">
    <w:abstractNumId w:val="5"/>
  </w:num>
  <w:num w:numId="12">
    <w:abstractNumId w:val="8"/>
  </w:num>
  <w:num w:numId="13">
    <w:abstractNumId w:val="2"/>
  </w:num>
  <w:num w:numId="14">
    <w:abstractNumId w:val="1"/>
  </w:num>
  <w:num w:numId="15">
    <w:abstractNumId w:val="4"/>
  </w:num>
  <w:num w:numId="16">
    <w:abstractNumId w:val="1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3554"/>
    <w:rsid w:val="0001310F"/>
    <w:rsid w:val="00073554"/>
    <w:rsid w:val="00091C4E"/>
    <w:rsid w:val="000A10AC"/>
    <w:rsid w:val="001630FD"/>
    <w:rsid w:val="001652F6"/>
    <w:rsid w:val="00192C1A"/>
    <w:rsid w:val="00281CC0"/>
    <w:rsid w:val="00290D6E"/>
    <w:rsid w:val="002A25DC"/>
    <w:rsid w:val="002B198B"/>
    <w:rsid w:val="00341EFD"/>
    <w:rsid w:val="00351CFC"/>
    <w:rsid w:val="00390B24"/>
    <w:rsid w:val="003D7914"/>
    <w:rsid w:val="004A0A30"/>
    <w:rsid w:val="004E0AE6"/>
    <w:rsid w:val="005A63BF"/>
    <w:rsid w:val="005E18C3"/>
    <w:rsid w:val="00695E70"/>
    <w:rsid w:val="006A306D"/>
    <w:rsid w:val="006B39F5"/>
    <w:rsid w:val="006C212A"/>
    <w:rsid w:val="00804C34"/>
    <w:rsid w:val="00861F2B"/>
    <w:rsid w:val="00872EF3"/>
    <w:rsid w:val="008857FD"/>
    <w:rsid w:val="009151FA"/>
    <w:rsid w:val="009C06B6"/>
    <w:rsid w:val="009D59F4"/>
    <w:rsid w:val="009E7D86"/>
    <w:rsid w:val="00A87549"/>
    <w:rsid w:val="00AE2E9C"/>
    <w:rsid w:val="00BB3574"/>
    <w:rsid w:val="00BD64C0"/>
    <w:rsid w:val="00C029BA"/>
    <w:rsid w:val="00C31900"/>
    <w:rsid w:val="00C75521"/>
    <w:rsid w:val="00C808E9"/>
    <w:rsid w:val="00CF6D5F"/>
    <w:rsid w:val="00D263CB"/>
    <w:rsid w:val="00DE2270"/>
    <w:rsid w:val="00E523AF"/>
    <w:rsid w:val="00E8116E"/>
    <w:rsid w:val="00EA6863"/>
    <w:rsid w:val="00F050AD"/>
    <w:rsid w:val="00F6239D"/>
    <w:rsid w:val="00F90470"/>
    <w:rsid w:val="00FA2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554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073554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rsid w:val="00073554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ListParagraph">
    <w:name w:val="List Paragraph"/>
    <w:basedOn w:val="Normal"/>
    <w:uiPriority w:val="34"/>
    <w:qFormat/>
    <w:rsid w:val="00073554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073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3554"/>
    <w:rPr>
      <w:rFonts w:ascii="Calibri" w:eastAsia="Times New Roman" w:hAnsi="Calibri" w:cs="Calibri"/>
    </w:rPr>
  </w:style>
  <w:style w:type="character" w:styleId="Hyperlink">
    <w:name w:val="Hyperlink"/>
    <w:rsid w:val="00E811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Пробуда</dc:creator>
  <cp:keywords/>
  <dc:description/>
  <cp:lastModifiedBy>Probuda</cp:lastModifiedBy>
  <cp:revision>4</cp:revision>
  <dcterms:created xsi:type="dcterms:W3CDTF">2021-02-22T08:10:00Z</dcterms:created>
  <dcterms:modified xsi:type="dcterms:W3CDTF">2024-03-20T09:02:00Z</dcterms:modified>
</cp:coreProperties>
</file>