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8325E" w14:textId="65FF9724" w:rsidR="00666803" w:rsidRPr="004D7A3E" w:rsidRDefault="007C0214" w:rsidP="004D7A3E">
      <w:r w:rsidRPr="004D7A3E">
        <w:rPr>
          <w:lang w:val="en-GB"/>
        </w:rPr>
        <w:t xml:space="preserve">                                                      </w:t>
      </w:r>
      <w:r w:rsidRPr="004D7A3E">
        <w:t xml:space="preserve">      </w:t>
      </w:r>
      <w:r w:rsidR="004D7A3E">
        <w:t xml:space="preserve">  </w:t>
      </w:r>
      <w:r w:rsidRPr="004D7A3E">
        <w:t xml:space="preserve"> </w:t>
      </w:r>
      <w:r w:rsidR="004D7A3E">
        <w:t xml:space="preserve"> </w:t>
      </w:r>
      <w:r w:rsidRPr="004D7A3E">
        <w:t xml:space="preserve">    ОТЧЕТ </w:t>
      </w:r>
      <w:r w:rsidRPr="004D7A3E">
        <w:rPr>
          <w:lang w:val="en-GB"/>
        </w:rPr>
        <w:t xml:space="preserve">   </w:t>
      </w:r>
      <w:r w:rsidR="00666803" w:rsidRPr="004D7A3E">
        <w:t xml:space="preserve">  </w:t>
      </w:r>
    </w:p>
    <w:p w14:paraId="2350FC78" w14:textId="66FF2A1D" w:rsidR="007C0214" w:rsidRPr="004D7A3E" w:rsidRDefault="007C0214" w:rsidP="004D7A3E">
      <w:r w:rsidRPr="004D7A3E">
        <w:t xml:space="preserve"> </w:t>
      </w:r>
      <w:r w:rsidR="004D7A3E">
        <w:t xml:space="preserve">                 </w:t>
      </w:r>
      <w:r w:rsidRPr="004D7A3E">
        <w:t xml:space="preserve">ЗА  </w:t>
      </w:r>
      <w:r w:rsidR="00666803" w:rsidRPr="004D7A3E">
        <w:t>ДЕЙНОСТТА НА НЧ „НАУКА-1925г“ СЕЛО СИНАГОВЦИ</w:t>
      </w:r>
    </w:p>
    <w:p w14:paraId="74F24389" w14:textId="77777777" w:rsidR="003532B9" w:rsidRPr="004D7A3E" w:rsidRDefault="007C0214" w:rsidP="004D7A3E">
      <w:r w:rsidRPr="004D7A3E">
        <w:rPr>
          <w:lang w:val="en-GB"/>
        </w:rPr>
        <w:t xml:space="preserve">                             </w:t>
      </w:r>
      <w:r w:rsidR="00666803" w:rsidRPr="004D7A3E">
        <w:t xml:space="preserve">                                    ЗА  2023г </w:t>
      </w:r>
    </w:p>
    <w:p w14:paraId="0D15C49A" w14:textId="77777777" w:rsidR="00666803" w:rsidRDefault="00666803">
      <w:pPr>
        <w:rPr>
          <w:sz w:val="36"/>
          <w:szCs w:val="36"/>
        </w:rPr>
      </w:pPr>
    </w:p>
    <w:p w14:paraId="1723F5BB" w14:textId="77777777" w:rsidR="0095408E" w:rsidRPr="004D7A3E" w:rsidRDefault="00666803" w:rsidP="0095408E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   Читалището е самобитна българска рожба , чийто корени са здраво вплетени в българския род. Те са извор на българската просвета и култура. Най-близо до всекидневния живот , читалището може да се сравни с часовника –будилник , който събужда хората. Чрез книгите , художествената самодейност и културата не позволяват да изчезнат , изоставят или забравят народните обичаи , празници и различните ритуали , в които е вплетена българщината. </w:t>
      </w:r>
      <w:r w:rsidR="0095408E" w:rsidRPr="004D7A3E">
        <w:rPr>
          <w:sz w:val="24"/>
          <w:szCs w:val="24"/>
        </w:rPr>
        <w:t>Българските читалища са дом на българският дух и култура през вековете. Където традициите са вечно живи и песните и обичаите се предават от поколение на поколение.</w:t>
      </w:r>
    </w:p>
    <w:p w14:paraId="5996B9BC" w14:textId="77777777" w:rsidR="002235FD" w:rsidRPr="004D7A3E" w:rsidRDefault="002235FD" w:rsidP="0095408E">
      <w:pPr>
        <w:rPr>
          <w:sz w:val="24"/>
          <w:szCs w:val="24"/>
        </w:rPr>
      </w:pPr>
    </w:p>
    <w:p w14:paraId="066040FC" w14:textId="77777777" w:rsidR="002235FD" w:rsidRPr="004D7A3E" w:rsidRDefault="002235FD" w:rsidP="002235FD">
      <w:pPr>
        <w:pStyle w:val="Standard"/>
        <w:rPr>
          <w:b/>
        </w:rPr>
      </w:pPr>
      <w:r w:rsidRPr="004D7A3E">
        <w:t xml:space="preserve">         </w:t>
      </w:r>
      <w:r w:rsidRPr="004D7A3E">
        <w:rPr>
          <w:b/>
        </w:rPr>
        <w:t>ЧИТАЛИЩНА ДЕЙНОСТ</w:t>
      </w:r>
    </w:p>
    <w:p w14:paraId="35A9B54D" w14:textId="77777777" w:rsidR="002235FD" w:rsidRPr="004D7A3E" w:rsidRDefault="002235FD" w:rsidP="002235FD">
      <w:pPr>
        <w:pStyle w:val="Standard"/>
      </w:pPr>
    </w:p>
    <w:p w14:paraId="4A9D15D3" w14:textId="42B88735" w:rsidR="002235FD" w:rsidRPr="004D7A3E" w:rsidRDefault="002235FD" w:rsidP="002235FD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  Дейността на чит</w:t>
      </w:r>
      <w:r w:rsidR="00CB7C80" w:rsidRPr="004D7A3E">
        <w:rPr>
          <w:sz w:val="24"/>
          <w:szCs w:val="24"/>
        </w:rPr>
        <w:t>алището ни  през изминалата 2023</w:t>
      </w:r>
      <w:r w:rsidRPr="004D7A3E">
        <w:rPr>
          <w:sz w:val="24"/>
          <w:szCs w:val="24"/>
        </w:rPr>
        <w:t>г. премина в постоянна и отговорна работа на  читалищния колектив</w:t>
      </w:r>
      <w:r w:rsidRPr="004D7A3E">
        <w:rPr>
          <w:sz w:val="24"/>
          <w:szCs w:val="24"/>
          <w:lang w:val="en-US"/>
        </w:rPr>
        <w:t xml:space="preserve"> </w:t>
      </w:r>
      <w:r w:rsidRPr="004D7A3E">
        <w:rPr>
          <w:sz w:val="24"/>
          <w:szCs w:val="24"/>
        </w:rPr>
        <w:t>и самодейният състав  читалището да бъде културно– просветен и информационен център за населението на с.Синаговци.</w:t>
      </w:r>
      <w:r w:rsidRPr="004D7A3E">
        <w:rPr>
          <w:rFonts w:ascii="Arial" w:hAnsi="Arial" w:cs="Arial"/>
          <w:color w:val="0A416B"/>
          <w:sz w:val="24"/>
          <w:szCs w:val="24"/>
          <w:shd w:val="clear" w:color="auto" w:fill="1EB5DD"/>
        </w:rPr>
        <w:t xml:space="preserve"> </w:t>
      </w:r>
      <w:r w:rsidRPr="004D7A3E">
        <w:rPr>
          <w:sz w:val="24"/>
          <w:szCs w:val="24"/>
        </w:rPr>
        <w:t>Нашите приоритети са да бъдем полезни на ползвателите във всички области на знанието, да осигурим равен достъп до знание и информация на всички потребители,да участваме в проекти и да търсим начини да обогатяваме библиотечния фонд, за да превърнем библиотеката в съвременен център за четене и информираност.</w:t>
      </w:r>
    </w:p>
    <w:p w14:paraId="075B2B1A" w14:textId="1C852BCA" w:rsidR="002235FD" w:rsidRPr="004D7A3E" w:rsidRDefault="002235FD" w:rsidP="002235FD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През изминалата година кандидатствахме и спечелихме два проекта </w:t>
      </w:r>
      <w:r w:rsidR="00D514CA" w:rsidRPr="004D7A3E">
        <w:rPr>
          <w:sz w:val="24"/>
          <w:szCs w:val="24"/>
        </w:rPr>
        <w:t>. Първият е по „Програма за любителско творчество 22 „ на Национален Фонд Култура за възстановяване и развитие на певческа група „Божурите“</w:t>
      </w:r>
      <w:r w:rsidR="004D2CE5" w:rsidRPr="004D7A3E">
        <w:rPr>
          <w:sz w:val="24"/>
          <w:szCs w:val="24"/>
        </w:rPr>
        <w:t xml:space="preserve"> </w:t>
      </w:r>
      <w:r w:rsidR="00786B36" w:rsidRPr="004D7A3E">
        <w:rPr>
          <w:sz w:val="24"/>
          <w:szCs w:val="24"/>
        </w:rPr>
        <w:t>на стойност 11 582 лв</w:t>
      </w:r>
      <w:r w:rsidR="004D2CE5" w:rsidRPr="004D7A3E">
        <w:rPr>
          <w:sz w:val="24"/>
          <w:szCs w:val="24"/>
        </w:rPr>
        <w:t>.Групата наброява 10 човека , 7 от които са деца на възраст между 10 и 13 години.За краткото време на своето съществуване , новосформираната група взе участие на много фолклорни събори и празници и се представи изключително добре.</w:t>
      </w:r>
    </w:p>
    <w:p w14:paraId="4F914A0E" w14:textId="244162AF" w:rsidR="004D2CE5" w:rsidRPr="004D7A3E" w:rsidRDefault="004D2CE5" w:rsidP="002235FD">
      <w:pPr>
        <w:rPr>
          <w:sz w:val="24"/>
          <w:szCs w:val="24"/>
        </w:rPr>
      </w:pPr>
      <w:r w:rsidRPr="004D7A3E">
        <w:rPr>
          <w:sz w:val="24"/>
          <w:szCs w:val="24"/>
        </w:rPr>
        <w:t>Вторият реализиран проект е на сдружение „Фабрика за идеи „</w:t>
      </w:r>
      <w:r w:rsidR="009769C4" w:rsidRPr="004D7A3E">
        <w:rPr>
          <w:sz w:val="24"/>
          <w:szCs w:val="24"/>
        </w:rPr>
        <w:t>с предмет на договора „Извършване на текущ ремонт на помещение в Народно читалище „Наука-1925г“, село Синаговци по проект „Съживяване на селата чрез творчески дейности“  на стойност 2 190 лв</w:t>
      </w:r>
      <w:r w:rsidRPr="004D7A3E">
        <w:rPr>
          <w:sz w:val="24"/>
          <w:szCs w:val="24"/>
        </w:rPr>
        <w:t xml:space="preserve">. В рамките на проект „ Творческа резиденция „ двама артисти прекараха един месец  в Синаговци , където бяха настанени в местни домакинства. Те общуваха с местните хора и децата , организираха забавни мероприятия и концерти, театър, цирк и други </w:t>
      </w:r>
      <w:r w:rsidR="00E15FEA" w:rsidRPr="004D7A3E">
        <w:rPr>
          <w:sz w:val="24"/>
          <w:szCs w:val="24"/>
        </w:rPr>
        <w:t xml:space="preserve">отдавна забравени от синаговчани културни събития. Старата сцена на площада радва жителите и гостите с красив надпис , като във всяка буква от името на селото е нарисувана различна шевица от нашия регион. </w:t>
      </w:r>
    </w:p>
    <w:p w14:paraId="13D2CB1D" w14:textId="77777777" w:rsidR="00E15FEA" w:rsidRPr="004D7A3E" w:rsidRDefault="00E15FEA" w:rsidP="002235FD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Отделно от проектите продължихме да работим и творим с децата от селото през лятната ваканция. Разучавахме песни и народни хора , рисувахме , организирахме си </w:t>
      </w:r>
      <w:r w:rsidRPr="004D7A3E">
        <w:rPr>
          <w:sz w:val="24"/>
          <w:szCs w:val="24"/>
        </w:rPr>
        <w:lastRenderedPageBreak/>
        <w:t>походи . За възрастните през студените месеци бяха организиране седенки , където жените общуваха и споделяха на чаша топъл чай и сладкиши.</w:t>
      </w:r>
    </w:p>
    <w:p w14:paraId="18C6CAB7" w14:textId="77777777" w:rsidR="005C087F" w:rsidRPr="004D7A3E" w:rsidRDefault="005C087F" w:rsidP="002235FD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Участия на певческата група </w:t>
      </w:r>
    </w:p>
    <w:p w14:paraId="1D5B8448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 xml:space="preserve">Международен фолклорен фестивал „Гергьовден“ село Антимово </w:t>
      </w:r>
    </w:p>
    <w:p w14:paraId="5AEE81AA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 xml:space="preserve">Празник на селото село Синаговци </w:t>
      </w:r>
    </w:p>
    <w:p w14:paraId="0AF149DA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 xml:space="preserve">Фестивал на плодородието село Дружба </w:t>
      </w:r>
    </w:p>
    <w:p w14:paraId="65AAE3AB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Фестивал на изкуствата „Дунавски вълни“ гр. Видин</w:t>
      </w:r>
    </w:p>
    <w:p w14:paraId="67ED0F27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Международен фолклорен фестивал „Дунавци пее и танцува“ гр. Дунавци</w:t>
      </w:r>
    </w:p>
    <w:p w14:paraId="0C6B4AED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Видински панаир</w:t>
      </w:r>
    </w:p>
    <w:p w14:paraId="0B260DF7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„Бащино огнище с корени вековни“ село Винарово</w:t>
      </w:r>
    </w:p>
    <w:p w14:paraId="4DF2621F" w14:textId="77777777" w:rsidR="005C087F" w:rsidRPr="004D7A3E" w:rsidRDefault="005C087F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Международен фолклорен фестивал „Синия Дунав“ гр. Видин</w:t>
      </w:r>
    </w:p>
    <w:p w14:paraId="66AB0B3D" w14:textId="77777777" w:rsidR="005C087F" w:rsidRPr="004D7A3E" w:rsidRDefault="00FC6224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Финално събитие по проект на НФК село Гомотарци</w:t>
      </w:r>
    </w:p>
    <w:p w14:paraId="4ADB040B" w14:textId="77777777" w:rsidR="00FC6224" w:rsidRPr="004D7A3E" w:rsidRDefault="00FC6224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Съвместен концерт с ГДО на площад „Бдинци“ гр. Видин</w:t>
      </w:r>
    </w:p>
    <w:p w14:paraId="4F36EE84" w14:textId="77777777" w:rsidR="00FC6224" w:rsidRPr="004D7A3E" w:rsidRDefault="00FC6224" w:rsidP="005C08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Традиционен събор „Димитровден „ село Буковец</w:t>
      </w:r>
    </w:p>
    <w:p w14:paraId="0969139A" w14:textId="77777777" w:rsidR="00FC6224" w:rsidRPr="004D7A3E" w:rsidRDefault="00FC6224" w:rsidP="00FC6224">
      <w:pPr>
        <w:pStyle w:val="ListParagraph"/>
        <w:ind w:left="600"/>
        <w:rPr>
          <w:sz w:val="24"/>
          <w:szCs w:val="24"/>
        </w:rPr>
      </w:pPr>
    </w:p>
    <w:p w14:paraId="1F219FAA" w14:textId="77777777" w:rsidR="00FC6224" w:rsidRPr="004D7A3E" w:rsidRDefault="00FC6224" w:rsidP="00FC6224">
      <w:pPr>
        <w:pStyle w:val="ListParagraph"/>
        <w:ind w:left="600"/>
        <w:rPr>
          <w:sz w:val="24"/>
          <w:szCs w:val="24"/>
        </w:rPr>
      </w:pPr>
    </w:p>
    <w:p w14:paraId="67F6F062" w14:textId="77777777" w:rsidR="00E15FEA" w:rsidRPr="004D7A3E" w:rsidRDefault="00E15FEA" w:rsidP="00E15FEA">
      <w:pPr>
        <w:pStyle w:val="Standard"/>
        <w:rPr>
          <w:b/>
        </w:rPr>
      </w:pPr>
      <w:r w:rsidRPr="004D7A3E">
        <w:t xml:space="preserve">      </w:t>
      </w:r>
      <w:r w:rsidRPr="004D7A3E">
        <w:rPr>
          <w:b/>
        </w:rPr>
        <w:t>БИБЛИОТЕЧНО -ИНФОРМАЦИОННА ДЕЙНОСТ</w:t>
      </w:r>
    </w:p>
    <w:p w14:paraId="0770BF37" w14:textId="77777777" w:rsidR="00E15FEA" w:rsidRPr="004D7A3E" w:rsidRDefault="00E15FEA" w:rsidP="00E15FEA">
      <w:pPr>
        <w:pStyle w:val="Standard"/>
        <w:rPr>
          <w:b/>
        </w:rPr>
      </w:pPr>
    </w:p>
    <w:p w14:paraId="0B644BC5" w14:textId="77777777" w:rsidR="00E15FEA" w:rsidRPr="004D7A3E" w:rsidRDefault="00E15FEA" w:rsidP="00E15FEA">
      <w:pPr>
        <w:pStyle w:val="Standard"/>
        <w:rPr>
          <w:b/>
        </w:rPr>
      </w:pPr>
    </w:p>
    <w:p w14:paraId="21BB6D2E" w14:textId="77777777" w:rsidR="004618D1" w:rsidRPr="004D7A3E" w:rsidRDefault="004618D1" w:rsidP="004618D1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   Библиотечната дейност на читалището беше насочена към усъвършенстване на библиотечно- информационните услуги, както и за утвърждаването на библиотеката,като важен образователен и информационен център .</w:t>
      </w:r>
    </w:p>
    <w:p w14:paraId="2E58426C" w14:textId="77777777" w:rsidR="004618D1" w:rsidRPr="004D7A3E" w:rsidRDefault="004618D1" w:rsidP="004618D1">
      <w:pPr>
        <w:rPr>
          <w:sz w:val="24"/>
          <w:szCs w:val="24"/>
        </w:rPr>
      </w:pPr>
      <w:r w:rsidRPr="004D7A3E">
        <w:rPr>
          <w:sz w:val="24"/>
          <w:szCs w:val="24"/>
        </w:rPr>
        <w:t>Читалищната библиотека, винаги е била един от приоритетите на читалищното ръководство.</w:t>
      </w:r>
    </w:p>
    <w:p w14:paraId="0AF8F25E" w14:textId="77777777" w:rsidR="00E15FEA" w:rsidRPr="004D7A3E" w:rsidRDefault="004618D1" w:rsidP="004618D1">
      <w:pPr>
        <w:rPr>
          <w:sz w:val="24"/>
          <w:szCs w:val="24"/>
        </w:rPr>
      </w:pPr>
      <w:r w:rsidRPr="004D7A3E">
        <w:rPr>
          <w:sz w:val="24"/>
          <w:szCs w:val="24"/>
        </w:rPr>
        <w:t>Библиотеката продължи добрите практики в своята културна образователна и информационна дейност</w:t>
      </w:r>
    </w:p>
    <w:p w14:paraId="0B76BE6B" w14:textId="77777777" w:rsidR="004618D1" w:rsidRPr="004D7A3E" w:rsidRDefault="004618D1" w:rsidP="004618D1">
      <w:pPr>
        <w:pStyle w:val="Standard"/>
      </w:pPr>
      <w:r w:rsidRPr="004D7A3E">
        <w:t>Библиотечният фонд към 31.12.2023</w:t>
      </w:r>
      <w:r w:rsidR="00FC6224" w:rsidRPr="004D7A3E">
        <w:t xml:space="preserve">г  наброява 11 435 </w:t>
      </w:r>
      <w:r w:rsidRPr="004D7A3E">
        <w:t>заглавия.</w:t>
      </w:r>
    </w:p>
    <w:p w14:paraId="6573C02C" w14:textId="77777777" w:rsidR="004618D1" w:rsidRPr="004D7A3E" w:rsidRDefault="004618D1" w:rsidP="004618D1">
      <w:pPr>
        <w:pStyle w:val="Standard"/>
      </w:pPr>
      <w:r w:rsidRPr="004D7A3E">
        <w:t xml:space="preserve"> Новорегистрирани читатели – 3</w:t>
      </w:r>
    </w:p>
    <w:p w14:paraId="24A045C2" w14:textId="748197CD" w:rsidR="004618D1" w:rsidRPr="004D7A3E" w:rsidRDefault="004618D1" w:rsidP="004618D1">
      <w:pPr>
        <w:pStyle w:val="Standard"/>
      </w:pPr>
      <w:r w:rsidRPr="004D7A3E">
        <w:t xml:space="preserve"> Посещения </w:t>
      </w:r>
      <w:r w:rsidR="00DC43FF" w:rsidRPr="004D7A3E">
        <w:t>–</w:t>
      </w:r>
      <w:r w:rsidRPr="004D7A3E">
        <w:t xml:space="preserve"> </w:t>
      </w:r>
      <w:r w:rsidR="00DC43FF" w:rsidRPr="004D7A3E">
        <w:t>2 728</w:t>
      </w:r>
    </w:p>
    <w:p w14:paraId="33A0DAED" w14:textId="77777777" w:rsidR="004618D1" w:rsidRPr="004D7A3E" w:rsidRDefault="004618D1" w:rsidP="004618D1">
      <w:pPr>
        <w:pStyle w:val="Standard"/>
      </w:pPr>
      <w:r w:rsidRPr="004D7A3E">
        <w:t xml:space="preserve">  Раздадени -</w:t>
      </w:r>
      <w:r w:rsidRPr="004D7A3E">
        <w:rPr>
          <w:lang w:val="en-US"/>
        </w:rPr>
        <w:t>106</w:t>
      </w:r>
    </w:p>
    <w:p w14:paraId="3CFB7975" w14:textId="68BCD9AE" w:rsidR="004618D1" w:rsidRPr="004D7A3E" w:rsidRDefault="005C087F" w:rsidP="004618D1">
      <w:pPr>
        <w:pStyle w:val="Standard"/>
      </w:pPr>
      <w:r w:rsidRPr="004D7A3E">
        <w:t xml:space="preserve"> Дарени </w:t>
      </w:r>
      <w:r w:rsidR="004618D1" w:rsidRPr="004D7A3E">
        <w:t xml:space="preserve"> – </w:t>
      </w:r>
      <w:r w:rsidR="000779FA" w:rsidRPr="004D7A3E">
        <w:t>218</w:t>
      </w:r>
    </w:p>
    <w:p w14:paraId="166F62A9" w14:textId="77777777" w:rsidR="00666803" w:rsidRPr="004D7A3E" w:rsidRDefault="00666803">
      <w:pPr>
        <w:rPr>
          <w:sz w:val="24"/>
          <w:szCs w:val="24"/>
        </w:rPr>
      </w:pPr>
    </w:p>
    <w:p w14:paraId="4A28A91D" w14:textId="77777777" w:rsidR="0095408E" w:rsidRPr="004D7A3E" w:rsidRDefault="004618D1">
      <w:pPr>
        <w:rPr>
          <w:sz w:val="24"/>
          <w:szCs w:val="24"/>
        </w:rPr>
      </w:pPr>
      <w:r w:rsidRPr="004D7A3E">
        <w:rPr>
          <w:sz w:val="24"/>
          <w:szCs w:val="24"/>
        </w:rPr>
        <w:t>Продължаваме да търсим нови начини за стимулиране на</w:t>
      </w:r>
      <w:r w:rsidR="003D10F3" w:rsidRPr="004D7A3E">
        <w:rPr>
          <w:sz w:val="24"/>
          <w:szCs w:val="24"/>
        </w:rPr>
        <w:t xml:space="preserve"> четенето , особено при децата , чрез различни инициативи и развлекателни игри.</w:t>
      </w:r>
    </w:p>
    <w:p w14:paraId="14EC8E76" w14:textId="77777777" w:rsidR="003D10F3" w:rsidRPr="004D7A3E" w:rsidRDefault="003D10F3">
      <w:pPr>
        <w:rPr>
          <w:sz w:val="24"/>
          <w:szCs w:val="24"/>
        </w:rPr>
      </w:pPr>
    </w:p>
    <w:p w14:paraId="5221FEF0" w14:textId="77777777" w:rsidR="003D10F3" w:rsidRPr="004D7A3E" w:rsidRDefault="003D10F3" w:rsidP="003D10F3">
      <w:pPr>
        <w:pStyle w:val="Heading1"/>
        <w:rPr>
          <w:sz w:val="24"/>
          <w:szCs w:val="24"/>
          <w:shd w:val="clear" w:color="auto" w:fill="FFFFFF"/>
        </w:rPr>
      </w:pPr>
      <w:r w:rsidRPr="004D7A3E">
        <w:rPr>
          <w:sz w:val="24"/>
          <w:szCs w:val="24"/>
          <w:shd w:val="clear" w:color="auto" w:fill="FFFFFF"/>
        </w:rPr>
        <w:t>Културният ни календар за 2024г е :</w:t>
      </w:r>
    </w:p>
    <w:p w14:paraId="7D3E0E42" w14:textId="77777777" w:rsidR="00733FF6" w:rsidRPr="004D7A3E" w:rsidRDefault="00733FF6" w:rsidP="00733FF6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                   ЯНУАРИ</w:t>
      </w:r>
    </w:p>
    <w:p w14:paraId="50B5E858" w14:textId="77777777" w:rsidR="00733FF6" w:rsidRPr="004D7A3E" w:rsidRDefault="00733FF6" w:rsidP="00733F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A3E">
        <w:rPr>
          <w:sz w:val="24"/>
          <w:szCs w:val="24"/>
        </w:rPr>
        <w:t>Бабинден – изложба на баници и питки в клуба на читалището</w:t>
      </w:r>
    </w:p>
    <w:p w14:paraId="6D9F673C" w14:textId="77777777" w:rsidR="00733FF6" w:rsidRPr="004D7A3E" w:rsidRDefault="00733FF6" w:rsidP="00733FF6">
      <w:pPr>
        <w:ind w:left="450"/>
        <w:jc w:val="both"/>
        <w:rPr>
          <w:sz w:val="24"/>
          <w:szCs w:val="24"/>
        </w:rPr>
      </w:pPr>
      <w:r w:rsidRPr="004D7A3E">
        <w:rPr>
          <w:rFonts w:ascii="Verdana" w:hAnsi="Verdana"/>
          <w:b/>
          <w:sz w:val="24"/>
          <w:szCs w:val="24"/>
        </w:rPr>
        <w:t xml:space="preserve"> </w:t>
      </w:r>
      <w:r w:rsidRPr="004D7A3E">
        <w:rPr>
          <w:sz w:val="24"/>
          <w:szCs w:val="24"/>
        </w:rPr>
        <w:t xml:space="preserve">    ФЕВРУАРИ</w:t>
      </w:r>
    </w:p>
    <w:p w14:paraId="17485EE3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lastRenderedPageBreak/>
        <w:t>Ден на лозаря  в с.Синаговци – зарязване и конкурс за най-хубаво вино</w:t>
      </w:r>
    </w:p>
    <w:p w14:paraId="4E6CE821" w14:textId="77777777" w:rsidR="00733FF6" w:rsidRPr="004D7A3E" w:rsidRDefault="00733FF6" w:rsidP="00733FF6">
      <w:pPr>
        <w:ind w:left="720"/>
        <w:jc w:val="both"/>
        <w:rPr>
          <w:sz w:val="24"/>
          <w:szCs w:val="24"/>
        </w:rPr>
      </w:pPr>
      <w:r w:rsidRPr="004D7A3E">
        <w:rPr>
          <w:sz w:val="24"/>
          <w:szCs w:val="24"/>
        </w:rPr>
        <w:t>МАРТ</w:t>
      </w:r>
    </w:p>
    <w:p w14:paraId="431226A2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  Изработване на  мартеници и украсяване градинката пред читалището</w:t>
      </w:r>
    </w:p>
    <w:p w14:paraId="2A60FD3A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>3 март – Национален празник на РБългария – изработване на табло с материали, посветени на Освобождението на България</w:t>
      </w:r>
    </w:p>
    <w:p w14:paraId="65DF74E2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8 март – Международен ден на жената </w:t>
      </w:r>
    </w:p>
    <w:p w14:paraId="4893E1A3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22 март – Ден на пролетта – кулинарна изложба с пролетни ястия </w:t>
      </w:r>
    </w:p>
    <w:p w14:paraId="6C43F464" w14:textId="77777777" w:rsidR="00733FF6" w:rsidRPr="004D7A3E" w:rsidRDefault="00733FF6" w:rsidP="00733FF6">
      <w:pPr>
        <w:ind w:left="720"/>
        <w:jc w:val="both"/>
        <w:rPr>
          <w:sz w:val="24"/>
          <w:szCs w:val="24"/>
        </w:rPr>
      </w:pPr>
      <w:r w:rsidRPr="004D7A3E">
        <w:rPr>
          <w:sz w:val="24"/>
          <w:szCs w:val="24"/>
        </w:rPr>
        <w:t>АПРИЛ</w:t>
      </w:r>
    </w:p>
    <w:p w14:paraId="060399CA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    Лазаровден – обичая  лазаруване с жените и момичетата от селото</w:t>
      </w:r>
    </w:p>
    <w:p w14:paraId="532F9ECB" w14:textId="77777777" w:rsidR="00733FF6" w:rsidRPr="004D7A3E" w:rsidRDefault="00733FF6" w:rsidP="00733FF6">
      <w:pPr>
        <w:ind w:left="720"/>
        <w:jc w:val="both"/>
        <w:rPr>
          <w:sz w:val="24"/>
          <w:szCs w:val="24"/>
        </w:rPr>
      </w:pPr>
      <w:r w:rsidRPr="004D7A3E">
        <w:rPr>
          <w:sz w:val="24"/>
          <w:szCs w:val="24"/>
        </w:rPr>
        <w:t>МАЙ</w:t>
      </w:r>
    </w:p>
    <w:p w14:paraId="64EBA55D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</w:t>
      </w:r>
    </w:p>
    <w:p w14:paraId="3F33D5E6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Великденски празници – боядисване на яйца  </w:t>
      </w:r>
    </w:p>
    <w:p w14:paraId="42A1AEB9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>Ден на славянската писменост и култура- изработване на табло с материали за историята на създаването на българската азбука</w:t>
      </w:r>
    </w:p>
    <w:p w14:paraId="4FB8C4B3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     ЮНИ </w:t>
      </w:r>
    </w:p>
    <w:p w14:paraId="7E5EEA87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  </w:t>
      </w:r>
    </w:p>
    <w:p w14:paraId="1A5845A4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>Ден на детето- Весел детски празник – песни , танци,  игри и рисунки върху асфалта</w:t>
      </w:r>
    </w:p>
    <w:p w14:paraId="47745D26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Празник на селото  </w:t>
      </w:r>
    </w:p>
    <w:p w14:paraId="562659F6" w14:textId="77777777" w:rsidR="00733FF6" w:rsidRPr="004D7A3E" w:rsidRDefault="00733FF6" w:rsidP="00733FF6">
      <w:pPr>
        <w:spacing w:after="200" w:line="276" w:lineRule="auto"/>
        <w:ind w:left="360"/>
        <w:rPr>
          <w:sz w:val="24"/>
          <w:szCs w:val="24"/>
        </w:rPr>
      </w:pPr>
      <w:r w:rsidRPr="004D7A3E">
        <w:rPr>
          <w:sz w:val="24"/>
          <w:szCs w:val="24"/>
        </w:rPr>
        <w:t>СЕПТЕВРИ</w:t>
      </w:r>
    </w:p>
    <w:p w14:paraId="1856266F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>Ден на учителя – среща с настоящи и бивши учители в читалището</w:t>
      </w:r>
    </w:p>
    <w:p w14:paraId="3C0D31AA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    НОЕМВРИ</w:t>
      </w:r>
    </w:p>
    <w:p w14:paraId="61370938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 xml:space="preserve">    Ден на народните будители- изработване на табло и презентация в клуба на читалището</w:t>
      </w:r>
    </w:p>
    <w:p w14:paraId="1769879B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    ДЕКЕМВРИ</w:t>
      </w:r>
    </w:p>
    <w:p w14:paraId="46840C1E" w14:textId="77777777" w:rsidR="00733FF6" w:rsidRPr="004D7A3E" w:rsidRDefault="00733FF6" w:rsidP="00733FF6">
      <w:pPr>
        <w:jc w:val="both"/>
        <w:rPr>
          <w:sz w:val="24"/>
          <w:szCs w:val="24"/>
        </w:rPr>
      </w:pPr>
      <w:r w:rsidRPr="004D7A3E">
        <w:rPr>
          <w:sz w:val="24"/>
          <w:szCs w:val="24"/>
        </w:rPr>
        <w:t xml:space="preserve">     </w:t>
      </w:r>
    </w:p>
    <w:p w14:paraId="52D1A753" w14:textId="77777777" w:rsidR="00733FF6" w:rsidRPr="004D7A3E" w:rsidRDefault="00733FF6" w:rsidP="00733FF6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D7A3E">
        <w:rPr>
          <w:sz w:val="24"/>
          <w:szCs w:val="24"/>
        </w:rPr>
        <w:t>Организиране на Коледно-Новогодишни празници</w:t>
      </w:r>
    </w:p>
    <w:p w14:paraId="500CFF7B" w14:textId="77777777" w:rsidR="00733FF6" w:rsidRPr="004D7A3E" w:rsidRDefault="00733FF6" w:rsidP="00733FF6">
      <w:pPr>
        <w:spacing w:after="200" w:line="276" w:lineRule="auto"/>
        <w:rPr>
          <w:sz w:val="24"/>
          <w:szCs w:val="24"/>
        </w:rPr>
      </w:pPr>
    </w:p>
    <w:p w14:paraId="1DB1F3D8" w14:textId="77777777" w:rsidR="00733FF6" w:rsidRPr="004D7A3E" w:rsidRDefault="00733FF6" w:rsidP="00733FF6">
      <w:pPr>
        <w:spacing w:after="200" w:line="276" w:lineRule="auto"/>
        <w:rPr>
          <w:b/>
          <w:sz w:val="24"/>
          <w:szCs w:val="24"/>
        </w:rPr>
      </w:pPr>
      <w:r w:rsidRPr="004D7A3E">
        <w:rPr>
          <w:b/>
          <w:sz w:val="24"/>
          <w:szCs w:val="24"/>
        </w:rPr>
        <w:t>МАТЕРИАЛНО ТЕХНИЧЕСКА БАЗА</w:t>
      </w:r>
    </w:p>
    <w:p w14:paraId="4EE456FF" w14:textId="63959DAB" w:rsidR="00291FAF" w:rsidRPr="004D7A3E" w:rsidRDefault="00733FF6" w:rsidP="00291FAF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През изминалата година , благодарение на Община Видин </w:t>
      </w:r>
      <w:r w:rsidR="000779FA" w:rsidRPr="004D7A3E">
        <w:rPr>
          <w:sz w:val="24"/>
          <w:szCs w:val="24"/>
        </w:rPr>
        <w:t xml:space="preserve">, </w:t>
      </w:r>
      <w:r w:rsidRPr="004D7A3E">
        <w:rPr>
          <w:sz w:val="24"/>
          <w:szCs w:val="24"/>
        </w:rPr>
        <w:t>бе извършен ремонт на покрива на читалището</w:t>
      </w:r>
      <w:r w:rsidR="00291FAF" w:rsidRPr="004D7A3E">
        <w:rPr>
          <w:sz w:val="24"/>
          <w:szCs w:val="24"/>
        </w:rPr>
        <w:t xml:space="preserve">, което беше крайно належащо. По проект „Съживяване на </w:t>
      </w:r>
      <w:r w:rsidR="00291FAF" w:rsidRPr="004D7A3E">
        <w:rPr>
          <w:sz w:val="24"/>
          <w:szCs w:val="24"/>
        </w:rPr>
        <w:lastRenderedPageBreak/>
        <w:t>селата чрез творчески резиденции“ беше направен козметичен ремонт на малкия салон , където провеждаме нашите мероприятия през зимния сезон. Предстои още много работа по привеждането в по-добър вид на базата на читалището -  оправяне на предната фасада на сградата, , ремонт на киносалона , който е в много лошо състояние и подмяна на дограмата в библиотеката.</w:t>
      </w:r>
    </w:p>
    <w:p w14:paraId="28EA50F3" w14:textId="77777777" w:rsidR="00291FAF" w:rsidRDefault="00291FAF" w:rsidP="00291FAF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През отчетния период читалището се включваше във всички обучения и мероприятия , организирани от РЕКИЦ и Община Видин  </w:t>
      </w:r>
    </w:p>
    <w:p w14:paraId="061DDAD0" w14:textId="6A6971AB" w:rsidR="004D7A3E" w:rsidRPr="004D7A3E" w:rsidRDefault="004D7A3E" w:rsidP="00291FAF">
      <w:pPr>
        <w:rPr>
          <w:sz w:val="24"/>
          <w:szCs w:val="24"/>
        </w:rPr>
      </w:pPr>
      <w:bookmarkStart w:id="0" w:name="_GoBack"/>
      <w:bookmarkEnd w:id="0"/>
    </w:p>
    <w:p w14:paraId="40304BBA" w14:textId="77777777" w:rsidR="00733FF6" w:rsidRPr="004D7A3E" w:rsidRDefault="00733FF6" w:rsidP="00733FF6">
      <w:pPr>
        <w:rPr>
          <w:sz w:val="24"/>
          <w:szCs w:val="24"/>
        </w:rPr>
      </w:pPr>
    </w:p>
    <w:p w14:paraId="17D5E30F" w14:textId="77777777" w:rsidR="00733FF6" w:rsidRPr="004D7A3E" w:rsidRDefault="00733FF6" w:rsidP="00733FF6">
      <w:pPr>
        <w:rPr>
          <w:sz w:val="24"/>
          <w:szCs w:val="24"/>
        </w:rPr>
      </w:pPr>
    </w:p>
    <w:p w14:paraId="03746AAE" w14:textId="77777777" w:rsidR="00733FF6" w:rsidRPr="004D7A3E" w:rsidRDefault="00733FF6" w:rsidP="00733FF6">
      <w:pPr>
        <w:rPr>
          <w:sz w:val="24"/>
          <w:szCs w:val="24"/>
        </w:rPr>
      </w:pPr>
    </w:p>
    <w:p w14:paraId="242D397A" w14:textId="77777777" w:rsidR="00291FAF" w:rsidRPr="004D7A3E" w:rsidRDefault="00291FAF" w:rsidP="00733FF6">
      <w:pPr>
        <w:rPr>
          <w:sz w:val="24"/>
          <w:szCs w:val="24"/>
        </w:rPr>
      </w:pPr>
    </w:p>
    <w:p w14:paraId="7602D3DC" w14:textId="77777777" w:rsidR="00291FAF" w:rsidRPr="004D7A3E" w:rsidRDefault="00291FAF" w:rsidP="00733FF6">
      <w:pPr>
        <w:rPr>
          <w:sz w:val="24"/>
          <w:szCs w:val="24"/>
        </w:rPr>
      </w:pPr>
    </w:p>
    <w:p w14:paraId="65869741" w14:textId="77777777" w:rsidR="00291FAF" w:rsidRPr="004D7A3E" w:rsidRDefault="00291FAF" w:rsidP="00291FAF">
      <w:pPr>
        <w:pStyle w:val="Standard"/>
      </w:pPr>
      <w:r w:rsidRPr="004D7A3E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658E06" w14:textId="3174C35C" w:rsidR="00291FAF" w:rsidRPr="004D7A3E" w:rsidRDefault="00291FAF" w:rsidP="00733FF6">
      <w:pPr>
        <w:rPr>
          <w:sz w:val="24"/>
          <w:szCs w:val="24"/>
        </w:rPr>
      </w:pPr>
      <w:r w:rsidRPr="004D7A3E">
        <w:rPr>
          <w:sz w:val="24"/>
          <w:szCs w:val="24"/>
        </w:rPr>
        <w:t xml:space="preserve">                                                                        </w:t>
      </w:r>
      <w:r w:rsidR="004D7A3E">
        <w:rPr>
          <w:sz w:val="24"/>
          <w:szCs w:val="24"/>
        </w:rPr>
        <w:t xml:space="preserve">                         </w:t>
      </w:r>
      <w:r w:rsidRPr="004D7A3E">
        <w:rPr>
          <w:sz w:val="24"/>
          <w:szCs w:val="24"/>
        </w:rPr>
        <w:t xml:space="preserve"> Изготвил : Даниела  Георгиева </w:t>
      </w:r>
    </w:p>
    <w:sectPr w:rsidR="00291FAF" w:rsidRPr="004D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0AC5"/>
    <w:multiLevelType w:val="hybridMultilevel"/>
    <w:tmpl w:val="6004E65E"/>
    <w:lvl w:ilvl="0" w:tplc="1F100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D7F0D"/>
    <w:multiLevelType w:val="hybridMultilevel"/>
    <w:tmpl w:val="10E0E464"/>
    <w:lvl w:ilvl="0" w:tplc="A52E498C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4"/>
    <w:rsid w:val="00044742"/>
    <w:rsid w:val="000779FA"/>
    <w:rsid w:val="002235FD"/>
    <w:rsid w:val="00291FAF"/>
    <w:rsid w:val="003532B9"/>
    <w:rsid w:val="003D10F3"/>
    <w:rsid w:val="004618D1"/>
    <w:rsid w:val="004D2CE5"/>
    <w:rsid w:val="004D7A3E"/>
    <w:rsid w:val="005C087F"/>
    <w:rsid w:val="00666803"/>
    <w:rsid w:val="00733FF6"/>
    <w:rsid w:val="00786B36"/>
    <w:rsid w:val="007C0214"/>
    <w:rsid w:val="007F0166"/>
    <w:rsid w:val="0095408E"/>
    <w:rsid w:val="009769C4"/>
    <w:rsid w:val="00B57C09"/>
    <w:rsid w:val="00CB7C80"/>
    <w:rsid w:val="00D514CA"/>
    <w:rsid w:val="00DC43FF"/>
    <w:rsid w:val="00E15FEA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C3A3"/>
  <w15:chartTrackingRefBased/>
  <w15:docId w15:val="{E163D27D-8026-467D-B98F-B460E9F5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0F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23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C08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10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7A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2024-02-21T06:57:00Z</cp:lastPrinted>
  <dcterms:created xsi:type="dcterms:W3CDTF">2024-01-03T07:53:00Z</dcterms:created>
  <dcterms:modified xsi:type="dcterms:W3CDTF">2024-03-17T12:15:00Z</dcterms:modified>
</cp:coreProperties>
</file>