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Уважаеми читалищни членове, НЧ “КОЛКАТА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“ вече 98г. е стожер на духовността в с. Люти брод.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1925г. месец ноември е учредено читалището с първия протокол. Много сърцати будни българи през годините възраждат, съхраняват и предават своята обич и преданост към историята, събития, изявените личности и традициите. Лютиброждани живеят за българщината. Те ни предадоха своите желания да я има искрицата жарава за традициите, тържествено честване на националните празници, уважение и преклонение към паметниците, отбелязване на християнските празници, общоселски курбани за здраве, плодородие и благоденствие.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Поклон пред нашите предшественици, ние настоящите читалищни членове сме длъжни да приемем и предадем искрицата огън към българската духовност и култура.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Читалището - център на духовност, нямаме право да позволим да не изпълнява своята роля. Труден живот през 2022г. - финансова криза, пандемия, природни бедствия и война 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В тези трудни критични дни в НЧ “Колката” бе център за изяви, празници, фестивали 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Голяма благодарност  на всички читалищни членове, самодейците, дарители г-н Кмета и симпатизанти. Без вас не би било възможно активна читалищна дейност.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ОТЧЕТ 2022г.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Дейности: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Библиотечна и информационна дейност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Осъществен проект " Българските библиотеки - съвременни центрове за четене и информираност". На стойност 1388,86 лв.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През изтеклата 2022 година бяха регистрирани 64 читатели от тях 9 броя са до 14 годишна възраст.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Общият брой на посещенията в библиотеката бяха 1383 , като 973 за дома, 303 в читалнята и 107 на организирани събития.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Чрез табла, витрини и кътове се изнасяше информация за празници и събития.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2. Набавени библиотечни документи - регистрационни единици (книги) - 137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Чрез покупка - 124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От дарения - 13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Абонирани периодични издания - 6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Заети библиотечни документи - рег.единици;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от тях: 1221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Книги - 1156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Други (например периодични издания ) - 65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Културни и други библиотечни събития - 30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Културно- масова работа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Културно-масовата работа през годината беше насочена предимно към празници, бележити дати, чествания и годишнини.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Женският хор се представи много добре през изминалата година. Взе участие в местните празници и на фестивали: МФФ балкан фолк фест гр. Варна, НФС "Де е българското" с. Очин дол, Фестивал на патриотичната песен гр. София.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Както всяка година, много тържествено преминаха Ботевите празници на 02.06 и 03.06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-На първи март - ден на самодееца и баба Марта отбелязахме празника.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Събрахме се и отпразнувахме Бабинден и осми март с тържествен обяд.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-3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ти март национален празник на България- поднесохме цветя на паметниците в селото.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Посрещане на пролетта с изложба на рисунки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-Коледно и новогодишно тържество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