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C" w:rsidRPr="00112673" w:rsidRDefault="0079389C" w:rsidP="007938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12673">
        <w:rPr>
          <w:rFonts w:ascii="Times New Roman" w:hAnsi="Times New Roman"/>
          <w:b/>
          <w:sz w:val="32"/>
          <w:szCs w:val="32"/>
        </w:rPr>
        <w:t>ПРОГРАМА</w:t>
      </w:r>
    </w:p>
    <w:p w:rsidR="0079389C" w:rsidRPr="00CF182A" w:rsidRDefault="0079389C" w:rsidP="00793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53F">
        <w:rPr>
          <w:rFonts w:ascii="Times New Roman" w:hAnsi="Times New Roman"/>
          <w:b/>
          <w:sz w:val="28"/>
          <w:szCs w:val="28"/>
        </w:rPr>
        <w:t xml:space="preserve">за дейността </w:t>
      </w:r>
      <w:r w:rsidRPr="00CF182A">
        <w:rPr>
          <w:rFonts w:ascii="Times New Roman" w:hAnsi="Times New Roman"/>
          <w:b/>
          <w:sz w:val="28"/>
          <w:szCs w:val="28"/>
        </w:rPr>
        <w:t>на Народно читалище „Христо Ботев-1953”</w:t>
      </w:r>
    </w:p>
    <w:p w:rsidR="0079389C" w:rsidRDefault="0079389C" w:rsidP="00793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82A">
        <w:rPr>
          <w:rFonts w:ascii="Times New Roman" w:hAnsi="Times New Roman"/>
          <w:b/>
          <w:sz w:val="28"/>
          <w:szCs w:val="28"/>
        </w:rPr>
        <w:t>село Блатешница, община Земен</w:t>
      </w:r>
    </w:p>
    <w:p w:rsidR="0079389C" w:rsidRPr="0053053F" w:rsidRDefault="0079389C" w:rsidP="00793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 2023</w:t>
      </w:r>
      <w:r w:rsidRPr="0053053F">
        <w:rPr>
          <w:rFonts w:ascii="Times New Roman" w:hAnsi="Times New Roman"/>
          <w:b/>
          <w:sz w:val="28"/>
          <w:szCs w:val="28"/>
        </w:rPr>
        <w:t xml:space="preserve"> г.</w:t>
      </w:r>
    </w:p>
    <w:p w:rsidR="0079389C" w:rsidRDefault="0079389C" w:rsidP="00793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89C" w:rsidRDefault="0079389C" w:rsidP="00793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89C" w:rsidRDefault="0079389C" w:rsidP="00793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40"/>
      </w:tblGrid>
      <w:tr w:rsidR="0079389C" w:rsidRPr="008A048D" w:rsidTr="00216265">
        <w:tc>
          <w:tcPr>
            <w:tcW w:w="2268" w:type="dxa"/>
          </w:tcPr>
          <w:p w:rsidR="0079389C" w:rsidRPr="008A048D" w:rsidRDefault="0079389C" w:rsidP="002162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48D">
              <w:rPr>
                <w:rFonts w:ascii="Times New Roman" w:hAnsi="Times New Roman"/>
                <w:b/>
                <w:sz w:val="28"/>
                <w:szCs w:val="28"/>
              </w:rPr>
              <w:t>месец</w:t>
            </w:r>
          </w:p>
        </w:tc>
        <w:tc>
          <w:tcPr>
            <w:tcW w:w="7740" w:type="dxa"/>
          </w:tcPr>
          <w:p w:rsidR="0079389C" w:rsidRPr="008A048D" w:rsidRDefault="0079389C" w:rsidP="002162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48D">
              <w:rPr>
                <w:rFonts w:ascii="Times New Roman" w:hAnsi="Times New Roman"/>
                <w:b/>
                <w:sz w:val="28"/>
                <w:szCs w:val="28"/>
              </w:rPr>
              <w:t>Дейност</w:t>
            </w: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08.03.2023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79389C" w:rsidRPr="00CF182A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Честване на 8-ми март – празник на жената- общоселско тържество</w:t>
            </w:r>
          </w:p>
        </w:tc>
      </w:tr>
      <w:tr w:rsidR="0079389C" w:rsidRPr="008A048D" w:rsidTr="00216265">
        <w:trPr>
          <w:trHeight w:val="143"/>
        </w:trPr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26.03.2023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79389C" w:rsidRPr="00CF182A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Сирни заговезни- Ората копата и Прошка</w:t>
            </w: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79389C" w:rsidRPr="00CF182A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89C" w:rsidRPr="008A048D" w:rsidTr="00216265">
        <w:tc>
          <w:tcPr>
            <w:tcW w:w="2268" w:type="dxa"/>
          </w:tcPr>
          <w:p w:rsidR="0079389C" w:rsidRPr="00314D85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D85">
              <w:rPr>
                <w:rFonts w:ascii="Times New Roman" w:hAnsi="Times New Roman"/>
                <w:sz w:val="28"/>
                <w:szCs w:val="28"/>
              </w:rPr>
              <w:t>17.0</w:t>
            </w:r>
            <w:r w:rsidRPr="00314D8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14D85">
              <w:rPr>
                <w:rFonts w:ascii="Times New Roman" w:hAnsi="Times New Roman"/>
                <w:sz w:val="28"/>
                <w:szCs w:val="28"/>
              </w:rPr>
              <w:t>.2023г.</w:t>
            </w: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Общоселски великденски празник</w:t>
            </w:r>
          </w:p>
        </w:tc>
      </w:tr>
      <w:tr w:rsidR="0079389C" w:rsidRPr="008A048D" w:rsidTr="00216265">
        <w:trPr>
          <w:trHeight w:val="323"/>
        </w:trPr>
        <w:tc>
          <w:tcPr>
            <w:tcW w:w="2268" w:type="dxa"/>
          </w:tcPr>
          <w:p w:rsidR="0079389C" w:rsidRDefault="0079389C" w:rsidP="002162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Почистване и п</w:t>
            </w:r>
            <w:r w:rsidRPr="00CF182A">
              <w:rPr>
                <w:rFonts w:ascii="Times New Roman" w:hAnsi="Times New Roman"/>
                <w:sz w:val="28"/>
                <w:szCs w:val="28"/>
              </w:rPr>
              <w:t>однасяне на цветя на паметника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загиналите във войните от с.Блатешница</w:t>
            </w: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04.06.2023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79389C" w:rsidRPr="00F6268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68C">
              <w:rPr>
                <w:rFonts w:ascii="Times New Roman" w:hAnsi="Times New Roman"/>
                <w:sz w:val="28"/>
                <w:szCs w:val="28"/>
              </w:rPr>
              <w:t>Земляческа среща на селото в местността „Бабина тръница“</w:t>
            </w: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09.2023г.</w:t>
            </w: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ден на плодородието в гр. Земен</w:t>
            </w:r>
          </w:p>
        </w:tc>
      </w:tr>
      <w:tr w:rsidR="0079389C" w:rsidRPr="008A048D" w:rsidTr="00216265">
        <w:tc>
          <w:tcPr>
            <w:tcW w:w="2268" w:type="dxa"/>
          </w:tcPr>
          <w:p w:rsidR="0079389C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01.10.2023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Световен ден на възрастните хора – общоселско тържество</w:t>
            </w:r>
          </w:p>
        </w:tc>
      </w:tr>
      <w:tr w:rsidR="0079389C" w:rsidRPr="008A048D" w:rsidTr="00216265">
        <w:tc>
          <w:tcPr>
            <w:tcW w:w="2268" w:type="dxa"/>
          </w:tcPr>
          <w:p w:rsidR="0079389C" w:rsidRPr="0053118D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79389C" w:rsidRPr="00CF182A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89C" w:rsidRPr="008A048D" w:rsidTr="00216265">
        <w:trPr>
          <w:trHeight w:val="512"/>
        </w:trPr>
        <w:tc>
          <w:tcPr>
            <w:tcW w:w="2268" w:type="dxa"/>
          </w:tcPr>
          <w:p w:rsidR="0079389C" w:rsidRPr="00314D85" w:rsidRDefault="0079389C" w:rsidP="002162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D85">
              <w:rPr>
                <w:rFonts w:ascii="Times New Roman" w:hAnsi="Times New Roman"/>
                <w:sz w:val="28"/>
                <w:szCs w:val="28"/>
              </w:rPr>
              <w:t>20.12.2023г.</w:t>
            </w:r>
          </w:p>
        </w:tc>
        <w:tc>
          <w:tcPr>
            <w:tcW w:w="7740" w:type="dxa"/>
          </w:tcPr>
          <w:p w:rsidR="0079389C" w:rsidRDefault="0079389C" w:rsidP="00216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82A">
              <w:rPr>
                <w:rFonts w:ascii="Times New Roman" w:hAnsi="Times New Roman"/>
                <w:sz w:val="28"/>
                <w:szCs w:val="28"/>
              </w:rPr>
              <w:t xml:space="preserve">Общоселско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коледно </w:t>
            </w:r>
            <w:r w:rsidRPr="00CF182A">
              <w:rPr>
                <w:rFonts w:ascii="Times New Roman" w:hAnsi="Times New Roman"/>
                <w:sz w:val="28"/>
                <w:szCs w:val="28"/>
              </w:rPr>
              <w:t>тържество</w:t>
            </w:r>
          </w:p>
        </w:tc>
      </w:tr>
    </w:tbl>
    <w:p w:rsidR="0079389C" w:rsidRDefault="0079389C" w:rsidP="007938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9389C" w:rsidRDefault="0079389C" w:rsidP="007938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9389C" w:rsidRDefault="0079389C" w:rsidP="007938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55FBA" w:rsidRDefault="00155FBA"/>
    <w:sectPr w:rsidR="00155FBA" w:rsidSect="0015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9C"/>
    <w:rsid w:val="00155FBA"/>
    <w:rsid w:val="004151C9"/>
    <w:rsid w:val="0079389C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C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C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2023-03-29T06:05:00Z</dcterms:created>
  <dcterms:modified xsi:type="dcterms:W3CDTF">2023-03-29T06:05:00Z</dcterms:modified>
</cp:coreProperties>
</file>