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3D85" w14:textId="77777777" w:rsidR="0029785A" w:rsidRPr="00C42B4A" w:rsidRDefault="0029785A" w:rsidP="002978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42B4A">
        <w:rPr>
          <w:rFonts w:ascii="Arial" w:hAnsi="Arial" w:cs="Arial"/>
          <w:b/>
          <w:sz w:val="28"/>
          <w:szCs w:val="28"/>
          <w:u w:val="single"/>
        </w:rPr>
        <w:t>НЧ „СЪГЛАСИЕ – 1902</w:t>
      </w:r>
      <w:r w:rsidR="00F82E90" w:rsidRPr="00C42B4A">
        <w:rPr>
          <w:rFonts w:ascii="Arial" w:hAnsi="Arial" w:cs="Arial"/>
          <w:b/>
          <w:sz w:val="28"/>
          <w:szCs w:val="28"/>
          <w:u w:val="single"/>
        </w:rPr>
        <w:t>г.</w:t>
      </w:r>
      <w:r w:rsidRPr="00C42B4A">
        <w:rPr>
          <w:rFonts w:ascii="Arial" w:hAnsi="Arial" w:cs="Arial"/>
          <w:b/>
          <w:sz w:val="28"/>
          <w:szCs w:val="28"/>
          <w:u w:val="single"/>
        </w:rPr>
        <w:t xml:space="preserve">“ </w:t>
      </w:r>
      <w:r w:rsidR="00F82E90" w:rsidRPr="00C42B4A">
        <w:rPr>
          <w:rFonts w:ascii="Arial" w:hAnsi="Arial" w:cs="Arial"/>
          <w:b/>
          <w:sz w:val="28"/>
          <w:szCs w:val="28"/>
          <w:u w:val="single"/>
        </w:rPr>
        <w:t xml:space="preserve"> С.Козарско общ. Брацигово</w:t>
      </w:r>
    </w:p>
    <w:p w14:paraId="6DC0FBDE" w14:textId="77777777" w:rsidR="00124D32" w:rsidRPr="00C42B4A" w:rsidRDefault="00124D32" w:rsidP="0029785A">
      <w:pPr>
        <w:jc w:val="center"/>
        <w:rPr>
          <w:rFonts w:ascii="Arial" w:hAnsi="Arial" w:cs="Arial"/>
          <w:b/>
          <w:sz w:val="28"/>
          <w:szCs w:val="28"/>
        </w:rPr>
      </w:pPr>
    </w:p>
    <w:p w14:paraId="1F8B6AB6" w14:textId="11EB4218" w:rsidR="00F82E90" w:rsidRPr="00C42B4A" w:rsidRDefault="00F82E90" w:rsidP="0029785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42B4A">
        <w:rPr>
          <w:rFonts w:ascii="Arial" w:hAnsi="Arial" w:cs="Arial"/>
          <w:b/>
          <w:sz w:val="28"/>
          <w:szCs w:val="28"/>
        </w:rPr>
        <w:t>Годишен доклад за реализирани дейности на НЧ „СЪГЛАСИЕ – 1902г.“  С.Козарско за периода от 01.01.202</w:t>
      </w:r>
      <w:r w:rsidR="00C42B4A" w:rsidRPr="00C42B4A">
        <w:rPr>
          <w:rFonts w:ascii="Arial" w:hAnsi="Arial" w:cs="Arial"/>
          <w:b/>
          <w:sz w:val="28"/>
          <w:szCs w:val="28"/>
        </w:rPr>
        <w:t>2</w:t>
      </w:r>
      <w:r w:rsidRPr="00C42B4A">
        <w:rPr>
          <w:rFonts w:ascii="Arial" w:hAnsi="Arial" w:cs="Arial"/>
          <w:b/>
          <w:sz w:val="28"/>
          <w:szCs w:val="28"/>
        </w:rPr>
        <w:t>г.-31.12.202</w:t>
      </w:r>
      <w:r w:rsidR="00C42B4A" w:rsidRPr="00C42B4A">
        <w:rPr>
          <w:rFonts w:ascii="Arial" w:hAnsi="Arial" w:cs="Arial"/>
          <w:b/>
          <w:sz w:val="28"/>
          <w:szCs w:val="28"/>
        </w:rPr>
        <w:t>2</w:t>
      </w:r>
    </w:p>
    <w:p w14:paraId="428993B8" w14:textId="77777777" w:rsidR="0029785A" w:rsidRPr="00C42B4A" w:rsidRDefault="0029785A" w:rsidP="0077459E">
      <w:pPr>
        <w:spacing w:after="0"/>
        <w:jc w:val="center"/>
        <w:rPr>
          <w:rFonts w:ascii="Algerian" w:hAnsi="Algerian" w:cs="Arial"/>
          <w:b/>
          <w:sz w:val="28"/>
          <w:szCs w:val="28"/>
        </w:rPr>
      </w:pPr>
    </w:p>
    <w:p w14:paraId="32F4DE40" w14:textId="77777777" w:rsidR="0029785A" w:rsidRPr="00392D9E" w:rsidRDefault="0029785A" w:rsidP="0077459E">
      <w:pPr>
        <w:spacing w:after="0"/>
        <w:jc w:val="both"/>
        <w:rPr>
          <w:rFonts w:ascii="Arial" w:hAnsi="Arial" w:cs="Arial"/>
          <w:sz w:val="28"/>
          <w:szCs w:val="28"/>
        </w:rPr>
      </w:pPr>
      <w:r w:rsidRPr="00C42B4A">
        <w:rPr>
          <w:rFonts w:ascii="Algerian" w:hAnsi="Algerian" w:cs="Arial"/>
          <w:sz w:val="28"/>
          <w:szCs w:val="28"/>
        </w:rPr>
        <w:t xml:space="preserve">       </w:t>
      </w:r>
      <w:r w:rsidRPr="00392D9E">
        <w:rPr>
          <w:rFonts w:ascii="Arial" w:hAnsi="Arial" w:cs="Arial"/>
          <w:sz w:val="28"/>
          <w:szCs w:val="28"/>
        </w:rPr>
        <w:t xml:space="preserve">Читалищата в България са първите и най-старите структури на гражданското общество в страната. Единодушно приемани като важни центрове на местните общности, те са традиционна и незаменима опора на националната ни култура. Преди години нашето читалище избра своята специфична мисия като пазител и разпространител на българската култура, съчетавайки традиционни, утвърдени популярни дейности и нови модерни стратегии за устойчиво развитие. </w:t>
      </w:r>
    </w:p>
    <w:p w14:paraId="76FF0002" w14:textId="6B971C0D" w:rsidR="00BD53B8" w:rsidRPr="00392D9E" w:rsidRDefault="0029785A" w:rsidP="0077459E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  Целта, която си поставихме, бе да пазим идентичността на читалището като институция, но едновременно с това и жизнеността му, без да го превръщаме в музеен експонат. То да се развие като модерен  -  културен и информационен център. Ръководейки се от поставените цели – да задоволява потребностите на гражданите, като създава, опазва и разпространява духовни ценности, да разкрива условия за общуване между общностите, да подпомага запазването на народните традиции и обичаи в Козарско и Общината, читалището със 1</w:t>
      </w:r>
      <w:r w:rsidR="00C42B4A" w:rsidRPr="00392D9E">
        <w:rPr>
          <w:rFonts w:ascii="Arial" w:hAnsi="Arial" w:cs="Arial"/>
          <w:sz w:val="28"/>
          <w:szCs w:val="28"/>
        </w:rPr>
        <w:t>20</w:t>
      </w:r>
      <w:r w:rsidRPr="00392D9E">
        <w:rPr>
          <w:rFonts w:ascii="Arial" w:hAnsi="Arial" w:cs="Arial"/>
          <w:sz w:val="28"/>
          <w:szCs w:val="28"/>
        </w:rPr>
        <w:t xml:space="preserve"> годишна история, запази и доразви традиц</w:t>
      </w:r>
      <w:r w:rsidR="00BD53B8" w:rsidRPr="00392D9E">
        <w:rPr>
          <w:rFonts w:ascii="Arial" w:hAnsi="Arial" w:cs="Arial"/>
          <w:sz w:val="28"/>
          <w:szCs w:val="28"/>
        </w:rPr>
        <w:t>ионните форми в своята дейност:</w:t>
      </w:r>
    </w:p>
    <w:p w14:paraId="2FB046DC" w14:textId="77777777" w:rsidR="00BD53B8" w:rsidRPr="00392D9E" w:rsidRDefault="00BD53B8" w:rsidP="0077459E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>Художествена самодейност;</w:t>
      </w:r>
    </w:p>
    <w:p w14:paraId="189B42C3" w14:textId="77777777" w:rsidR="00BD53B8" w:rsidRPr="00392D9E" w:rsidRDefault="00BD53B8" w:rsidP="0077459E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>Празници от народния календар;</w:t>
      </w:r>
    </w:p>
    <w:p w14:paraId="175CE857" w14:textId="77777777" w:rsidR="00BD53B8" w:rsidRPr="00392D9E" w:rsidRDefault="00BD53B8" w:rsidP="0077459E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>Библиотечна дейност – новаторски форми</w:t>
      </w:r>
    </w:p>
    <w:p w14:paraId="624A1F9B" w14:textId="5F58F9AF" w:rsidR="00BD53B8" w:rsidRPr="00392D9E" w:rsidRDefault="00BD53B8" w:rsidP="0077459E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 Художествената самодейност през периода обхваща Групата за стари градски песни</w:t>
      </w:r>
      <w:r w:rsidR="00392D9E">
        <w:rPr>
          <w:rFonts w:ascii="Arial" w:hAnsi="Arial" w:cs="Arial"/>
          <w:sz w:val="28"/>
          <w:szCs w:val="28"/>
        </w:rPr>
        <w:t>.</w:t>
      </w:r>
    </w:p>
    <w:p w14:paraId="50AB5A85" w14:textId="77777777" w:rsidR="00BD53B8" w:rsidRPr="00392D9E" w:rsidRDefault="00BD53B8" w:rsidP="0077459E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Временни групи – „Коледарска група“, „Сурвакарска група“.</w:t>
      </w:r>
    </w:p>
    <w:p w14:paraId="58BC78A8" w14:textId="77777777" w:rsidR="00BD53B8" w:rsidRPr="00392D9E" w:rsidRDefault="00BD53B8" w:rsidP="0077459E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Съставите ни участват в събори, фестивали, празници с местно значение.</w:t>
      </w:r>
    </w:p>
    <w:p w14:paraId="516DA4CA" w14:textId="77777777" w:rsidR="00BD53B8" w:rsidRPr="00392D9E" w:rsidRDefault="00BD53B8" w:rsidP="0077459E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Клуб „Всичко за всеки“:</w:t>
      </w:r>
    </w:p>
    <w:p w14:paraId="7657B877" w14:textId="77777777" w:rsidR="00BD53B8" w:rsidRPr="00392D9E" w:rsidRDefault="00BD53B8" w:rsidP="0077459E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>Изработка и изложба на мартеници;</w:t>
      </w:r>
    </w:p>
    <w:p w14:paraId="1E4C9A54" w14:textId="77777777" w:rsidR="00BD53B8" w:rsidRPr="00392D9E" w:rsidRDefault="00BD53B8" w:rsidP="0077459E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>„Да нашарим яйцата заедно“ – боядисване и изложба на великденски яйца;</w:t>
      </w:r>
    </w:p>
    <w:p w14:paraId="7BC94DF9" w14:textId="77777777" w:rsidR="00BD53B8" w:rsidRPr="00392D9E" w:rsidRDefault="00BD53B8" w:rsidP="0077459E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lastRenderedPageBreak/>
        <w:t>„Плодородна и златна“ – есенна изложба от дарове на природата;</w:t>
      </w:r>
    </w:p>
    <w:p w14:paraId="74C131E7" w14:textId="77777777" w:rsidR="00BD53B8" w:rsidRPr="00392D9E" w:rsidRDefault="00BD53B8" w:rsidP="0077459E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>Изработване на коледни венци</w:t>
      </w:r>
    </w:p>
    <w:p w14:paraId="32A47337" w14:textId="22B4ED3A" w:rsidR="00BD53B8" w:rsidRPr="00392D9E" w:rsidRDefault="00BD53B8" w:rsidP="0077459E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</w:t>
      </w:r>
      <w:r w:rsidR="007A5D24" w:rsidRPr="00392D9E">
        <w:rPr>
          <w:rFonts w:ascii="Arial" w:hAnsi="Arial" w:cs="Arial"/>
          <w:sz w:val="28"/>
          <w:szCs w:val="28"/>
        </w:rPr>
        <w:t xml:space="preserve">   </w:t>
      </w:r>
      <w:r w:rsidRPr="00392D9E">
        <w:rPr>
          <w:rFonts w:ascii="Arial" w:hAnsi="Arial" w:cs="Arial"/>
          <w:sz w:val="28"/>
          <w:szCs w:val="28"/>
        </w:rPr>
        <w:t>Читалището е организатор на общоселски празници –  Бабин</w:t>
      </w:r>
      <w:r w:rsidR="00396816" w:rsidRPr="00392D9E">
        <w:rPr>
          <w:rFonts w:ascii="Arial" w:hAnsi="Arial" w:cs="Arial"/>
          <w:sz w:val="28"/>
          <w:szCs w:val="28"/>
        </w:rPr>
        <w:t xml:space="preserve"> </w:t>
      </w:r>
      <w:r w:rsidRPr="00392D9E">
        <w:rPr>
          <w:rFonts w:ascii="Arial" w:hAnsi="Arial" w:cs="Arial"/>
          <w:sz w:val="28"/>
          <w:szCs w:val="28"/>
        </w:rPr>
        <w:t xml:space="preserve">ден, Трифон </w:t>
      </w:r>
      <w:r w:rsidR="00396816" w:rsidRPr="00392D9E">
        <w:rPr>
          <w:rFonts w:ascii="Arial" w:hAnsi="Arial" w:cs="Arial"/>
          <w:sz w:val="28"/>
          <w:szCs w:val="28"/>
        </w:rPr>
        <w:t>З</w:t>
      </w:r>
      <w:r w:rsidRPr="00392D9E">
        <w:rPr>
          <w:rFonts w:ascii="Arial" w:hAnsi="Arial" w:cs="Arial"/>
          <w:sz w:val="28"/>
          <w:szCs w:val="28"/>
        </w:rPr>
        <w:t>арезан, Осмомартенски вечери, представяне на книги.</w:t>
      </w:r>
    </w:p>
    <w:p w14:paraId="2C09371A" w14:textId="77777777" w:rsidR="00C42B4A" w:rsidRPr="00392D9E" w:rsidRDefault="00C42B4A" w:rsidP="00C42B4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  Библиотеката – библиотечната дейност е форма, чрез която читалището реализира задачата си да разширяване и обогатяване на знанията и интереса към наука, изкуство и култура у местното население.</w:t>
      </w:r>
    </w:p>
    <w:p w14:paraId="7893A201" w14:textId="0507888B" w:rsidR="00C42B4A" w:rsidRPr="00392D9E" w:rsidRDefault="00C42B4A" w:rsidP="00C42B4A">
      <w:pPr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 Библиотеката, в която днес влизаме е нещо различно, нетрадиционно. Тя е модернизирана, оборудвана с компютри, предлагаща услуги, различни от тия, с които сме свикнали. Благодарение на Програма „Глобални библиотеки  България“ успяхме да създаден новата библиотека. Тук потребителите имат достъп до безплатен интернет, където общуват и се срещат съмишленици на живо и във виртуалното пространство. </w:t>
      </w:r>
    </w:p>
    <w:p w14:paraId="52BAFE18" w14:textId="2FF71CBD" w:rsidR="00C42B4A" w:rsidRPr="00392D9E" w:rsidRDefault="00C42B4A" w:rsidP="00C42B4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 В момента нашата библиотека разполага с над 1</w:t>
      </w:r>
      <w:r w:rsidR="00392D9E" w:rsidRPr="00392D9E">
        <w:rPr>
          <w:rFonts w:ascii="Arial" w:hAnsi="Arial" w:cs="Arial"/>
          <w:sz w:val="28"/>
          <w:szCs w:val="28"/>
          <w:lang w:val="en-US"/>
        </w:rPr>
        <w:t>1</w:t>
      </w:r>
      <w:r w:rsidRPr="00392D9E">
        <w:rPr>
          <w:rFonts w:ascii="Arial" w:hAnsi="Arial" w:cs="Arial"/>
          <w:sz w:val="28"/>
          <w:szCs w:val="28"/>
        </w:rPr>
        <w:t xml:space="preserve"> 000 тома литература – художествена литература, отраслова, детска художествена, детска отраслова. Стремежът ни е непрекъснато обогатяване на фонда и то с литература, която да задоволи потребностите на нашите читатели от всички възрасти. </w:t>
      </w:r>
    </w:p>
    <w:p w14:paraId="64342512" w14:textId="02808CFA" w:rsidR="00C42B4A" w:rsidRPr="00392D9E" w:rsidRDefault="00C42B4A" w:rsidP="00C42B4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 Направихме и „Лятна библиотека“.  </w:t>
      </w:r>
    </w:p>
    <w:p w14:paraId="3F7F0386" w14:textId="77777777" w:rsidR="00C42B4A" w:rsidRPr="00392D9E" w:rsidRDefault="00C42B4A" w:rsidP="00C42B4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  Основна наша задача трябва да остане търсенето на подходящи форми за привличането на повече хора в библиотеката, особено децата, у които трябва да създадем интерес към книгата, дори и в електронен вариант.</w:t>
      </w:r>
    </w:p>
    <w:p w14:paraId="11FD8A5D" w14:textId="77777777" w:rsidR="00C42B4A" w:rsidRPr="00392D9E" w:rsidRDefault="00C42B4A" w:rsidP="0077459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A30680F" w14:textId="1741FF12" w:rsidR="008719B0" w:rsidRPr="00392D9E" w:rsidRDefault="008719B0" w:rsidP="00C42B4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  <w:lang w:val="en-US"/>
        </w:rPr>
        <w:t xml:space="preserve">   </w:t>
      </w:r>
      <w:r w:rsidRPr="00392D9E">
        <w:rPr>
          <w:rFonts w:ascii="Arial" w:hAnsi="Arial" w:cs="Arial"/>
          <w:sz w:val="28"/>
          <w:szCs w:val="28"/>
        </w:rPr>
        <w:t xml:space="preserve">Читалищната библиотека разполага с 11 152 БЕ - художествена литература, отраслова, детска художествена, детска отраслова. Стремежът ни е непрекъснато обогатяване на фонда и то с литература, която да задоволи потребностите на нашите читатели от всички възрасти. Общ брой читатели – </w:t>
      </w:r>
      <w:r w:rsidR="00C42B4A" w:rsidRPr="00392D9E">
        <w:rPr>
          <w:rFonts w:ascii="Arial" w:hAnsi="Arial" w:cs="Arial"/>
          <w:sz w:val="28"/>
          <w:szCs w:val="28"/>
        </w:rPr>
        <w:t>98</w:t>
      </w:r>
      <w:r w:rsidRPr="00392D9E">
        <w:rPr>
          <w:rFonts w:ascii="Arial" w:hAnsi="Arial" w:cs="Arial"/>
          <w:sz w:val="28"/>
          <w:szCs w:val="28"/>
        </w:rPr>
        <w:t xml:space="preserve"> и ползватели на библиотечните информационни центрове </w:t>
      </w:r>
      <w:r w:rsidR="00C42B4A" w:rsidRPr="00392D9E">
        <w:rPr>
          <w:rFonts w:ascii="Arial" w:hAnsi="Arial" w:cs="Arial"/>
          <w:sz w:val="28"/>
          <w:szCs w:val="28"/>
        </w:rPr>
        <w:t>-21</w:t>
      </w:r>
      <w:r w:rsidRPr="00392D9E">
        <w:rPr>
          <w:rFonts w:ascii="Arial" w:hAnsi="Arial" w:cs="Arial"/>
          <w:sz w:val="28"/>
          <w:szCs w:val="28"/>
        </w:rPr>
        <w:t xml:space="preserve">.   </w:t>
      </w:r>
    </w:p>
    <w:p w14:paraId="1360EE35" w14:textId="30B5EB19" w:rsidR="0022704D" w:rsidRPr="00392D9E" w:rsidRDefault="008719B0" w:rsidP="00392D9E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  Основна наша задача трябва да остане търсенето на подходящи форми за привличането на повече хора в библиотеката, особено децата, у които трябва да създадем интерес към книгата, дори и в електронен вариант</w:t>
      </w:r>
      <w:r w:rsidR="00392D9E">
        <w:rPr>
          <w:rFonts w:ascii="Arial" w:hAnsi="Arial" w:cs="Arial"/>
          <w:sz w:val="28"/>
          <w:szCs w:val="28"/>
        </w:rPr>
        <w:t>.</w:t>
      </w:r>
    </w:p>
    <w:sectPr w:rsidR="0022704D" w:rsidRPr="00392D9E" w:rsidSect="0029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062"/>
    <w:multiLevelType w:val="hybridMultilevel"/>
    <w:tmpl w:val="A3A44F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5223A"/>
    <w:multiLevelType w:val="hybridMultilevel"/>
    <w:tmpl w:val="9BA810CA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68665CDE"/>
    <w:multiLevelType w:val="hybridMultilevel"/>
    <w:tmpl w:val="D3C494EE"/>
    <w:lvl w:ilvl="0" w:tplc="0402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244953728">
    <w:abstractNumId w:val="1"/>
  </w:num>
  <w:num w:numId="2" w16cid:durableId="1402942495">
    <w:abstractNumId w:val="0"/>
  </w:num>
  <w:num w:numId="3" w16cid:durableId="440298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85A"/>
    <w:rsid w:val="00124D32"/>
    <w:rsid w:val="0022704D"/>
    <w:rsid w:val="0029785A"/>
    <w:rsid w:val="00392D9E"/>
    <w:rsid w:val="00396816"/>
    <w:rsid w:val="00720E89"/>
    <w:rsid w:val="0077459E"/>
    <w:rsid w:val="007A5D24"/>
    <w:rsid w:val="008719B0"/>
    <w:rsid w:val="00BD53B8"/>
    <w:rsid w:val="00C42B4A"/>
    <w:rsid w:val="00D11594"/>
    <w:rsid w:val="00D906C1"/>
    <w:rsid w:val="00F61ABF"/>
    <w:rsid w:val="00F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7635"/>
  <w15:docId w15:val="{F53E56F9-5E47-4494-9C7A-A01DFA2B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3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38C2-B968-4B22-8BF6-6E2DA071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Йорданка К. Алексиева</cp:lastModifiedBy>
  <cp:revision>3</cp:revision>
  <cp:lastPrinted>2021-05-27T06:39:00Z</cp:lastPrinted>
  <dcterms:created xsi:type="dcterms:W3CDTF">2023-02-04T14:33:00Z</dcterms:created>
  <dcterms:modified xsi:type="dcterms:W3CDTF">2023-02-04T14:40:00Z</dcterms:modified>
</cp:coreProperties>
</file>