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CE68" w14:textId="58E5656B" w:rsidR="00276D45" w:rsidRPr="00276D45" w:rsidRDefault="00CE4EE3" w:rsidP="00D319B5">
      <w:pPr>
        <w:pStyle w:val="Heading10"/>
        <w:keepNext/>
        <w:keepLines/>
        <w:shd w:val="clear" w:color="auto" w:fill="auto"/>
        <w:spacing w:after="0" w:line="520" w:lineRule="exact"/>
        <w:ind w:left="20" w:hanging="20"/>
        <w:rPr>
          <w:sz w:val="40"/>
          <w:szCs w:val="40"/>
        </w:rPr>
      </w:pPr>
      <w:r>
        <w:rPr>
          <w:sz w:val="40"/>
          <w:szCs w:val="40"/>
        </w:rPr>
        <w:t>УСТАВ</w:t>
      </w:r>
    </w:p>
    <w:p w14:paraId="3C2F21D5" w14:textId="1AEE874E" w:rsidR="000C4400" w:rsidRPr="00276D45" w:rsidRDefault="00893556" w:rsidP="00D319B5">
      <w:pPr>
        <w:pStyle w:val="2"/>
        <w:shd w:val="clear" w:color="auto" w:fill="auto"/>
        <w:spacing w:before="0" w:after="653" w:line="280" w:lineRule="exact"/>
        <w:ind w:left="20" w:hanging="20"/>
        <w:rPr>
          <w:b/>
          <w:bCs/>
        </w:rPr>
      </w:pPr>
      <w:r w:rsidRPr="00276D45">
        <w:rPr>
          <w:b/>
          <w:bCs/>
          <w:lang w:val="ru-RU" w:eastAsia="ru-RU" w:bidi="ru-RU"/>
        </w:rPr>
        <w:t xml:space="preserve">НАРОДНО </w:t>
      </w:r>
      <w:r w:rsidRPr="00276D45">
        <w:rPr>
          <w:b/>
          <w:bCs/>
        </w:rPr>
        <w:t xml:space="preserve">ЧИТАЛИЩЕ </w:t>
      </w:r>
      <w:r w:rsidR="00276D45" w:rsidRPr="00276D45">
        <w:rPr>
          <w:b/>
          <w:bCs/>
          <w:lang w:val="ru-RU" w:eastAsia="ru-RU" w:bidi="ru-RU"/>
        </w:rPr>
        <w:t>„</w:t>
      </w:r>
      <w:r w:rsidRPr="00276D45">
        <w:rPr>
          <w:b/>
          <w:bCs/>
          <w:lang w:val="ru-RU" w:eastAsia="ru-RU" w:bidi="ru-RU"/>
        </w:rPr>
        <w:t xml:space="preserve">МЕСЕМВРИЯ </w:t>
      </w:r>
      <w:r w:rsidR="00276D45" w:rsidRPr="00276D45">
        <w:rPr>
          <w:b/>
          <w:bCs/>
          <w:lang w:val="ru-RU" w:eastAsia="ru-RU" w:bidi="ru-RU"/>
        </w:rPr>
        <w:t xml:space="preserve">– </w:t>
      </w:r>
      <w:r w:rsidRPr="00276D45">
        <w:rPr>
          <w:b/>
          <w:bCs/>
          <w:lang w:val="ru-RU" w:eastAsia="ru-RU" w:bidi="ru-RU"/>
        </w:rPr>
        <w:t>2015</w:t>
      </w:r>
      <w:r w:rsidR="00276D45" w:rsidRPr="00276D45">
        <w:rPr>
          <w:b/>
          <w:bCs/>
          <w:lang w:val="ru-RU" w:eastAsia="ru-RU" w:bidi="ru-RU"/>
        </w:rPr>
        <w:t xml:space="preserve">“ – </w:t>
      </w:r>
      <w:r w:rsidRPr="00276D45">
        <w:rPr>
          <w:b/>
          <w:bCs/>
          <w:lang w:val="ru-RU" w:eastAsia="ru-RU" w:bidi="ru-RU"/>
        </w:rPr>
        <w:t>ГР</w:t>
      </w:r>
      <w:r w:rsidR="00276D45" w:rsidRPr="00276D45">
        <w:rPr>
          <w:b/>
          <w:bCs/>
          <w:lang w:val="ru-RU" w:eastAsia="ru-RU" w:bidi="ru-RU"/>
        </w:rPr>
        <w:t xml:space="preserve">. </w:t>
      </w:r>
      <w:r w:rsidRPr="00276D45">
        <w:rPr>
          <w:b/>
          <w:bCs/>
        </w:rPr>
        <w:t>НЕСЕБЪР</w:t>
      </w:r>
    </w:p>
    <w:p w14:paraId="7731B7BA" w14:textId="77777777" w:rsidR="000C4400" w:rsidRPr="00276D45" w:rsidRDefault="00893556" w:rsidP="00D319B5">
      <w:pPr>
        <w:pStyle w:val="Heading20"/>
        <w:keepNext/>
        <w:keepLines/>
        <w:shd w:val="clear" w:color="auto" w:fill="auto"/>
        <w:spacing w:before="0" w:after="268" w:line="260" w:lineRule="exact"/>
        <w:ind w:left="20" w:hanging="20"/>
        <w:rPr>
          <w:sz w:val="28"/>
          <w:szCs w:val="28"/>
        </w:rPr>
      </w:pPr>
      <w:bookmarkStart w:id="0" w:name="bookmark1"/>
      <w:r w:rsidRPr="00276D45">
        <w:rPr>
          <w:sz w:val="28"/>
          <w:szCs w:val="28"/>
          <w:lang w:val="ru-RU" w:eastAsia="ru-RU" w:bidi="ru-RU"/>
        </w:rPr>
        <w:t>ГЛАВА I: ОБЩИ ПОЛОЖЕНИЯ</w:t>
      </w:r>
      <w:bookmarkEnd w:id="0"/>
    </w:p>
    <w:p w14:paraId="42897056" w14:textId="77777777" w:rsidR="004A09D6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  <w:lang w:val="ru-RU" w:eastAsia="ru-RU" w:bidi="ru-RU"/>
        </w:rPr>
      </w:pPr>
      <w:r w:rsidRPr="003617E6">
        <w:rPr>
          <w:b/>
          <w:bCs/>
          <w:lang w:val="ru-RU" w:eastAsia="ru-RU" w:bidi="ru-RU"/>
        </w:rPr>
        <w:t>Чл.1</w:t>
      </w:r>
      <w:r w:rsidR="006D17BA" w:rsidRPr="003617E6">
        <w:rPr>
          <w:b/>
          <w:bCs/>
          <w:lang w:val="ru-RU" w:eastAsia="ru-RU" w:bidi="ru-RU"/>
        </w:rPr>
        <w:t xml:space="preserve"> </w:t>
      </w:r>
    </w:p>
    <w:p w14:paraId="4962421F" w14:textId="52AA4DA1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  <w:lang w:val="ru-RU" w:eastAsia="ru-RU" w:bidi="ru-RU"/>
        </w:rPr>
        <w:t>(1)</w:t>
      </w:r>
      <w:r w:rsidRPr="00276D45">
        <w:rPr>
          <w:lang w:val="ru-RU" w:eastAsia="ru-RU" w:bidi="ru-RU"/>
        </w:rPr>
        <w:t xml:space="preserve"> С </w:t>
      </w:r>
      <w:r w:rsidRPr="00276D45">
        <w:t xml:space="preserve">този </w:t>
      </w:r>
      <w:r w:rsidR="00CE4EE3">
        <w:rPr>
          <w:lang w:val="ru-RU" w:eastAsia="ru-RU" w:bidi="ru-RU"/>
        </w:rPr>
        <w:t>Устав</w:t>
      </w:r>
      <w:r w:rsidRPr="00276D45">
        <w:rPr>
          <w:lang w:val="ru-RU" w:eastAsia="ru-RU" w:bidi="ru-RU"/>
        </w:rPr>
        <w:t xml:space="preserve"> </w:t>
      </w:r>
      <w:r w:rsidRPr="00276D45">
        <w:t xml:space="preserve">се уреждат дейността, членството, управлението, имуществото, финансирането и издръжката </w:t>
      </w:r>
      <w:r w:rsidRPr="00276D45">
        <w:rPr>
          <w:lang w:val="ru-RU" w:eastAsia="ru-RU" w:bidi="ru-RU"/>
        </w:rPr>
        <w:t xml:space="preserve">на Народно </w:t>
      </w:r>
      <w:r w:rsidRPr="00276D45">
        <w:t xml:space="preserve">читалище </w:t>
      </w:r>
      <w:r w:rsidR="00276D45" w:rsidRPr="00276D45">
        <w:t>„</w:t>
      </w:r>
      <w:r w:rsidRPr="00276D45">
        <w:t>М</w:t>
      </w:r>
      <w:r w:rsidR="006D17BA">
        <w:t>есемврия</w:t>
      </w:r>
      <w:r w:rsidRPr="00276D45">
        <w:t xml:space="preserve"> </w:t>
      </w:r>
      <w:r w:rsidR="006D17BA">
        <w:t xml:space="preserve">– </w:t>
      </w:r>
      <w:r w:rsidRPr="00276D45">
        <w:t>2015</w:t>
      </w:r>
      <w:r w:rsidR="006D17BA">
        <w:t>“</w:t>
      </w:r>
      <w:r w:rsidR="00276D45" w:rsidRPr="00276D45">
        <w:t xml:space="preserve"> – </w:t>
      </w:r>
      <w:r w:rsidRPr="00276D45">
        <w:t xml:space="preserve">гр. Несебър, наричано за по-кратко в </w:t>
      </w:r>
      <w:r w:rsidR="00CE4EE3">
        <w:t>Устав</w:t>
      </w:r>
      <w:r w:rsidR="00A96CFB">
        <w:t>а</w:t>
      </w:r>
      <w:r w:rsidRPr="00276D45">
        <w:t xml:space="preserve"> </w:t>
      </w:r>
      <w:r w:rsidR="00276D45" w:rsidRPr="00276D45">
        <w:t>„</w:t>
      </w:r>
      <w:r w:rsidR="00795464">
        <w:t>Читалището</w:t>
      </w:r>
      <w:r w:rsidR="006D17BA">
        <w:t>“</w:t>
      </w:r>
      <w:r w:rsidRPr="00276D45">
        <w:t>.</w:t>
      </w:r>
    </w:p>
    <w:p w14:paraId="6BB86DAF" w14:textId="17777713" w:rsidR="006D17BA" w:rsidRDefault="00893556" w:rsidP="00015F6B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07" w:lineRule="exact"/>
        <w:ind w:left="23" w:right="20" w:hanging="23"/>
        <w:jc w:val="left"/>
      </w:pPr>
      <w:r w:rsidRPr="00276D45">
        <w:t xml:space="preserve">Седалището на </w:t>
      </w:r>
      <w:r w:rsidR="00795464">
        <w:t>Читалището</w:t>
      </w:r>
      <w:r w:rsidRPr="00276D45">
        <w:t xml:space="preserve"> е град Несебър, а адрес</w:t>
      </w:r>
      <w:r w:rsidR="006D17BA">
        <w:t>ът</w:t>
      </w:r>
      <w:r w:rsidRPr="00276D45">
        <w:t xml:space="preserve"> му на управление: гр. Несебър, ул. </w:t>
      </w:r>
      <w:r w:rsidR="00276D45" w:rsidRPr="00276D45">
        <w:t>„</w:t>
      </w:r>
      <w:proofErr w:type="spellStart"/>
      <w:r w:rsidRPr="00276D45">
        <w:t>Месамбрия</w:t>
      </w:r>
      <w:proofErr w:type="spellEnd"/>
      <w:r w:rsidR="006D17BA">
        <w:t>“</w:t>
      </w:r>
      <w:r w:rsidRPr="00276D45">
        <w:t xml:space="preserve"> №1</w:t>
      </w:r>
      <w:r w:rsidR="00276D45" w:rsidRPr="00276D45">
        <w:t>4</w:t>
      </w:r>
      <w:r w:rsidRPr="00276D45">
        <w:t>.</w:t>
      </w:r>
    </w:p>
    <w:p w14:paraId="7F33F43D" w14:textId="77777777" w:rsidR="004A09D6" w:rsidRPr="00276D45" w:rsidRDefault="004A09D6" w:rsidP="00015F6B">
      <w:pPr>
        <w:pStyle w:val="2"/>
        <w:shd w:val="clear" w:color="auto" w:fill="auto"/>
        <w:tabs>
          <w:tab w:val="left" w:pos="426"/>
        </w:tabs>
        <w:spacing w:before="0" w:after="0" w:line="307" w:lineRule="exact"/>
        <w:ind w:left="23" w:right="20" w:hanging="23"/>
        <w:jc w:val="left"/>
      </w:pPr>
    </w:p>
    <w:p w14:paraId="09DCFE24" w14:textId="77777777" w:rsidR="004A09D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3617E6">
        <w:rPr>
          <w:b/>
          <w:bCs/>
        </w:rPr>
        <w:t>Чл.2</w:t>
      </w:r>
      <w:r w:rsidR="006D17BA" w:rsidRPr="003617E6">
        <w:rPr>
          <w:b/>
          <w:bCs/>
        </w:rPr>
        <w:t xml:space="preserve"> </w:t>
      </w:r>
    </w:p>
    <w:p w14:paraId="7053AA0C" w14:textId="2B60D5AC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(1)</w:t>
      </w:r>
      <w:r w:rsidRPr="00276D45">
        <w:t xml:space="preserve"> </w:t>
      </w:r>
      <w:r w:rsidR="00795464">
        <w:t>Читалището</w:t>
      </w:r>
      <w:r w:rsidRPr="00276D45">
        <w:t xml:space="preserve"> е </w:t>
      </w:r>
      <w:r w:rsidRPr="00276D45">
        <w:rPr>
          <w:lang w:val="ru-RU" w:eastAsia="ru-RU" w:bidi="ru-RU"/>
        </w:rPr>
        <w:t xml:space="preserve">традиционно, </w:t>
      </w:r>
      <w:r w:rsidRPr="00276D45">
        <w:t xml:space="preserve">самоуправляващо се, българско културно-просветно сдружение </w:t>
      </w:r>
      <w:r w:rsidRPr="00276D45">
        <w:rPr>
          <w:lang w:val="ru-RU" w:eastAsia="ru-RU" w:bidi="ru-RU"/>
        </w:rPr>
        <w:t xml:space="preserve">с </w:t>
      </w:r>
      <w:r w:rsidRPr="00276D45">
        <w:t>нестопан</w:t>
      </w:r>
      <w:r w:rsidR="00276D45" w:rsidRPr="00276D45">
        <w:t>с</w:t>
      </w:r>
      <w:r w:rsidRPr="00276D45">
        <w:t>ка цел, изградено върху принципите на доброволността, демократизма и автономията.</w:t>
      </w:r>
    </w:p>
    <w:p w14:paraId="576C6D64" w14:textId="2AB3C421" w:rsidR="006D17BA" w:rsidRDefault="00795464" w:rsidP="00015F6B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307" w:lineRule="exact"/>
        <w:ind w:left="23" w:right="20" w:hanging="23"/>
        <w:jc w:val="left"/>
      </w:pPr>
      <w:r>
        <w:t>Читалището</w:t>
      </w:r>
      <w:r w:rsidR="00893556" w:rsidRPr="00276D45">
        <w:t xml:space="preserve"> няма право да развива политическа и религиозна дейност.</w:t>
      </w:r>
    </w:p>
    <w:p w14:paraId="1A15B038" w14:textId="77777777" w:rsidR="006D17BA" w:rsidRDefault="006D17BA" w:rsidP="00015F6B">
      <w:pPr>
        <w:pStyle w:val="2"/>
        <w:shd w:val="clear" w:color="auto" w:fill="auto"/>
        <w:tabs>
          <w:tab w:val="left" w:pos="504"/>
        </w:tabs>
        <w:spacing w:before="0" w:after="0" w:line="307" w:lineRule="exact"/>
        <w:ind w:left="23" w:right="20" w:hanging="23"/>
        <w:jc w:val="left"/>
      </w:pPr>
    </w:p>
    <w:p w14:paraId="4456EC9B" w14:textId="77777777" w:rsidR="004A09D6" w:rsidRDefault="00893556" w:rsidP="00015F6B">
      <w:pPr>
        <w:pStyle w:val="2"/>
        <w:shd w:val="clear" w:color="auto" w:fill="auto"/>
        <w:tabs>
          <w:tab w:val="left" w:pos="504"/>
        </w:tabs>
        <w:spacing w:before="0" w:after="0" w:line="307" w:lineRule="exact"/>
        <w:ind w:left="23" w:right="20" w:hanging="23"/>
        <w:jc w:val="left"/>
      </w:pPr>
      <w:proofErr w:type="spellStart"/>
      <w:r w:rsidRPr="003617E6">
        <w:rPr>
          <w:b/>
          <w:bCs/>
        </w:rPr>
        <w:t>Чл.З</w:t>
      </w:r>
      <w:proofErr w:type="spellEnd"/>
      <w:r w:rsidRPr="00276D45">
        <w:t xml:space="preserve"> </w:t>
      </w:r>
    </w:p>
    <w:p w14:paraId="54AF728A" w14:textId="0C2041E9" w:rsidR="000C4400" w:rsidRDefault="00276D45" w:rsidP="00015F6B">
      <w:pPr>
        <w:pStyle w:val="2"/>
        <w:shd w:val="clear" w:color="auto" w:fill="auto"/>
        <w:tabs>
          <w:tab w:val="left" w:pos="504"/>
        </w:tabs>
        <w:spacing w:before="0" w:after="0" w:line="307" w:lineRule="exact"/>
        <w:ind w:left="23" w:right="20" w:hanging="23"/>
        <w:jc w:val="left"/>
      </w:pPr>
      <w:r w:rsidRPr="00276D45">
        <w:t>В д</w:t>
      </w:r>
      <w:r w:rsidR="00893556" w:rsidRPr="00276D45">
        <w:t xml:space="preserve">ейността на </w:t>
      </w:r>
      <w:r w:rsidR="00795464">
        <w:t>Читалището</w:t>
      </w:r>
      <w:r w:rsidR="00893556" w:rsidRPr="00276D45">
        <w:t xml:space="preserve"> могат да участват всички граждани без ограничения по възраст, пол, политически и религиозни възгледи и етническо самосъзнание.</w:t>
      </w:r>
    </w:p>
    <w:p w14:paraId="7046035A" w14:textId="77777777" w:rsidR="004A09D6" w:rsidRDefault="004A09D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37FAB200" w14:textId="77777777" w:rsidR="004A09D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Чл.4</w:t>
      </w:r>
      <w:r w:rsidRPr="00276D45">
        <w:t xml:space="preserve"> </w:t>
      </w:r>
    </w:p>
    <w:p w14:paraId="69C9EC6D" w14:textId="63696BAE" w:rsidR="000C4400" w:rsidRDefault="0079546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="00893556" w:rsidRPr="00276D45">
        <w:t xml:space="preserve"> работи в тясно взаимодействие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учебни заведения, кул</w:t>
      </w:r>
      <w:r w:rsidR="006D17BA">
        <w:t>т</w:t>
      </w:r>
      <w:r w:rsidR="00893556" w:rsidRPr="00276D45">
        <w:t>урни институти, обществени и стопански организации, фирми и др. извършващи или подпомагащи културно-просветна дейност.</w:t>
      </w:r>
    </w:p>
    <w:p w14:paraId="2EE9B753" w14:textId="77777777" w:rsidR="006D17BA" w:rsidRPr="00276D45" w:rsidRDefault="006D17BA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A820C7E" w14:textId="77777777" w:rsidR="004A09D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Чл.5</w:t>
      </w:r>
      <w:r w:rsidRPr="00276D45">
        <w:t xml:space="preserve"> </w:t>
      </w:r>
    </w:p>
    <w:p w14:paraId="027FF8B4" w14:textId="7730345D" w:rsidR="000C4400" w:rsidRDefault="0079546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="00893556" w:rsidRPr="00276D45">
        <w:t xml:space="preserve"> се съюзява, сътрудничи и координира своята дейност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други читалища на територията на Република Б</w:t>
      </w:r>
      <w:r w:rsidR="006D17BA">
        <w:t>ъл</w:t>
      </w:r>
      <w:r w:rsidR="00893556" w:rsidRPr="00276D45">
        <w:t>гария за защита на своите интереси и за провеждане на съвместни дейности и инициативи като: фестивали, събори, тържества и др. на местно, регионално или национално равнище.</w:t>
      </w:r>
    </w:p>
    <w:p w14:paraId="170D1FFF" w14:textId="77777777" w:rsidR="006D17BA" w:rsidRPr="00276D45" w:rsidRDefault="006D17BA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7E59E243" w14:textId="77777777" w:rsidR="004A09D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Чл.6</w:t>
      </w:r>
      <w:r w:rsidRPr="00276D45">
        <w:t xml:space="preserve"> </w:t>
      </w:r>
    </w:p>
    <w:p w14:paraId="5E9C569E" w14:textId="6AAF82DC" w:rsidR="00CE3CAC" w:rsidRDefault="0079546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="00893556" w:rsidRPr="00276D45">
        <w:t xml:space="preserve"> може да се сдружава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други читалища и сродни нестопански организации в обществена полза</w:t>
      </w:r>
      <w:r w:rsidR="006D17BA">
        <w:t>,</w:t>
      </w:r>
      <w:r w:rsidR="00893556" w:rsidRPr="00276D45">
        <w:t xml:space="preserve"> без да се нарушава неговата автон</w:t>
      </w:r>
      <w:r w:rsidR="006D17BA">
        <w:t>о</w:t>
      </w:r>
      <w:r w:rsidR="00893556" w:rsidRPr="00276D45">
        <w:t>мия и самоуправление.</w:t>
      </w:r>
    </w:p>
    <w:p w14:paraId="6D3C352D" w14:textId="77777777" w:rsidR="00CE3CAC" w:rsidRDefault="00CE3CAC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044B2333" w14:textId="51921BAA" w:rsidR="00CE3CAC" w:rsidRPr="00CE3CAC" w:rsidRDefault="00CE3CAC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CE3CAC">
        <w:rPr>
          <w:b/>
          <w:bCs/>
        </w:rPr>
        <w:t>Чл.7</w:t>
      </w:r>
    </w:p>
    <w:p w14:paraId="54554E76" w14:textId="1F3F8B1F" w:rsidR="000C4400" w:rsidRDefault="0079546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="00893556" w:rsidRPr="00276D45">
        <w:t xml:space="preserve"> поддържа отношение на сътрудничество, координация и партньорство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държавни органи и организации, на които законите възлагат определени задължения.</w:t>
      </w:r>
    </w:p>
    <w:p w14:paraId="162095DF" w14:textId="77777777" w:rsidR="00CE3CAC" w:rsidRPr="00276D45" w:rsidRDefault="00CE3CAC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67AFDFAC" w14:textId="2F506E0F" w:rsidR="000C4400" w:rsidRPr="00276D45" w:rsidRDefault="00893556" w:rsidP="00015F6B">
      <w:pPr>
        <w:pStyle w:val="Heading20"/>
        <w:keepNext/>
        <w:keepLines/>
        <w:shd w:val="clear" w:color="auto" w:fill="auto"/>
        <w:spacing w:before="0" w:after="259" w:line="260" w:lineRule="exact"/>
        <w:ind w:left="23" w:hanging="23"/>
        <w:rPr>
          <w:sz w:val="28"/>
          <w:szCs w:val="28"/>
        </w:rPr>
      </w:pPr>
      <w:bookmarkStart w:id="1" w:name="bookmark2"/>
      <w:r w:rsidRPr="00276D45">
        <w:rPr>
          <w:sz w:val="28"/>
          <w:szCs w:val="28"/>
        </w:rPr>
        <w:lastRenderedPageBreak/>
        <w:t xml:space="preserve">ГЛАВА П: ЦЕЛИ И ДЕЙНОСТИ НА </w:t>
      </w:r>
      <w:r w:rsidR="00795464">
        <w:rPr>
          <w:sz w:val="28"/>
          <w:szCs w:val="28"/>
        </w:rPr>
        <w:t>ЧИТАЛИЩЕТО</w:t>
      </w:r>
      <w:bookmarkEnd w:id="1"/>
    </w:p>
    <w:p w14:paraId="6BA671A5" w14:textId="77777777" w:rsidR="004A09D6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3617E6">
        <w:rPr>
          <w:b/>
          <w:bCs/>
        </w:rPr>
        <w:t>Чл.8</w:t>
      </w:r>
      <w:r w:rsidRPr="00276D45">
        <w:t xml:space="preserve"> </w:t>
      </w:r>
    </w:p>
    <w:p w14:paraId="6124C7BD" w14:textId="46FF778C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Целите на </w:t>
      </w:r>
      <w:r w:rsidR="00795464">
        <w:t>Читалището</w:t>
      </w:r>
      <w:r w:rsidRPr="00276D45">
        <w:t>:</w:t>
      </w:r>
    </w:p>
    <w:p w14:paraId="65E3B1C0" w14:textId="166F7D8C" w:rsidR="008743F7" w:rsidRDefault="008743F7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а)</w:t>
      </w:r>
      <w:r>
        <w:t xml:space="preserve"> </w:t>
      </w:r>
      <w:r w:rsidR="00893556" w:rsidRPr="00276D45">
        <w:t>развитие и обогатяване на културния живот в град Несебър</w:t>
      </w:r>
      <w:r>
        <w:rPr>
          <w:lang w:val="en-US"/>
        </w:rPr>
        <w:t>;</w:t>
      </w:r>
      <w:r w:rsidR="00893556" w:rsidRPr="00276D45">
        <w:t xml:space="preserve"> </w:t>
      </w:r>
    </w:p>
    <w:p w14:paraId="2F231F82" w14:textId="77777777" w:rsidR="008743F7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б</w:t>
      </w:r>
      <w:r w:rsidR="008743F7" w:rsidRPr="003617E6">
        <w:rPr>
          <w:b/>
          <w:bCs/>
        </w:rPr>
        <w:t>)</w:t>
      </w:r>
      <w:r w:rsidRPr="00276D45">
        <w:t xml:space="preserve"> запазване и популяризирането на местни обичаи и традиции; </w:t>
      </w:r>
    </w:p>
    <w:p w14:paraId="5B0F79F8" w14:textId="1C620E55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3617E6">
        <w:rPr>
          <w:b/>
          <w:bCs/>
        </w:rPr>
        <w:t>в</w:t>
      </w:r>
      <w:r w:rsidR="008743F7" w:rsidRPr="003617E6">
        <w:rPr>
          <w:b/>
          <w:bCs/>
        </w:rPr>
        <w:t>)</w:t>
      </w:r>
      <w:r w:rsidRPr="00276D45">
        <w:t xml:space="preserve"> развитие на творческите заложби на членовете на </w:t>
      </w:r>
      <w:r w:rsidR="00795464">
        <w:t>Читалището</w:t>
      </w:r>
      <w:r w:rsidRPr="00276D45">
        <w:t xml:space="preserve"> и представянето </w:t>
      </w:r>
      <w:r w:rsidRPr="00276D45">
        <w:rPr>
          <w:lang w:val="ru-RU" w:eastAsia="ru-RU" w:bidi="ru-RU"/>
        </w:rPr>
        <w:t xml:space="preserve">им под различна </w:t>
      </w:r>
      <w:r w:rsidRPr="00276D45">
        <w:t>форма в обществото;</w:t>
      </w:r>
    </w:p>
    <w:p w14:paraId="7BC716E7" w14:textId="3383A79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г</w:t>
      </w:r>
      <w:r w:rsidR="008743F7" w:rsidRPr="003617E6">
        <w:rPr>
          <w:b/>
          <w:bCs/>
        </w:rPr>
        <w:t>)</w:t>
      </w:r>
      <w:r w:rsidRPr="00276D45">
        <w:t xml:space="preserve"> разширяване </w:t>
      </w:r>
      <w:r w:rsidRPr="00276D45">
        <w:rPr>
          <w:lang w:val="ru-RU" w:eastAsia="ru-RU" w:bidi="ru-RU"/>
        </w:rPr>
        <w:t xml:space="preserve">на </w:t>
      </w:r>
      <w:r w:rsidRPr="00276D45">
        <w:t xml:space="preserve">знанията </w:t>
      </w:r>
      <w:r w:rsidRPr="00276D45">
        <w:rPr>
          <w:lang w:val="ru-RU" w:eastAsia="ru-RU" w:bidi="ru-RU"/>
        </w:rPr>
        <w:t xml:space="preserve">на </w:t>
      </w:r>
      <w:r w:rsidRPr="00276D45">
        <w:t xml:space="preserve">гражданите </w:t>
      </w:r>
      <w:r w:rsidRPr="00276D45">
        <w:rPr>
          <w:lang w:val="ru-RU" w:eastAsia="ru-RU" w:bidi="ru-RU"/>
        </w:rPr>
        <w:t xml:space="preserve">на град </w:t>
      </w:r>
      <w:r w:rsidRPr="00276D45">
        <w:t xml:space="preserve">Несебър </w:t>
      </w:r>
      <w:r w:rsidRPr="00276D45">
        <w:rPr>
          <w:lang w:val="ru-RU" w:eastAsia="ru-RU" w:bidi="ru-RU"/>
        </w:rPr>
        <w:t xml:space="preserve">в </w:t>
      </w:r>
      <w:r w:rsidRPr="00276D45">
        <w:t xml:space="preserve">различни </w:t>
      </w:r>
      <w:r w:rsidRPr="00276D45">
        <w:rPr>
          <w:lang w:val="ru-RU" w:eastAsia="ru-RU" w:bidi="ru-RU"/>
        </w:rPr>
        <w:t xml:space="preserve">области на </w:t>
      </w:r>
      <w:r w:rsidRPr="00276D45">
        <w:t xml:space="preserve">науката, развитието </w:t>
      </w:r>
      <w:r w:rsidRPr="00276D45">
        <w:rPr>
          <w:lang w:val="ru-RU" w:eastAsia="ru-RU" w:bidi="ru-RU"/>
        </w:rPr>
        <w:t xml:space="preserve">и </w:t>
      </w:r>
      <w:r w:rsidRPr="00276D45">
        <w:t>културата;</w:t>
      </w:r>
    </w:p>
    <w:p w14:paraId="1FC686C5" w14:textId="43DBE666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д</w:t>
      </w:r>
      <w:r w:rsidR="008743F7" w:rsidRPr="003617E6">
        <w:rPr>
          <w:b/>
          <w:bCs/>
        </w:rPr>
        <w:t>)</w:t>
      </w:r>
      <w:r w:rsidR="008743F7">
        <w:t xml:space="preserve"> </w:t>
      </w:r>
      <w:r w:rsidRPr="00276D45">
        <w:t>възпитаване</w:t>
      </w:r>
      <w:r w:rsidR="002B7CC9">
        <w:t xml:space="preserve"> и</w:t>
      </w:r>
      <w:r w:rsidRPr="00276D45">
        <w:t xml:space="preserve"> утвърждаване на националното самосъзнание в населението;</w:t>
      </w:r>
    </w:p>
    <w:p w14:paraId="1E2CE7F2" w14:textId="4CFE276D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е</w:t>
      </w:r>
      <w:r w:rsidR="008743F7" w:rsidRPr="003617E6">
        <w:rPr>
          <w:b/>
          <w:bCs/>
        </w:rPr>
        <w:t>)</w:t>
      </w:r>
      <w:r w:rsidRPr="00276D45">
        <w:t xml:space="preserve"> осигуряване на достъп до информацията и съвременни технологии на населението и гостите в града;</w:t>
      </w:r>
    </w:p>
    <w:p w14:paraId="3BCAE11E" w14:textId="4D632D5C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ж</w:t>
      </w:r>
      <w:r w:rsidR="008743F7" w:rsidRPr="003617E6">
        <w:rPr>
          <w:b/>
          <w:bCs/>
        </w:rPr>
        <w:t>)</w:t>
      </w:r>
      <w:r w:rsidRPr="00276D45">
        <w:t xml:space="preserve"> културен обмен и интеграция </w:t>
      </w:r>
      <w:r w:rsidRPr="00276D45">
        <w:rPr>
          <w:lang w:val="ru-RU" w:eastAsia="ru-RU" w:bidi="ru-RU"/>
        </w:rPr>
        <w:t xml:space="preserve">с </w:t>
      </w:r>
      <w:r w:rsidRPr="00276D45">
        <w:t>чужди граждани и общности, трайно уседнали на територията на общината.</w:t>
      </w:r>
    </w:p>
    <w:p w14:paraId="70CFEEC5" w14:textId="77777777" w:rsidR="008743F7" w:rsidRPr="00276D45" w:rsidRDefault="008743F7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13ABBF51" w14:textId="77777777" w:rsidR="008D40ED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3617E6">
        <w:rPr>
          <w:b/>
          <w:bCs/>
        </w:rPr>
        <w:t>Чл.9</w:t>
      </w:r>
      <w:r w:rsidRPr="00276D45">
        <w:t xml:space="preserve"> </w:t>
      </w:r>
    </w:p>
    <w:p w14:paraId="712B0A32" w14:textId="5DD18E9C" w:rsidR="000C4400" w:rsidRPr="00276D45" w:rsidRDefault="00795464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>
        <w:t>Читалището</w:t>
      </w:r>
      <w:r w:rsidR="00893556" w:rsidRPr="00276D45">
        <w:t xml:space="preserve"> развива следните дейности:</w:t>
      </w:r>
    </w:p>
    <w:p w14:paraId="69A4771D" w14:textId="6A0AEE44" w:rsidR="003039AE" w:rsidRDefault="003039AE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а)</w:t>
      </w:r>
      <w:r w:rsidR="00893556" w:rsidRPr="00276D45">
        <w:t xml:space="preserve"> </w:t>
      </w:r>
      <w:r w:rsidR="00D82788">
        <w:t xml:space="preserve">по възможност </w:t>
      </w:r>
      <w:r w:rsidR="00893556" w:rsidRPr="00276D45">
        <w:t>урежда и поддържа библиотека, читалня, фото</w:t>
      </w:r>
      <w:r w:rsidR="00AE76DC">
        <w:t xml:space="preserve">, </w:t>
      </w:r>
      <w:r w:rsidR="00893556" w:rsidRPr="00276D45">
        <w:t>фоно</w:t>
      </w:r>
      <w:r w:rsidR="00AE76DC">
        <w:t xml:space="preserve">, </w:t>
      </w:r>
      <w:proofErr w:type="spellStart"/>
      <w:r w:rsidR="00893556" w:rsidRPr="00276D45">
        <w:t>филм</w:t>
      </w:r>
      <w:r w:rsidR="008D40ED">
        <w:t>о</w:t>
      </w:r>
      <w:proofErr w:type="spellEnd"/>
      <w:r w:rsidR="00893556" w:rsidRPr="00276D45">
        <w:t xml:space="preserve"> и видеотеки, създава и поддържа електронни информационни мрежи; </w:t>
      </w:r>
    </w:p>
    <w:p w14:paraId="1B331940" w14:textId="5DF0F4C2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617E6">
        <w:rPr>
          <w:b/>
          <w:bCs/>
        </w:rPr>
        <w:t>б</w:t>
      </w:r>
      <w:r w:rsidR="003039AE" w:rsidRPr="003617E6">
        <w:rPr>
          <w:b/>
          <w:bCs/>
        </w:rPr>
        <w:t>)</w:t>
      </w:r>
      <w:r w:rsidRPr="00276D45">
        <w:t xml:space="preserve"> развива и подпомага любителското художествено творчество</w:t>
      </w:r>
      <w:r w:rsidR="003039AE">
        <w:t>,</w:t>
      </w:r>
      <w:r w:rsidRPr="00276D45">
        <w:t xml:space="preserve"> различни изкуства и жанрове;</w:t>
      </w:r>
    </w:p>
    <w:p w14:paraId="125C741C" w14:textId="3030D078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в</w:t>
      </w:r>
      <w:r w:rsidR="003039AE" w:rsidRPr="00646D66">
        <w:rPr>
          <w:b/>
          <w:bCs/>
        </w:rPr>
        <w:t>)</w:t>
      </w:r>
      <w:r w:rsidR="003039AE">
        <w:t xml:space="preserve"> </w:t>
      </w:r>
      <w:r w:rsidRPr="00276D45">
        <w:t>организира школи, кръжоци, клубове, концерти, представления, празненства, чествания, фестивали, конференции, конкурси и други форми,</w:t>
      </w:r>
      <w:r w:rsidR="003039AE">
        <w:t xml:space="preserve"> а така също</w:t>
      </w:r>
      <w:r w:rsidRPr="00276D45">
        <w:t xml:space="preserve"> издава печатни електронни материали, свързани </w:t>
      </w:r>
      <w:r w:rsidRPr="00276D45">
        <w:rPr>
          <w:lang w:val="ru-RU" w:eastAsia="ru-RU" w:bidi="ru-RU"/>
        </w:rPr>
        <w:t xml:space="preserve">с </w:t>
      </w:r>
      <w:r w:rsidRPr="00276D45">
        <w:t>неговата дейност;</w:t>
      </w:r>
    </w:p>
    <w:p w14:paraId="7FDF1110" w14:textId="7B634575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646D66">
        <w:rPr>
          <w:b/>
          <w:bCs/>
        </w:rPr>
        <w:t>г</w:t>
      </w:r>
      <w:r w:rsidR="003039AE" w:rsidRPr="00646D66">
        <w:rPr>
          <w:b/>
          <w:bCs/>
        </w:rPr>
        <w:t>)</w:t>
      </w:r>
      <w:r w:rsidR="003039AE">
        <w:t xml:space="preserve"> </w:t>
      </w:r>
      <w:r w:rsidRPr="00276D45">
        <w:t>организира кино и видеопрожекции;</w:t>
      </w:r>
    </w:p>
    <w:p w14:paraId="2B9E8A2D" w14:textId="17C8E52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д</w:t>
      </w:r>
      <w:r w:rsidR="003039AE" w:rsidRPr="00646D66">
        <w:rPr>
          <w:b/>
          <w:bCs/>
        </w:rPr>
        <w:t>)</w:t>
      </w:r>
      <w:r w:rsidRPr="00276D45">
        <w:t xml:space="preserve"> събира, съхранява и разпространява знания за родния край, свързани </w:t>
      </w:r>
      <w:r w:rsidRPr="00276D45">
        <w:rPr>
          <w:lang w:val="ru-RU" w:eastAsia="ru-RU" w:bidi="ru-RU"/>
        </w:rPr>
        <w:t xml:space="preserve">с </w:t>
      </w:r>
      <w:r w:rsidRPr="00276D45">
        <w:t>историята, културата на района и постиженията на известни личности от града и региона;</w:t>
      </w:r>
    </w:p>
    <w:p w14:paraId="7C27A175" w14:textId="0AE5BB92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е</w:t>
      </w:r>
      <w:r w:rsidR="003039AE" w:rsidRPr="00646D66">
        <w:rPr>
          <w:b/>
          <w:bCs/>
        </w:rPr>
        <w:t>)</w:t>
      </w:r>
      <w:r w:rsidR="003039AE">
        <w:t xml:space="preserve"> </w:t>
      </w:r>
      <w:r w:rsidRPr="00276D45">
        <w:t>създава и съхранява музейни колекции при спазване на разпоредбите на Закона за културното наследство;</w:t>
      </w:r>
    </w:p>
    <w:p w14:paraId="1769FFCA" w14:textId="69D590D3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ж</w:t>
      </w:r>
      <w:r w:rsidR="003039AE" w:rsidRPr="00646D66">
        <w:rPr>
          <w:b/>
          <w:bCs/>
        </w:rPr>
        <w:t>)</w:t>
      </w:r>
      <w:r w:rsidRPr="00276D45">
        <w:t xml:space="preserve"> осъществява обучения на деца, младежи </w:t>
      </w:r>
      <w:r w:rsidRPr="00276D45">
        <w:rPr>
          <w:lang w:val="ru-RU" w:eastAsia="ru-RU" w:bidi="ru-RU"/>
        </w:rPr>
        <w:t xml:space="preserve">и лица в трудоспособна </w:t>
      </w:r>
      <w:r w:rsidRPr="00276D45">
        <w:t>възраст, професионална квалификация и преквалификация, консултантска дейност;</w:t>
      </w:r>
    </w:p>
    <w:p w14:paraId="672CCA17" w14:textId="77777777" w:rsidR="003039AE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з</w:t>
      </w:r>
      <w:r w:rsidR="003039AE" w:rsidRPr="00646D66">
        <w:rPr>
          <w:b/>
          <w:bCs/>
        </w:rPr>
        <w:t>)</w:t>
      </w:r>
      <w:r w:rsidRPr="00276D45">
        <w:t xml:space="preserve"> развива културен</w:t>
      </w:r>
      <w:r w:rsidR="003039AE">
        <w:t xml:space="preserve"> и</w:t>
      </w:r>
      <w:r w:rsidRPr="00276D45">
        <w:t xml:space="preserve"> семинарен туризъм в страната и чужбина; </w:t>
      </w:r>
    </w:p>
    <w:p w14:paraId="5886ACA4" w14:textId="2405FD4A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и</w:t>
      </w:r>
      <w:r w:rsidR="003039AE" w:rsidRPr="00646D66">
        <w:rPr>
          <w:b/>
          <w:bCs/>
        </w:rPr>
        <w:t>)</w:t>
      </w:r>
      <w:r w:rsidRPr="00276D45">
        <w:t xml:space="preserve"> предоставя компютърни и интернет услуги;</w:t>
      </w:r>
    </w:p>
    <w:p w14:paraId="4199FBA0" w14:textId="3BFC7582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й</w:t>
      </w:r>
      <w:r w:rsidR="003039AE" w:rsidRPr="00646D66">
        <w:rPr>
          <w:b/>
          <w:bCs/>
        </w:rPr>
        <w:t>)</w:t>
      </w:r>
      <w:r w:rsidRPr="00276D45">
        <w:t xml:space="preserve"> извършва консултантска, преводаческа, издателска и информационна дей</w:t>
      </w:r>
      <w:r w:rsidR="003039AE">
        <w:t>н</w:t>
      </w:r>
      <w:r w:rsidRPr="00276D45">
        <w:t>ост;</w:t>
      </w:r>
    </w:p>
    <w:p w14:paraId="5FA6671E" w14:textId="77777777" w:rsidR="003039AE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к</w:t>
      </w:r>
      <w:r w:rsidR="003039AE" w:rsidRPr="00646D66">
        <w:rPr>
          <w:b/>
          <w:bCs/>
        </w:rPr>
        <w:t>)</w:t>
      </w:r>
      <w:r w:rsidRPr="00276D45">
        <w:t xml:space="preserve"> подпомага личностната и социалната реализация, интеграция, обществена и кул</w:t>
      </w:r>
      <w:r w:rsidR="003039AE">
        <w:t>т</w:t>
      </w:r>
      <w:r w:rsidRPr="00276D45">
        <w:t>урна изява на деца, младежи със специ</w:t>
      </w:r>
      <w:r w:rsidR="003039AE">
        <w:t>фични</w:t>
      </w:r>
      <w:r w:rsidRPr="00276D45">
        <w:t xml:space="preserve"> потребности, на хора </w:t>
      </w:r>
      <w:r w:rsidRPr="00276D45">
        <w:rPr>
          <w:lang w:val="ru-RU" w:eastAsia="ru-RU" w:bidi="ru-RU"/>
        </w:rPr>
        <w:t xml:space="preserve">с </w:t>
      </w:r>
      <w:r w:rsidRPr="00276D45">
        <w:t xml:space="preserve">увреждания и в неравностойно положение; </w:t>
      </w:r>
    </w:p>
    <w:p w14:paraId="5ED8D66C" w14:textId="0B4D6284" w:rsidR="008D40ED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46D66">
        <w:rPr>
          <w:b/>
          <w:bCs/>
        </w:rPr>
        <w:t>л</w:t>
      </w:r>
      <w:r w:rsidR="003039AE" w:rsidRPr="00646D66">
        <w:rPr>
          <w:b/>
          <w:bCs/>
        </w:rPr>
        <w:t>)</w:t>
      </w:r>
      <w:r w:rsidRPr="00276D45">
        <w:t xml:space="preserve"> развива самост</w:t>
      </w:r>
      <w:r w:rsidR="003039AE">
        <w:t>о</w:t>
      </w:r>
      <w:r w:rsidRPr="00276D45">
        <w:t xml:space="preserve">ятелно или в сътрудничество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други организации спомагателна стопанска дейност в съответствие </w:t>
      </w:r>
      <w:r w:rsidRPr="00276D45">
        <w:rPr>
          <w:lang w:val="ru-RU" w:eastAsia="ru-RU" w:bidi="ru-RU"/>
        </w:rPr>
        <w:t xml:space="preserve">с </w:t>
      </w:r>
      <w:r w:rsidRPr="00276D45">
        <w:t>действащото законодателство като използва приходите от нея за постигане на определ</w:t>
      </w:r>
      <w:r w:rsidR="003039AE">
        <w:t>ените</w:t>
      </w:r>
      <w:r w:rsidRPr="00276D45">
        <w:t xml:space="preserve"> от </w:t>
      </w:r>
      <w:r w:rsidR="00CE4EE3">
        <w:t>Устав</w:t>
      </w:r>
      <w:r w:rsidR="00A96CFB">
        <w:t>а</w:t>
      </w:r>
      <w:r w:rsidRPr="00276D45">
        <w:t xml:space="preserve"> цели.</w:t>
      </w:r>
    </w:p>
    <w:p w14:paraId="01267C6B" w14:textId="77777777" w:rsidR="008D40ED" w:rsidRDefault="008D40E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056FFC01" w14:textId="77777777" w:rsidR="008D40ED" w:rsidRPr="008D40ED" w:rsidRDefault="008D40E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8D40ED">
        <w:rPr>
          <w:b/>
          <w:bCs/>
        </w:rPr>
        <w:t xml:space="preserve">Чл.10 </w:t>
      </w:r>
    </w:p>
    <w:p w14:paraId="63AC5451" w14:textId="365BCBDD" w:rsidR="000C4400" w:rsidRPr="00276D45" w:rsidRDefault="0079546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>Читалището</w:t>
      </w:r>
      <w:r w:rsidR="00893556" w:rsidRPr="00276D45">
        <w:t xml:space="preserve"> няма право възмездно или безвъз</w:t>
      </w:r>
      <w:r w:rsidR="003617E6">
        <w:t>м</w:t>
      </w:r>
      <w:r w:rsidR="00893556" w:rsidRPr="00276D45">
        <w:t xml:space="preserve">ездно да предоставя </w:t>
      </w:r>
      <w:r w:rsidR="00893556" w:rsidRPr="00276D45">
        <w:lastRenderedPageBreak/>
        <w:t xml:space="preserve">притежавано </w:t>
      </w:r>
      <w:r w:rsidR="00893556" w:rsidRPr="00276D45">
        <w:rPr>
          <w:lang w:val="ru-RU" w:eastAsia="ru-RU" w:bidi="ru-RU"/>
        </w:rPr>
        <w:t xml:space="preserve">или позвано </w:t>
      </w:r>
      <w:r w:rsidR="00893556" w:rsidRPr="00276D45">
        <w:t>от него движим</w:t>
      </w:r>
      <w:r w:rsidR="00D82788">
        <w:t>о</w:t>
      </w:r>
      <w:r w:rsidR="00893556" w:rsidRPr="00276D45">
        <w:t xml:space="preserve"> или недвижимо имущество за: хазартни иг</w:t>
      </w:r>
      <w:r w:rsidR="003617E6">
        <w:t>л</w:t>
      </w:r>
      <w:r w:rsidR="00893556" w:rsidRPr="00276D45">
        <w:t xml:space="preserve">и и нощни заведения; за дейност на нерегистрирани от Закона за вероизповеданията религиозни общности и юридически </w:t>
      </w:r>
      <w:r w:rsidR="00893556" w:rsidRPr="00276D45">
        <w:rPr>
          <w:lang w:val="ru-RU" w:eastAsia="ru-RU" w:bidi="ru-RU"/>
        </w:rPr>
        <w:t xml:space="preserve">лица с </w:t>
      </w:r>
      <w:r w:rsidR="00893556" w:rsidRPr="00276D45">
        <w:t xml:space="preserve">нестопанска цел на такива общности; </w:t>
      </w:r>
      <w:r w:rsidR="00893556" w:rsidRPr="00276D45">
        <w:rPr>
          <w:lang w:val="ru-RU" w:eastAsia="ru-RU" w:bidi="ru-RU"/>
        </w:rPr>
        <w:t xml:space="preserve">за постоянно </w:t>
      </w:r>
      <w:r w:rsidR="00893556" w:rsidRPr="00276D45">
        <w:t xml:space="preserve">ползване от политически партии и организации; на </w:t>
      </w:r>
      <w:r w:rsidR="00AE76DC">
        <w:t>П</w:t>
      </w:r>
      <w:r w:rsidR="00893556" w:rsidRPr="00276D45">
        <w:t xml:space="preserve">редседателя, </w:t>
      </w:r>
      <w:r w:rsidR="00AE76DC">
        <w:t>С</w:t>
      </w:r>
      <w:r w:rsidR="00893556" w:rsidRPr="00276D45">
        <w:t xml:space="preserve">екретаря, членовете на </w:t>
      </w:r>
      <w:r w:rsidR="00A96CFB">
        <w:t>Настоятелството</w:t>
      </w:r>
      <w:r w:rsidR="00893556" w:rsidRPr="00276D45">
        <w:t xml:space="preserve"> </w:t>
      </w:r>
      <w:r w:rsidR="00893556" w:rsidRPr="00276D45">
        <w:rPr>
          <w:lang w:val="ru-RU" w:eastAsia="ru-RU" w:bidi="ru-RU"/>
        </w:rPr>
        <w:t xml:space="preserve">и </w:t>
      </w:r>
      <w:r>
        <w:t>Проверителната комисия</w:t>
      </w:r>
      <w:r w:rsidR="00893556" w:rsidRPr="00276D45">
        <w:t xml:space="preserve"> и на членовете </w:t>
      </w:r>
      <w:r w:rsidR="00893556" w:rsidRPr="00276D45">
        <w:rPr>
          <w:lang w:val="ru-RU" w:eastAsia="ru-RU" w:bidi="ru-RU"/>
        </w:rPr>
        <w:t xml:space="preserve">на </w:t>
      </w:r>
      <w:r w:rsidR="00893556" w:rsidRPr="00276D45">
        <w:t>т</w:t>
      </w:r>
      <w:r w:rsidR="003617E6">
        <w:t>е</w:t>
      </w:r>
      <w:r w:rsidR="00893556" w:rsidRPr="00276D45">
        <w:t xml:space="preserve">хните </w:t>
      </w:r>
      <w:r w:rsidR="00893556" w:rsidRPr="00276D45">
        <w:rPr>
          <w:lang w:val="ru-RU" w:eastAsia="ru-RU" w:bidi="ru-RU"/>
        </w:rPr>
        <w:t>семейства.</w:t>
      </w:r>
    </w:p>
    <w:p w14:paraId="4D379894" w14:textId="77777777" w:rsidR="008D40ED" w:rsidRDefault="008D40ED" w:rsidP="00015F6B">
      <w:pPr>
        <w:pStyle w:val="2"/>
        <w:shd w:val="clear" w:color="auto" w:fill="auto"/>
        <w:spacing w:before="0" w:after="0" w:line="307" w:lineRule="exact"/>
        <w:ind w:left="23" w:hanging="23"/>
        <w:rPr>
          <w:b/>
          <w:bCs/>
          <w:lang w:val="ru-RU" w:eastAsia="ru-RU" w:bidi="ru-RU"/>
        </w:rPr>
      </w:pPr>
    </w:p>
    <w:p w14:paraId="3AF78DF2" w14:textId="3423671D" w:rsidR="003617E6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rPr>
          <w:b/>
          <w:bCs/>
          <w:lang w:val="ru-RU" w:eastAsia="ru-RU" w:bidi="ru-RU"/>
        </w:rPr>
      </w:pPr>
      <w:r w:rsidRPr="003617E6">
        <w:rPr>
          <w:b/>
          <w:bCs/>
          <w:lang w:val="ru-RU" w:eastAsia="ru-RU" w:bidi="ru-RU"/>
        </w:rPr>
        <w:t xml:space="preserve">ГЛАВА </w:t>
      </w:r>
      <w:r w:rsidR="003617E6" w:rsidRPr="003617E6">
        <w:rPr>
          <w:b/>
          <w:bCs/>
          <w:lang w:val="en-US" w:eastAsia="ru-RU" w:bidi="ru-RU"/>
        </w:rPr>
        <w:t>III</w:t>
      </w:r>
      <w:r w:rsidR="003617E6" w:rsidRPr="003617E6">
        <w:rPr>
          <w:b/>
          <w:bCs/>
          <w:lang w:eastAsia="ru-RU" w:bidi="ru-RU"/>
        </w:rPr>
        <w:t xml:space="preserve">: </w:t>
      </w:r>
      <w:r w:rsidRPr="003617E6">
        <w:rPr>
          <w:b/>
          <w:bCs/>
          <w:lang w:val="ru-RU" w:eastAsia="ru-RU" w:bidi="ru-RU"/>
        </w:rPr>
        <w:t>ЧЛЕНСТВО</w:t>
      </w:r>
    </w:p>
    <w:p w14:paraId="501FE5DC" w14:textId="77777777" w:rsidR="00646D66" w:rsidRPr="00646D66" w:rsidRDefault="00646D66" w:rsidP="00015F6B">
      <w:pPr>
        <w:pStyle w:val="2"/>
        <w:shd w:val="clear" w:color="auto" w:fill="auto"/>
        <w:spacing w:before="0" w:after="0" w:line="307" w:lineRule="exact"/>
        <w:ind w:left="23" w:hanging="23"/>
        <w:rPr>
          <w:b/>
          <w:bCs/>
          <w:sz w:val="24"/>
          <w:szCs w:val="24"/>
          <w:lang w:val="ru-RU" w:eastAsia="ru-RU" w:bidi="ru-RU"/>
        </w:rPr>
      </w:pPr>
    </w:p>
    <w:p w14:paraId="128B7425" w14:textId="77777777" w:rsidR="00646D66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  <w:lang w:val="ru-RU" w:eastAsia="ru-RU" w:bidi="ru-RU"/>
        </w:rPr>
      </w:pPr>
      <w:r w:rsidRPr="00646D66">
        <w:rPr>
          <w:b/>
          <w:bCs/>
          <w:lang w:val="ru-RU" w:eastAsia="ru-RU" w:bidi="ru-RU"/>
        </w:rPr>
        <w:t>Чл.11</w:t>
      </w:r>
      <w:r w:rsidR="00646D66">
        <w:rPr>
          <w:b/>
          <w:bCs/>
          <w:lang w:val="ru-RU" w:eastAsia="ru-RU" w:bidi="ru-RU"/>
        </w:rPr>
        <w:t xml:space="preserve"> </w:t>
      </w:r>
    </w:p>
    <w:p w14:paraId="652B83F6" w14:textId="4E80CEC0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rPr>
          <w:lang w:val="ru-RU" w:eastAsia="ru-RU" w:bidi="ru-RU"/>
        </w:rPr>
        <w:t xml:space="preserve"> </w:t>
      </w:r>
      <w:r w:rsidR="00B61DC0" w:rsidRPr="00B61DC0">
        <w:rPr>
          <w:b/>
          <w:bCs/>
          <w:lang w:val="ru-RU" w:eastAsia="ru-RU" w:bidi="ru-RU"/>
        </w:rPr>
        <w:t>(1)</w:t>
      </w:r>
      <w:r w:rsidR="00B61DC0">
        <w:rPr>
          <w:lang w:val="ru-RU" w:eastAsia="ru-RU" w:bidi="ru-RU"/>
        </w:rPr>
        <w:t xml:space="preserve"> </w:t>
      </w:r>
      <w:r w:rsidR="00795464">
        <w:t>Читалището</w:t>
      </w:r>
      <w:r w:rsidRPr="00276D45">
        <w:t xml:space="preserve"> има индивидуални, колективни и почетни членове.</w:t>
      </w:r>
    </w:p>
    <w:p w14:paraId="51725AB8" w14:textId="12C0C2CA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 </w:t>
      </w:r>
      <w:r w:rsidR="00B61DC0" w:rsidRPr="00B61DC0">
        <w:rPr>
          <w:b/>
          <w:bCs/>
        </w:rPr>
        <w:t>(2)</w:t>
      </w:r>
      <w:r w:rsidR="00B61DC0">
        <w:t xml:space="preserve"> </w:t>
      </w:r>
      <w:r w:rsidRPr="00276D45">
        <w:t xml:space="preserve">Членството в </w:t>
      </w:r>
      <w:r w:rsidR="00795464">
        <w:t>Читалището</w:t>
      </w:r>
      <w:r w:rsidRPr="00276D45">
        <w:t xml:space="preserve"> е доброволно.</w:t>
      </w:r>
    </w:p>
    <w:p w14:paraId="2B0F2354" w14:textId="24FD87A0" w:rsidR="000C440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 </w:t>
      </w:r>
      <w:r w:rsidR="00B61DC0" w:rsidRPr="00B61DC0">
        <w:rPr>
          <w:b/>
          <w:bCs/>
        </w:rPr>
        <w:t>(3)</w:t>
      </w:r>
      <w:r w:rsidR="00B61DC0">
        <w:t xml:space="preserve"> </w:t>
      </w:r>
      <w:r w:rsidRPr="00276D45">
        <w:t xml:space="preserve">Членовете не отговарят за задълженията на </w:t>
      </w:r>
      <w:r w:rsidR="00795464">
        <w:t>Читалището</w:t>
      </w:r>
      <w:r w:rsidRPr="00276D45">
        <w:t>.</w:t>
      </w:r>
    </w:p>
    <w:p w14:paraId="0041C1ED" w14:textId="77777777" w:rsidR="00646D66" w:rsidRPr="00276D45" w:rsidRDefault="00646D6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18E9E087" w14:textId="77777777" w:rsidR="00F44C76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646D66">
        <w:rPr>
          <w:b/>
          <w:bCs/>
        </w:rPr>
        <w:t>Чл.12</w:t>
      </w:r>
      <w:r w:rsidRPr="00276D45">
        <w:t xml:space="preserve"> </w:t>
      </w:r>
    </w:p>
    <w:p w14:paraId="7ECB2939" w14:textId="09F50C69" w:rsidR="000C440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>Индивидуалните членове са действителни и спомагателни.</w:t>
      </w:r>
    </w:p>
    <w:p w14:paraId="639AA9CE" w14:textId="77777777" w:rsidR="00646D66" w:rsidRPr="00276D45" w:rsidRDefault="00646D6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36183736" w14:textId="77777777" w:rsidR="00F44C7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646D66">
        <w:rPr>
          <w:b/>
          <w:bCs/>
        </w:rPr>
        <w:t>Ч</w:t>
      </w:r>
      <w:r w:rsidR="00646D66" w:rsidRPr="00646D66">
        <w:rPr>
          <w:b/>
          <w:bCs/>
        </w:rPr>
        <w:t>л</w:t>
      </w:r>
      <w:r w:rsidRPr="00646D66">
        <w:rPr>
          <w:b/>
          <w:bCs/>
        </w:rPr>
        <w:t>.13</w:t>
      </w:r>
      <w:r w:rsidRPr="00276D45">
        <w:t xml:space="preserve"> </w:t>
      </w:r>
    </w:p>
    <w:p w14:paraId="52F97C7F" w14:textId="78B1B6DD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Действителните членове са дееспособни физически лица, които участват в дейността на </w:t>
      </w:r>
      <w:r w:rsidR="00795464">
        <w:t>Читалището</w:t>
      </w:r>
      <w:r w:rsidRPr="00276D45">
        <w:t xml:space="preserve"> и плащат редовно определения членски внос, имат право на глас да избират и да бъдат избирани в органите за управление на </w:t>
      </w:r>
      <w:r w:rsidR="00795464">
        <w:t>Читалището</w:t>
      </w:r>
      <w:r w:rsidRPr="00276D45">
        <w:t>.</w:t>
      </w:r>
    </w:p>
    <w:p w14:paraId="63029D5C" w14:textId="77777777" w:rsidR="00646D66" w:rsidRPr="00276D45" w:rsidRDefault="00646D6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6CCB3C74" w14:textId="77777777" w:rsidR="00F44C7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646D66">
        <w:rPr>
          <w:b/>
          <w:bCs/>
        </w:rPr>
        <w:t>Чл.14</w:t>
      </w:r>
      <w:r w:rsidRPr="00276D45">
        <w:t xml:space="preserve"> </w:t>
      </w:r>
    </w:p>
    <w:p w14:paraId="4829F9AA" w14:textId="12FE2763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>Спомагателни членове са лица, навършили 14</w:t>
      </w:r>
      <w:r w:rsidR="00646D66">
        <w:t xml:space="preserve"> </w:t>
      </w:r>
      <w:r w:rsidRPr="00276D45">
        <w:t>г</w:t>
      </w:r>
      <w:r w:rsidR="00646D66">
        <w:t>одини</w:t>
      </w:r>
      <w:r w:rsidRPr="00276D45">
        <w:t xml:space="preserve">, които нямат право да избират и да бъдат избирани в органите за управление на </w:t>
      </w:r>
      <w:r w:rsidR="00795464">
        <w:t>Читалището</w:t>
      </w:r>
      <w:r w:rsidRPr="00276D45">
        <w:t>, но имат право на съвещателен глас при вземане на решения.</w:t>
      </w:r>
    </w:p>
    <w:p w14:paraId="3B3EDAB6" w14:textId="77777777" w:rsidR="00646D66" w:rsidRPr="00276D45" w:rsidRDefault="00646D6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315185F1" w14:textId="77777777" w:rsidR="00F44C7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646D66">
        <w:rPr>
          <w:b/>
          <w:bCs/>
        </w:rPr>
        <w:t>Чл.15</w:t>
      </w:r>
    </w:p>
    <w:p w14:paraId="0D5BCD52" w14:textId="2FB805A1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646D66">
        <w:rPr>
          <w:b/>
          <w:bCs/>
        </w:rPr>
        <w:t>(1)</w:t>
      </w:r>
      <w:r w:rsidRPr="00276D45">
        <w:t xml:space="preserve"> Колективните членове на </w:t>
      </w:r>
      <w:r w:rsidR="00795464">
        <w:t>Читалището</w:t>
      </w:r>
      <w:r w:rsidRPr="00276D45">
        <w:t xml:space="preserve"> могат да бъдат: професионални организации, културни и образователни институции, сдружения </w:t>
      </w:r>
      <w:r w:rsidRPr="00276D45">
        <w:rPr>
          <w:lang w:val="ru-RU" w:eastAsia="ru-RU" w:bidi="ru-RU"/>
        </w:rPr>
        <w:t xml:space="preserve">с </w:t>
      </w:r>
      <w:r w:rsidRPr="00276D45">
        <w:t>нестопанска цел в обществена полза, юридически лица, регистрирани по реда на търговския закон.</w:t>
      </w:r>
    </w:p>
    <w:p w14:paraId="15E07F1C" w14:textId="6D4D2946" w:rsidR="000C4400" w:rsidRPr="00276D45" w:rsidRDefault="00F44C7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44C76">
        <w:rPr>
          <w:b/>
          <w:bCs/>
        </w:rPr>
        <w:t>(2)</w:t>
      </w:r>
      <w:r w:rsidR="00893556" w:rsidRPr="00276D45">
        <w:t xml:space="preserve"> Колективните членове на </w:t>
      </w:r>
      <w:r w:rsidR="00795464">
        <w:t>Читалището</w:t>
      </w:r>
      <w:r w:rsidR="00893556" w:rsidRPr="00276D45">
        <w:t xml:space="preserve"> съдействат за постигане целите на </w:t>
      </w:r>
      <w:r w:rsidR="00795464">
        <w:t>Читалището</w:t>
      </w:r>
      <w:r w:rsidR="00893556" w:rsidRPr="00276D45">
        <w:t xml:space="preserve"> и обогатяване и поддържане на материалната му база.</w:t>
      </w:r>
    </w:p>
    <w:p w14:paraId="6079111D" w14:textId="4A24EB80" w:rsidR="000C4400" w:rsidRDefault="00F44C7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44C76">
        <w:rPr>
          <w:b/>
          <w:bCs/>
        </w:rPr>
        <w:t>(3)</w:t>
      </w:r>
      <w:r>
        <w:t xml:space="preserve"> </w:t>
      </w:r>
      <w:r w:rsidR="00893556" w:rsidRPr="00276D45">
        <w:t xml:space="preserve">Колективните членове на </w:t>
      </w:r>
      <w:r w:rsidR="00795464">
        <w:t>Читалището</w:t>
      </w:r>
      <w:r w:rsidR="00893556" w:rsidRPr="00276D45">
        <w:t xml:space="preserve"> имат право на един глас при вземане на решения, независимо от броя на членовете им.</w:t>
      </w:r>
    </w:p>
    <w:p w14:paraId="1FE6BF73" w14:textId="77777777" w:rsidR="00F44C76" w:rsidRPr="00276D45" w:rsidRDefault="00F44C7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5090A2E9" w14:textId="77777777" w:rsidR="00F44C76" w:rsidRPr="00F44C76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F44C76">
        <w:rPr>
          <w:b/>
          <w:bCs/>
        </w:rPr>
        <w:t>Чл.16</w:t>
      </w:r>
    </w:p>
    <w:p w14:paraId="1F926B5D" w14:textId="7A311583" w:rsidR="000C4400" w:rsidRPr="00276D45" w:rsidRDefault="00F44C7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44C76">
        <w:rPr>
          <w:b/>
          <w:bCs/>
        </w:rPr>
        <w:t>(1)</w:t>
      </w:r>
      <w:r>
        <w:t xml:space="preserve"> </w:t>
      </w:r>
      <w:r w:rsidR="00893556" w:rsidRPr="00276D45">
        <w:t xml:space="preserve">Почетните членове на </w:t>
      </w:r>
      <w:r w:rsidR="00795464">
        <w:t>Читалището</w:t>
      </w:r>
      <w:r w:rsidR="00893556" w:rsidRPr="00276D45">
        <w:t xml:space="preserve"> са български и чуждестранни физически и юридически лица, културни институции и др. подобни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изключителни заслуги за развитието на </w:t>
      </w:r>
      <w:r w:rsidR="00795464">
        <w:t>Читалището</w:t>
      </w:r>
      <w:r w:rsidR="00893556" w:rsidRPr="00276D45">
        <w:t xml:space="preserve"> и/или културата в града.</w:t>
      </w:r>
    </w:p>
    <w:p w14:paraId="4F2DA2DB" w14:textId="4A57F62D" w:rsidR="000C4400" w:rsidRPr="00276D45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(2)</w:t>
      </w:r>
      <w:r>
        <w:t xml:space="preserve"> </w:t>
      </w:r>
      <w:r w:rsidR="00893556" w:rsidRPr="00276D45">
        <w:t xml:space="preserve">Почетните членове на </w:t>
      </w:r>
      <w:r w:rsidR="00795464">
        <w:t>Читалището</w:t>
      </w:r>
      <w:r w:rsidR="00893556" w:rsidRPr="00276D45">
        <w:t xml:space="preserve"> се приемат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гласовете на </w:t>
      </w:r>
      <w:r>
        <w:t>50</w:t>
      </w:r>
      <w:r w:rsidR="00893556" w:rsidRPr="00276D45">
        <w:t>%</w:t>
      </w:r>
      <w:r>
        <w:t xml:space="preserve"> от </w:t>
      </w:r>
      <w:r w:rsidR="00893556" w:rsidRPr="00276D45">
        <w:t xml:space="preserve">Настоятелите на </w:t>
      </w:r>
      <w:r w:rsidR="00795464">
        <w:t>Читалището</w:t>
      </w:r>
      <w:r w:rsidR="00893556" w:rsidRPr="00276D45">
        <w:t>.</w:t>
      </w:r>
    </w:p>
    <w:p w14:paraId="24CD7DC2" w14:textId="39A60921" w:rsidR="000C4400" w:rsidRPr="00276D45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(3)</w:t>
      </w:r>
      <w:r>
        <w:t xml:space="preserve"> </w:t>
      </w:r>
      <w:r w:rsidR="00893556" w:rsidRPr="00276D45">
        <w:t>Почетните членове имат право на съвещателен глас при вземане на решения.</w:t>
      </w:r>
    </w:p>
    <w:p w14:paraId="7A5E38EA" w14:textId="090A862F" w:rsidR="000C4400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(4)</w:t>
      </w:r>
      <w:r>
        <w:t xml:space="preserve"> </w:t>
      </w:r>
      <w:r w:rsidR="00893556" w:rsidRPr="00276D45">
        <w:t>На всеки почетен член се издава поименна грамота и се вписва в книгата на почетните членове.</w:t>
      </w:r>
    </w:p>
    <w:p w14:paraId="3D2DE6DF" w14:textId="77777777" w:rsidR="00F44C76" w:rsidRPr="00276D45" w:rsidRDefault="00F44C7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6044B759" w14:textId="77777777" w:rsidR="00F44C76" w:rsidRPr="00B61DC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61DC0">
        <w:rPr>
          <w:b/>
          <w:bCs/>
        </w:rPr>
        <w:t>Чл.17</w:t>
      </w:r>
    </w:p>
    <w:p w14:paraId="0BBA671E" w14:textId="33A13EE9" w:rsidR="000C4400" w:rsidRPr="00276D45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(1)</w:t>
      </w:r>
      <w:r>
        <w:t xml:space="preserve"> </w:t>
      </w:r>
      <w:r w:rsidR="00893556" w:rsidRPr="00276D45">
        <w:t xml:space="preserve">Приемът на членове става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писмена молба по образец до </w:t>
      </w:r>
      <w:r w:rsidR="00A96CFB">
        <w:t>Настоятелството</w:t>
      </w:r>
      <w:r w:rsidR="00893556" w:rsidRPr="00276D45">
        <w:t xml:space="preserve"> на </w:t>
      </w:r>
      <w:r w:rsidR="00795464">
        <w:t>Читалището</w:t>
      </w:r>
      <w:r w:rsidR="00893556" w:rsidRPr="00276D45">
        <w:t>, като в него изрично м</w:t>
      </w:r>
      <w:r>
        <w:t>о</w:t>
      </w:r>
      <w:r w:rsidR="00893556" w:rsidRPr="00276D45">
        <w:t>лителят посочва вида на членство, за което кандида</w:t>
      </w:r>
      <w:r w:rsidR="006B202B">
        <w:t>тст</w:t>
      </w:r>
      <w:r w:rsidR="00893556" w:rsidRPr="00276D45">
        <w:t>ва.</w:t>
      </w:r>
    </w:p>
    <w:p w14:paraId="091291FD" w14:textId="5493DC4C" w:rsidR="000C4400" w:rsidRPr="00276D45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(2)</w:t>
      </w:r>
      <w:r>
        <w:t xml:space="preserve"> </w:t>
      </w:r>
      <w:r w:rsidR="00893556" w:rsidRPr="00276D45">
        <w:t>Читал</w:t>
      </w:r>
      <w:r w:rsidR="006B202B">
        <w:t>ищ</w:t>
      </w:r>
      <w:r w:rsidR="00893556" w:rsidRPr="00276D45">
        <w:t xml:space="preserve">ното </w:t>
      </w:r>
      <w:r w:rsidR="00A96CFB">
        <w:t>Настоятелство</w:t>
      </w:r>
      <w:r w:rsidR="00893556" w:rsidRPr="00276D45">
        <w:t xml:space="preserve"> се произнася по молбата за членство в първото си заседание.</w:t>
      </w:r>
    </w:p>
    <w:p w14:paraId="28775135" w14:textId="69DFDDFC" w:rsidR="000C4400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61DC0">
        <w:rPr>
          <w:b/>
          <w:bCs/>
        </w:rPr>
        <w:t>(3)</w:t>
      </w:r>
      <w:r>
        <w:t xml:space="preserve"> </w:t>
      </w:r>
      <w:r w:rsidR="00893556" w:rsidRPr="00276D45">
        <w:t xml:space="preserve">Членството в </w:t>
      </w:r>
      <w:r w:rsidR="00795464">
        <w:t>Читалището</w:t>
      </w:r>
      <w:r w:rsidR="00893556" w:rsidRPr="00276D45">
        <w:t xml:space="preserve"> възниква от решението на </w:t>
      </w:r>
      <w:r w:rsidR="00A96CFB">
        <w:t>Настоятелството</w:t>
      </w:r>
      <w:r w:rsidR="00893556" w:rsidRPr="00276D45">
        <w:t xml:space="preserve"> и заплащането на първия членски внос.</w:t>
      </w:r>
    </w:p>
    <w:p w14:paraId="0D9770D3" w14:textId="77777777" w:rsidR="00B61DC0" w:rsidRPr="00276D45" w:rsidRDefault="00B61DC0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B84E6E7" w14:textId="77777777" w:rsidR="006B202B" w:rsidRPr="006B202B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6B202B">
        <w:rPr>
          <w:b/>
          <w:bCs/>
        </w:rPr>
        <w:t>Чл.18</w:t>
      </w:r>
    </w:p>
    <w:p w14:paraId="04731DDF" w14:textId="249B054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6B202B">
        <w:rPr>
          <w:b/>
          <w:bCs/>
        </w:rPr>
        <w:t>(1)</w:t>
      </w:r>
      <w:r w:rsidRPr="00276D45">
        <w:t xml:space="preserve"> Членството се прекратява:</w:t>
      </w:r>
    </w:p>
    <w:p w14:paraId="4F4DAFA7" w14:textId="4A2490DA" w:rsidR="000C4400" w:rsidRPr="00276D45" w:rsidRDefault="006B202B" w:rsidP="00015F6B">
      <w:pPr>
        <w:pStyle w:val="2"/>
        <w:shd w:val="clear" w:color="auto" w:fill="auto"/>
        <w:tabs>
          <w:tab w:val="left" w:pos="925"/>
        </w:tabs>
        <w:spacing w:before="0" w:after="0" w:line="307" w:lineRule="exact"/>
        <w:ind w:left="23" w:right="20" w:hanging="23"/>
        <w:jc w:val="left"/>
      </w:pPr>
      <w:r w:rsidRPr="006B202B">
        <w:rPr>
          <w:b/>
          <w:bCs/>
        </w:rPr>
        <w:t>1.</w:t>
      </w:r>
      <w:r>
        <w:t xml:space="preserve"> </w:t>
      </w:r>
      <w:r w:rsidR="00893556" w:rsidRPr="00276D45">
        <w:t xml:space="preserve">по писмена молба на члена на </w:t>
      </w:r>
      <w:r w:rsidR="00795464">
        <w:t>Читалището</w:t>
      </w:r>
      <w:r w:rsidR="00893556" w:rsidRPr="00276D45">
        <w:t xml:space="preserve"> отправена</w:t>
      </w:r>
      <w:r>
        <w:t xml:space="preserve"> до </w:t>
      </w:r>
      <w:r w:rsidR="00A96CFB">
        <w:t>Настоятелството</w:t>
      </w:r>
      <w:r w:rsidR="00893556" w:rsidRPr="00276D45">
        <w:t>;</w:t>
      </w:r>
    </w:p>
    <w:p w14:paraId="725889FC" w14:textId="616EAB09" w:rsidR="000C4400" w:rsidRPr="00276D45" w:rsidRDefault="006B202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B202B">
        <w:rPr>
          <w:b/>
          <w:bCs/>
        </w:rPr>
        <w:t>2.</w:t>
      </w:r>
      <w:r>
        <w:t xml:space="preserve"> п</w:t>
      </w:r>
      <w:r w:rsidR="00893556" w:rsidRPr="00276D45">
        <w:t xml:space="preserve">ри смъртта </w:t>
      </w:r>
      <w:r w:rsidR="00893556" w:rsidRPr="00276D45">
        <w:rPr>
          <w:lang w:val="ru-RU" w:eastAsia="ru-RU" w:bidi="ru-RU"/>
        </w:rPr>
        <w:t xml:space="preserve">на член </w:t>
      </w:r>
      <w:r w:rsidR="00893556" w:rsidRPr="00276D45">
        <w:t xml:space="preserve">физическо </w:t>
      </w:r>
      <w:r w:rsidR="00893556" w:rsidRPr="00276D45">
        <w:rPr>
          <w:lang w:val="ru-RU" w:eastAsia="ru-RU" w:bidi="ru-RU"/>
        </w:rPr>
        <w:t xml:space="preserve">лице и с </w:t>
      </w:r>
      <w:r w:rsidR="00893556" w:rsidRPr="00276D45">
        <w:t xml:space="preserve">прекратяването </w:t>
      </w:r>
      <w:r w:rsidR="00893556" w:rsidRPr="00276D45">
        <w:rPr>
          <w:lang w:val="ru-RU" w:eastAsia="ru-RU" w:bidi="ru-RU"/>
        </w:rPr>
        <w:t>на</w:t>
      </w:r>
      <w:r>
        <w:rPr>
          <w:lang w:val="ru-RU" w:eastAsia="ru-RU" w:bidi="ru-RU"/>
        </w:rPr>
        <w:t xml:space="preserve"> </w:t>
      </w:r>
      <w:r w:rsidR="00893556" w:rsidRPr="00276D45">
        <w:t xml:space="preserve">юридическото </w:t>
      </w:r>
      <w:r w:rsidR="00893556" w:rsidRPr="00276D45">
        <w:rPr>
          <w:lang w:val="ru-RU" w:eastAsia="ru-RU" w:bidi="ru-RU"/>
        </w:rPr>
        <w:t xml:space="preserve">лице, </w:t>
      </w:r>
      <w:r w:rsidR="00893556" w:rsidRPr="00276D45">
        <w:t xml:space="preserve">колективен </w:t>
      </w:r>
      <w:r w:rsidR="00893556" w:rsidRPr="00276D45">
        <w:rPr>
          <w:lang w:val="ru-RU" w:eastAsia="ru-RU" w:bidi="ru-RU"/>
        </w:rPr>
        <w:t xml:space="preserve">член на </w:t>
      </w:r>
      <w:r w:rsidR="00795464">
        <w:t>Читалището</w:t>
      </w:r>
      <w:r w:rsidR="00893556" w:rsidRPr="00276D45">
        <w:t>;</w:t>
      </w:r>
    </w:p>
    <w:p w14:paraId="49B26D1A" w14:textId="3B463033" w:rsidR="000C4400" w:rsidRPr="00276D45" w:rsidRDefault="006B202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B202B">
        <w:rPr>
          <w:b/>
          <w:bCs/>
          <w:lang w:val="ru-RU" w:eastAsia="ru-RU" w:bidi="ru-RU"/>
        </w:rPr>
        <w:t>3.</w:t>
      </w:r>
      <w:r w:rsidR="00893556" w:rsidRPr="00276D45">
        <w:rPr>
          <w:lang w:val="ru-RU" w:eastAsia="ru-RU" w:bidi="ru-RU"/>
        </w:rPr>
        <w:t xml:space="preserve"> при </w:t>
      </w:r>
      <w:proofErr w:type="spellStart"/>
      <w:r>
        <w:rPr>
          <w:lang w:val="ru-RU" w:eastAsia="ru-RU" w:bidi="ru-RU"/>
        </w:rPr>
        <w:t>неплащан</w:t>
      </w:r>
      <w:r w:rsidR="00893556" w:rsidRPr="00276D45">
        <w:rPr>
          <w:lang w:val="ru-RU" w:eastAsia="ru-RU" w:bidi="ru-RU"/>
        </w:rPr>
        <w:t>е</w:t>
      </w:r>
      <w:proofErr w:type="spellEnd"/>
      <w:r w:rsidR="00893556" w:rsidRPr="00276D45">
        <w:rPr>
          <w:lang w:val="ru-RU" w:eastAsia="ru-RU" w:bidi="ru-RU"/>
        </w:rPr>
        <w:t xml:space="preserve"> на </w:t>
      </w:r>
      <w:proofErr w:type="spellStart"/>
      <w:r w:rsidR="00893556" w:rsidRPr="00276D45">
        <w:rPr>
          <w:lang w:val="ru-RU" w:eastAsia="ru-RU" w:bidi="ru-RU"/>
        </w:rPr>
        <w:t>членски</w:t>
      </w:r>
      <w:proofErr w:type="spellEnd"/>
      <w:r w:rsidR="00893556" w:rsidRPr="00276D45">
        <w:rPr>
          <w:lang w:val="ru-RU" w:eastAsia="ru-RU" w:bidi="ru-RU"/>
        </w:rPr>
        <w:t xml:space="preserve"> внос за 1 година в срок до 31 </w:t>
      </w:r>
      <w:r w:rsidR="00893556" w:rsidRPr="00276D45">
        <w:t xml:space="preserve">октомври </w:t>
      </w:r>
      <w:r w:rsidR="00893556" w:rsidRPr="00276D45">
        <w:rPr>
          <w:lang w:val="ru-RU" w:eastAsia="ru-RU" w:bidi="ru-RU"/>
        </w:rPr>
        <w:t xml:space="preserve">за </w:t>
      </w:r>
      <w:r w:rsidR="00893556" w:rsidRPr="00276D45">
        <w:t xml:space="preserve">съответната </w:t>
      </w:r>
      <w:r w:rsidR="00893556" w:rsidRPr="00276D45">
        <w:rPr>
          <w:lang w:val="ru-RU" w:eastAsia="ru-RU" w:bidi="ru-RU"/>
        </w:rPr>
        <w:t>година;</w:t>
      </w:r>
    </w:p>
    <w:p w14:paraId="5D104F4B" w14:textId="69EE501C" w:rsidR="000C4400" w:rsidRPr="00276D45" w:rsidRDefault="006B202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B202B">
        <w:rPr>
          <w:b/>
          <w:bCs/>
          <w:lang w:val="ru-RU" w:eastAsia="ru-RU" w:bidi="ru-RU"/>
        </w:rPr>
        <w:t>4.</w:t>
      </w:r>
      <w:r>
        <w:rPr>
          <w:lang w:val="ru-RU" w:eastAsia="ru-RU" w:bidi="ru-RU"/>
        </w:rPr>
        <w:t xml:space="preserve"> </w:t>
      </w:r>
      <w:r w:rsidR="00893556" w:rsidRPr="00276D45">
        <w:rPr>
          <w:lang w:val="ru-RU" w:eastAsia="ru-RU" w:bidi="ru-RU"/>
        </w:rPr>
        <w:t xml:space="preserve">грубо </w:t>
      </w:r>
      <w:r w:rsidR="00893556" w:rsidRPr="00276D45">
        <w:t xml:space="preserve">нарушаване </w:t>
      </w:r>
      <w:r w:rsidR="00893556" w:rsidRPr="00276D45">
        <w:rPr>
          <w:lang w:val="ru-RU" w:eastAsia="ru-RU" w:bidi="ru-RU"/>
        </w:rPr>
        <w:t xml:space="preserve">на </w:t>
      </w:r>
      <w:r w:rsidR="00CE4EE3">
        <w:rPr>
          <w:lang w:val="ru-RU" w:eastAsia="ru-RU" w:bidi="ru-RU"/>
        </w:rPr>
        <w:t>Устав</w:t>
      </w:r>
      <w:r w:rsidR="00A96CFB">
        <w:rPr>
          <w:lang w:val="ru-RU" w:eastAsia="ru-RU" w:bidi="ru-RU"/>
        </w:rPr>
        <w:t>а</w:t>
      </w:r>
      <w:r w:rsidR="00893556" w:rsidRPr="00276D45">
        <w:rPr>
          <w:lang w:val="ru-RU" w:eastAsia="ru-RU" w:bidi="ru-RU"/>
        </w:rPr>
        <w:t xml:space="preserve">, </w:t>
      </w:r>
      <w:r w:rsidR="00893556" w:rsidRPr="00276D45">
        <w:t xml:space="preserve">уронване </w:t>
      </w:r>
      <w:r w:rsidR="00893556" w:rsidRPr="00276D45">
        <w:rPr>
          <w:lang w:val="ru-RU" w:eastAsia="ru-RU" w:bidi="ru-RU"/>
        </w:rPr>
        <w:t xml:space="preserve">на </w:t>
      </w:r>
      <w:r w:rsidR="00893556" w:rsidRPr="00276D45">
        <w:t xml:space="preserve">доброто име </w:t>
      </w:r>
      <w:r w:rsidR="00893556" w:rsidRPr="00276D45">
        <w:rPr>
          <w:lang w:val="ru-RU" w:eastAsia="ru-RU" w:bidi="ru-RU"/>
        </w:rPr>
        <w:t xml:space="preserve">на </w:t>
      </w:r>
      <w:r w:rsidR="00795464">
        <w:t>Читалището</w:t>
      </w:r>
      <w:r w:rsidR="00893556" w:rsidRPr="00276D45">
        <w:t xml:space="preserve"> </w:t>
      </w:r>
      <w:r w:rsidR="00893556" w:rsidRPr="00276D45">
        <w:rPr>
          <w:lang w:val="ru-RU" w:eastAsia="ru-RU" w:bidi="ru-RU"/>
        </w:rPr>
        <w:t xml:space="preserve">или </w:t>
      </w:r>
      <w:r w:rsidR="00893556" w:rsidRPr="00276D45">
        <w:t xml:space="preserve">неговите членове </w:t>
      </w:r>
      <w:r w:rsidR="00893556" w:rsidRPr="00276D45">
        <w:rPr>
          <w:lang w:val="ru-RU" w:eastAsia="ru-RU" w:bidi="ru-RU"/>
        </w:rPr>
        <w:t xml:space="preserve">и </w:t>
      </w:r>
      <w:r w:rsidR="00893556" w:rsidRPr="00276D45">
        <w:t xml:space="preserve">органи, </w:t>
      </w:r>
      <w:r w:rsidR="00893556" w:rsidRPr="00276D45">
        <w:rPr>
          <w:lang w:val="ru-RU" w:eastAsia="ru-RU" w:bidi="ru-RU"/>
        </w:rPr>
        <w:t xml:space="preserve">за </w:t>
      </w:r>
      <w:r w:rsidR="00893556" w:rsidRPr="00276D45">
        <w:t xml:space="preserve">нанесени материални щети на имуществото на </w:t>
      </w:r>
      <w:r w:rsidR="00795464">
        <w:t>Читалището</w:t>
      </w:r>
      <w:r w:rsidR="00893556" w:rsidRPr="00276D45">
        <w:t xml:space="preserve"> или пр</w:t>
      </w:r>
      <w:r>
        <w:t>е</w:t>
      </w:r>
      <w:r w:rsidR="00893556" w:rsidRPr="00276D45">
        <w:t>доставен</w:t>
      </w:r>
      <w:r>
        <w:t xml:space="preserve">ото </w:t>
      </w:r>
      <w:r w:rsidR="00893556" w:rsidRPr="00276D45">
        <w:t>му имущество от трети лица.</w:t>
      </w:r>
    </w:p>
    <w:p w14:paraId="55BEC9B6" w14:textId="6A2775EC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(2)</w:t>
      </w:r>
      <w:r w:rsidRPr="00276D45">
        <w:t xml:space="preserve"> В хипотезата на </w:t>
      </w:r>
      <w:proofErr w:type="spellStart"/>
      <w:r w:rsidRPr="00276D45">
        <w:t>т.З</w:t>
      </w:r>
      <w:proofErr w:type="spellEnd"/>
      <w:r w:rsidRPr="00276D45">
        <w:t xml:space="preserve"> и т.4 на предходната алинея, изключването на члена става </w:t>
      </w:r>
      <w:r w:rsidRPr="00276D45">
        <w:rPr>
          <w:lang w:val="ru-RU" w:eastAsia="ru-RU" w:bidi="ru-RU"/>
        </w:rPr>
        <w:t xml:space="preserve">с </w:t>
      </w:r>
      <w:r w:rsidRPr="00276D45">
        <w:t>решение на Общото събрание.</w:t>
      </w:r>
    </w:p>
    <w:p w14:paraId="06E3D0DB" w14:textId="77777777" w:rsidR="006B202B" w:rsidRPr="00276D45" w:rsidRDefault="006B202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002EA1E2" w14:textId="77777777" w:rsidR="0077706D" w:rsidRPr="0077706D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77706D">
        <w:rPr>
          <w:b/>
          <w:bCs/>
        </w:rPr>
        <w:t xml:space="preserve">Чл.19 </w:t>
      </w:r>
    </w:p>
    <w:p w14:paraId="134D2050" w14:textId="768C6B82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Членовете на </w:t>
      </w:r>
      <w:r w:rsidR="00795464">
        <w:t>Читалището</w:t>
      </w:r>
      <w:r w:rsidRPr="00276D45">
        <w:t xml:space="preserve"> имат право:</w:t>
      </w:r>
    </w:p>
    <w:p w14:paraId="10DD64B2" w14:textId="2E639DF4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1.</w:t>
      </w:r>
      <w:r>
        <w:t xml:space="preserve"> д</w:t>
      </w:r>
      <w:r w:rsidR="00893556" w:rsidRPr="00276D45">
        <w:t>а избират ръководни органи и да бъдат избирани в тях;</w:t>
      </w:r>
    </w:p>
    <w:p w14:paraId="186CCD05" w14:textId="5D39F665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2.</w:t>
      </w:r>
      <w:r>
        <w:t xml:space="preserve"> д</w:t>
      </w:r>
      <w:r w:rsidR="00893556" w:rsidRPr="00276D45">
        <w:t xml:space="preserve">а получават информация за дейността на </w:t>
      </w:r>
      <w:r w:rsidR="00795464">
        <w:t>Читалището</w:t>
      </w:r>
      <w:r w:rsidR="00893556" w:rsidRPr="00276D45">
        <w:t>;</w:t>
      </w:r>
    </w:p>
    <w:p w14:paraId="2101EFD1" w14:textId="5CB74770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3.</w:t>
      </w:r>
      <w:r>
        <w:t xml:space="preserve"> д</w:t>
      </w:r>
      <w:r w:rsidR="00893556" w:rsidRPr="00276D45">
        <w:t xml:space="preserve">а ползват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предимство базата му и предоставяните от него услуги;</w:t>
      </w:r>
    </w:p>
    <w:p w14:paraId="6259E4D6" w14:textId="48DC869A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4.</w:t>
      </w:r>
      <w:r>
        <w:t xml:space="preserve"> д</w:t>
      </w:r>
      <w:r w:rsidR="00893556" w:rsidRPr="00276D45">
        <w:t xml:space="preserve">а внасят предложения за подобряване на дейността му, жалби за нарушения от страна на органите му на законите, този </w:t>
      </w:r>
      <w:r w:rsidR="00CE4EE3">
        <w:t>Устав</w:t>
      </w:r>
      <w:r w:rsidR="00893556" w:rsidRPr="00276D45">
        <w:t xml:space="preserve"> и вътрешните правила за работа.</w:t>
      </w:r>
    </w:p>
    <w:p w14:paraId="2DACE3A0" w14:textId="2554E83E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5.</w:t>
      </w:r>
      <w:r>
        <w:t xml:space="preserve"> д</w:t>
      </w:r>
      <w:r w:rsidR="00893556" w:rsidRPr="00276D45">
        <w:t xml:space="preserve">а обжалват решенията на </w:t>
      </w:r>
      <w:r w:rsidR="00A96CFB">
        <w:t>Настоятелството</w:t>
      </w:r>
      <w:r w:rsidR="00893556" w:rsidRPr="00276D45">
        <w:t xml:space="preserve"> на </w:t>
      </w:r>
      <w:r w:rsidR="00795464">
        <w:t>Читалището</w:t>
      </w:r>
      <w:r w:rsidR="00893556" w:rsidRPr="00276D45">
        <w:t xml:space="preserve"> пред Общото събрание и съответните съдебни органи в Република България.</w:t>
      </w:r>
    </w:p>
    <w:p w14:paraId="5CA52A98" w14:textId="4CE11D79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(2)</w:t>
      </w:r>
      <w:r>
        <w:t xml:space="preserve"> </w:t>
      </w:r>
      <w:r w:rsidR="00893556" w:rsidRPr="00276D45">
        <w:t xml:space="preserve">Членовете на </w:t>
      </w:r>
      <w:r w:rsidR="00795464">
        <w:t>Читалището</w:t>
      </w:r>
      <w:r w:rsidR="00893556" w:rsidRPr="00276D45">
        <w:t xml:space="preserve"> са длъжни:</w:t>
      </w:r>
    </w:p>
    <w:p w14:paraId="475FEF45" w14:textId="4A4B41C3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1.</w:t>
      </w:r>
      <w:r>
        <w:t xml:space="preserve"> д</w:t>
      </w:r>
      <w:r w:rsidR="00893556" w:rsidRPr="00276D45">
        <w:t xml:space="preserve">а спазват </w:t>
      </w:r>
      <w:r w:rsidR="00CE4EE3">
        <w:t>Устав</w:t>
      </w:r>
      <w:r w:rsidR="00A96CFB">
        <w:t>а</w:t>
      </w:r>
      <w:r w:rsidR="00893556" w:rsidRPr="00276D45">
        <w:t xml:space="preserve">, решенията на общото събрание и на Читалищното </w:t>
      </w:r>
      <w:r w:rsidR="00A96CFB">
        <w:t>Настоятелство</w:t>
      </w:r>
      <w:r w:rsidR="00893556" w:rsidRPr="00276D45">
        <w:t>;</w:t>
      </w:r>
    </w:p>
    <w:p w14:paraId="466B130A" w14:textId="41C5ED0C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2.</w:t>
      </w:r>
      <w:r>
        <w:t xml:space="preserve"> д</w:t>
      </w:r>
      <w:r w:rsidR="00893556" w:rsidRPr="00276D45">
        <w:t xml:space="preserve">а участват в дейността на </w:t>
      </w:r>
      <w:r w:rsidR="00795464">
        <w:t>Читалището</w:t>
      </w:r>
      <w:r w:rsidR="00893556" w:rsidRPr="00276D45">
        <w:t xml:space="preserve"> според възможностите си;</w:t>
      </w:r>
    </w:p>
    <w:p w14:paraId="14C652D5" w14:textId="05910B14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7706D">
        <w:rPr>
          <w:b/>
          <w:bCs/>
        </w:rPr>
        <w:t>3.</w:t>
      </w:r>
      <w:r>
        <w:t xml:space="preserve"> д</w:t>
      </w:r>
      <w:r w:rsidR="00893556" w:rsidRPr="00276D45">
        <w:t>а опазват имуществото и да съдействат за неговото увеличаване;</w:t>
      </w:r>
    </w:p>
    <w:p w14:paraId="176473F2" w14:textId="33D81449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7706D">
        <w:rPr>
          <w:b/>
          <w:bCs/>
        </w:rPr>
        <w:t>4.</w:t>
      </w:r>
      <w:r>
        <w:t xml:space="preserve"> д</w:t>
      </w:r>
      <w:r w:rsidR="00893556" w:rsidRPr="00276D45">
        <w:t xml:space="preserve">а не уронват доброто име на </w:t>
      </w:r>
      <w:r w:rsidR="00795464">
        <w:t>Читалището</w:t>
      </w:r>
      <w:r w:rsidR="00893556" w:rsidRPr="00276D45">
        <w:t>, на неговите органи и членове;</w:t>
      </w:r>
    </w:p>
    <w:p w14:paraId="03C0D818" w14:textId="219CB74E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5.</w:t>
      </w:r>
      <w:r w:rsidR="007263C5">
        <w:t xml:space="preserve"> д</w:t>
      </w:r>
      <w:r w:rsidR="00893556" w:rsidRPr="00276D45">
        <w:t xml:space="preserve">а съдействат за постигане целите на </w:t>
      </w:r>
      <w:r w:rsidR="00795464">
        <w:t>Читалището</w:t>
      </w:r>
      <w:r w:rsidR="00893556" w:rsidRPr="00276D45">
        <w:t xml:space="preserve"> и развитието му;</w:t>
      </w:r>
    </w:p>
    <w:p w14:paraId="182EC7A5" w14:textId="571A9D10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6.</w:t>
      </w:r>
      <w:r w:rsidR="007263C5">
        <w:t xml:space="preserve"> д</w:t>
      </w:r>
      <w:r w:rsidR="00893556" w:rsidRPr="00276D45">
        <w:t>а заплащат членския си внос редовно в срок до 31 октомври на текущата година;</w:t>
      </w:r>
    </w:p>
    <w:p w14:paraId="55ADBDE3" w14:textId="5FE37FD2" w:rsidR="000C4400" w:rsidRPr="00276D45" w:rsidRDefault="007770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7.</w:t>
      </w:r>
      <w:r w:rsidR="007263C5">
        <w:t xml:space="preserve"> д</w:t>
      </w:r>
      <w:r w:rsidR="00893556" w:rsidRPr="00276D45">
        <w:t>а участват в органите на управление.</w:t>
      </w:r>
    </w:p>
    <w:p w14:paraId="055A891B" w14:textId="53DAAD13" w:rsidR="000C4400" w:rsidRPr="00276D45" w:rsidRDefault="007263C5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(3)</w:t>
      </w:r>
      <w:r>
        <w:t xml:space="preserve"> </w:t>
      </w:r>
      <w:r w:rsidR="00893556" w:rsidRPr="00276D45">
        <w:t>Спомагателните членове имат право:</w:t>
      </w:r>
    </w:p>
    <w:p w14:paraId="7D4A89E7" w14:textId="69C31C73" w:rsidR="000C4400" w:rsidRPr="00276D45" w:rsidRDefault="007263C5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1.</w:t>
      </w:r>
      <w:r>
        <w:t xml:space="preserve"> д</w:t>
      </w:r>
      <w:r w:rsidR="00893556" w:rsidRPr="00276D45">
        <w:t>а участват в Общото събрани</w:t>
      </w:r>
      <w:r>
        <w:t>е</w:t>
      </w:r>
      <w:r w:rsidR="00893556" w:rsidRPr="00276D45">
        <w:t xml:space="preserve">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право на съвещателен глас;</w:t>
      </w:r>
    </w:p>
    <w:p w14:paraId="2F994C7E" w14:textId="32B559AA" w:rsidR="000C4400" w:rsidRPr="00276D45" w:rsidRDefault="007263C5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2.</w:t>
      </w:r>
      <w:r>
        <w:t xml:space="preserve"> д</w:t>
      </w:r>
      <w:r w:rsidR="00893556" w:rsidRPr="00276D45">
        <w:t>а участват в дейностите на</w:t>
      </w:r>
      <w:r>
        <w:t xml:space="preserve"> </w:t>
      </w:r>
      <w:r w:rsidR="00795464">
        <w:t>Читалището</w:t>
      </w:r>
      <w:r w:rsidR="00893556" w:rsidRPr="00276D45">
        <w:t>;</w:t>
      </w:r>
    </w:p>
    <w:p w14:paraId="27185511" w14:textId="42B344AB" w:rsidR="000C4400" w:rsidRPr="00276D45" w:rsidRDefault="007263C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3.</w:t>
      </w:r>
      <w:r>
        <w:t xml:space="preserve"> д</w:t>
      </w:r>
      <w:r w:rsidR="00893556" w:rsidRPr="00276D45">
        <w:t xml:space="preserve">а отправят предложения до органите на </w:t>
      </w:r>
      <w:r w:rsidR="00795464">
        <w:t>Читалището</w:t>
      </w:r>
      <w:r w:rsidR="00893556" w:rsidRPr="00276D45">
        <w:t xml:space="preserve"> за подобряване на дейността му;</w:t>
      </w:r>
    </w:p>
    <w:p w14:paraId="6B84381A" w14:textId="75BB60F6" w:rsidR="000C4400" w:rsidRPr="00276D45" w:rsidRDefault="007263C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lastRenderedPageBreak/>
        <w:t>4.</w:t>
      </w:r>
      <w:r>
        <w:t xml:space="preserve"> д</w:t>
      </w:r>
      <w:r w:rsidR="00893556" w:rsidRPr="00276D45">
        <w:t>а бъдат информирани за предстоящи мероприятия и събития, както и да вземат участие в тях.</w:t>
      </w:r>
    </w:p>
    <w:p w14:paraId="4A692FDC" w14:textId="6D3ADBC0" w:rsidR="000C4400" w:rsidRPr="00276D45" w:rsidRDefault="007263C5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(4)</w:t>
      </w:r>
      <w:r>
        <w:t xml:space="preserve"> </w:t>
      </w:r>
      <w:r w:rsidR="00893556" w:rsidRPr="00276D45">
        <w:t>Спомагателните членове са длъжни:</w:t>
      </w:r>
    </w:p>
    <w:p w14:paraId="405DF2D9" w14:textId="21301263" w:rsidR="000C4400" w:rsidRPr="00276D45" w:rsidRDefault="007263C5" w:rsidP="00015F6B">
      <w:pPr>
        <w:pStyle w:val="2"/>
        <w:shd w:val="clear" w:color="auto" w:fill="auto"/>
        <w:tabs>
          <w:tab w:val="left" w:pos="403"/>
        </w:tabs>
        <w:spacing w:before="0" w:after="0" w:line="307" w:lineRule="exact"/>
        <w:ind w:left="23" w:hanging="23"/>
        <w:jc w:val="left"/>
      </w:pPr>
      <w:r w:rsidRPr="007263C5">
        <w:rPr>
          <w:b/>
          <w:bCs/>
        </w:rPr>
        <w:t>1.</w:t>
      </w:r>
      <w:r>
        <w:t xml:space="preserve"> д</w:t>
      </w:r>
      <w:r w:rsidR="00893556" w:rsidRPr="00276D45">
        <w:t xml:space="preserve">а участват в дейностите на </w:t>
      </w:r>
      <w:r w:rsidR="00795464">
        <w:t>Читалището</w:t>
      </w:r>
      <w:r w:rsidR="00893556" w:rsidRPr="00276D45">
        <w:t>.</w:t>
      </w:r>
    </w:p>
    <w:p w14:paraId="5EBC7272" w14:textId="07DB00EE" w:rsidR="007263C5" w:rsidRDefault="007263C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263C5">
        <w:rPr>
          <w:b/>
          <w:bCs/>
        </w:rPr>
        <w:t>2.</w:t>
      </w:r>
      <w:r>
        <w:t xml:space="preserve"> д</w:t>
      </w:r>
      <w:r w:rsidR="00893556" w:rsidRPr="00276D45">
        <w:t xml:space="preserve">а не уронват доброто име на </w:t>
      </w:r>
      <w:r w:rsidR="00795464">
        <w:t>Читалището</w:t>
      </w:r>
      <w:r w:rsidR="00893556" w:rsidRPr="00276D45">
        <w:t>, неговите органи и членове.</w:t>
      </w:r>
    </w:p>
    <w:p w14:paraId="76CC4191" w14:textId="77777777" w:rsidR="007263C5" w:rsidRDefault="007263C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6FF5B906" w14:textId="77777777" w:rsidR="007263C5" w:rsidRPr="007263C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7263C5">
        <w:rPr>
          <w:b/>
          <w:bCs/>
        </w:rPr>
        <w:t xml:space="preserve">Чл.20 </w:t>
      </w:r>
    </w:p>
    <w:p w14:paraId="6F3A4632" w14:textId="48BF588D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Членството в </w:t>
      </w:r>
      <w:r w:rsidR="00795464">
        <w:t>Читалището</w:t>
      </w:r>
      <w:r w:rsidRPr="00276D45">
        <w:t xml:space="preserve"> е </w:t>
      </w:r>
      <w:proofErr w:type="spellStart"/>
      <w:r w:rsidRPr="00276D45">
        <w:t>непрехвърлимо</w:t>
      </w:r>
      <w:proofErr w:type="spellEnd"/>
      <w:r w:rsidRPr="00276D45">
        <w:t>. При промяна на</w:t>
      </w:r>
      <w:r w:rsidR="00615A90">
        <w:t xml:space="preserve"> </w:t>
      </w:r>
      <w:r w:rsidRPr="00276D45">
        <w:t xml:space="preserve">представляващите колективното представителство право да го представлява пред </w:t>
      </w:r>
      <w:r w:rsidR="00795464">
        <w:t>Читалището</w:t>
      </w:r>
      <w:r w:rsidRPr="00276D45">
        <w:t xml:space="preserve"> има физическото лице, което е вписано</w:t>
      </w:r>
    </w:p>
    <w:p w14:paraId="29A3E46D" w14:textId="77777777" w:rsidR="000C4400" w:rsidRPr="00276D45" w:rsidRDefault="00893556" w:rsidP="00015F6B">
      <w:pPr>
        <w:pStyle w:val="2"/>
        <w:shd w:val="clear" w:color="auto" w:fill="auto"/>
        <w:spacing w:before="0" w:after="0" w:line="280" w:lineRule="exact"/>
        <w:ind w:left="23" w:right="40" w:hanging="23"/>
        <w:jc w:val="left"/>
      </w:pPr>
      <w:r w:rsidRPr="00276D45">
        <w:t>в съответния регистър съгласно законодателството на Република</w:t>
      </w:r>
    </w:p>
    <w:p w14:paraId="4BC5C878" w14:textId="7DA884FF" w:rsidR="00615A90" w:rsidRPr="00276D45" w:rsidRDefault="00893556" w:rsidP="00015F6B">
      <w:pPr>
        <w:pStyle w:val="2"/>
        <w:shd w:val="clear" w:color="auto" w:fill="auto"/>
        <w:spacing w:before="0" w:after="255" w:line="280" w:lineRule="exact"/>
        <w:ind w:left="23" w:hanging="23"/>
        <w:jc w:val="left"/>
      </w:pPr>
      <w:r w:rsidRPr="00276D45">
        <w:t>България.</w:t>
      </w:r>
    </w:p>
    <w:p w14:paraId="14079024" w14:textId="45032FEF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rPr>
          <w:b/>
          <w:bCs/>
        </w:rPr>
      </w:pPr>
      <w:r w:rsidRPr="00615A90">
        <w:rPr>
          <w:b/>
          <w:bCs/>
        </w:rPr>
        <w:t>ГЛАВА IV: ОРГАНИ НА УПРАВЛЕНИЕ</w:t>
      </w:r>
    </w:p>
    <w:p w14:paraId="2652C30F" w14:textId="77777777" w:rsidR="00615A90" w:rsidRPr="00615A90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rPr>
          <w:b/>
          <w:bCs/>
        </w:rPr>
      </w:pPr>
    </w:p>
    <w:p w14:paraId="20F03EB5" w14:textId="7176509A" w:rsidR="00615A90" w:rsidRPr="00615A9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15A90">
        <w:rPr>
          <w:b/>
          <w:bCs/>
        </w:rPr>
        <w:t>Чл</w:t>
      </w:r>
      <w:r w:rsidR="00615A90">
        <w:rPr>
          <w:b/>
          <w:bCs/>
        </w:rPr>
        <w:t>.</w:t>
      </w:r>
      <w:r w:rsidRPr="00615A90">
        <w:rPr>
          <w:b/>
          <w:bCs/>
        </w:rPr>
        <w:t>2</w:t>
      </w:r>
      <w:r w:rsidR="00615A90" w:rsidRPr="00615A90">
        <w:rPr>
          <w:b/>
          <w:bCs/>
        </w:rPr>
        <w:t xml:space="preserve">1 </w:t>
      </w:r>
    </w:p>
    <w:p w14:paraId="62B53C87" w14:textId="0E58C1E8" w:rsidR="000C4400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>О</w:t>
      </w:r>
      <w:r w:rsidR="00893556" w:rsidRPr="00276D45">
        <w:t xml:space="preserve">ргани на </w:t>
      </w:r>
      <w:r w:rsidR="00795464">
        <w:t>Читалището</w:t>
      </w:r>
      <w:r w:rsidR="00893556" w:rsidRPr="00276D45">
        <w:t xml:space="preserve"> са: Общото събрание, </w:t>
      </w:r>
      <w:r w:rsidR="00A96CFB">
        <w:t>Настоятелството</w:t>
      </w:r>
      <w:r w:rsidR="00893556" w:rsidRPr="00276D45">
        <w:t xml:space="preserve"> </w:t>
      </w:r>
      <w:r>
        <w:t xml:space="preserve">и </w:t>
      </w:r>
      <w:r w:rsidR="00795464">
        <w:t>Проверителната комисия</w:t>
      </w:r>
      <w:r w:rsidR="00893556" w:rsidRPr="00276D45">
        <w:t>.</w:t>
      </w:r>
    </w:p>
    <w:p w14:paraId="43F049B6" w14:textId="77777777" w:rsidR="00615A90" w:rsidRPr="00276D45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6DCA9DA0" w14:textId="77777777" w:rsidR="00615A90" w:rsidRPr="00615A9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15A90">
        <w:rPr>
          <w:b/>
          <w:bCs/>
        </w:rPr>
        <w:t xml:space="preserve">Чл.22 </w:t>
      </w:r>
    </w:p>
    <w:p w14:paraId="5DDFF350" w14:textId="51AE9798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Върховен орган на </w:t>
      </w:r>
      <w:r w:rsidR="00795464">
        <w:t>Читалището</w:t>
      </w:r>
      <w:r w:rsidRPr="00276D45">
        <w:t xml:space="preserve"> е Общото събрание. То се състои</w:t>
      </w:r>
    </w:p>
    <w:p w14:paraId="73863B6C" w14:textId="72DA8D15" w:rsidR="000C440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 xml:space="preserve">от всички членове на </w:t>
      </w:r>
      <w:r w:rsidR="00795464">
        <w:t>Читалището</w:t>
      </w:r>
      <w:r w:rsidR="007E5B54">
        <w:t>,</w:t>
      </w:r>
      <w:r w:rsidRPr="00276D45">
        <w:t xml:space="preserve"> имащи право на глас.</w:t>
      </w:r>
    </w:p>
    <w:p w14:paraId="062EB353" w14:textId="77777777" w:rsidR="00615A90" w:rsidRPr="00276D45" w:rsidRDefault="00615A90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6CF7BF1F" w14:textId="77777777" w:rsidR="00615A90" w:rsidRPr="00615A9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615A90">
        <w:rPr>
          <w:b/>
          <w:bCs/>
        </w:rPr>
        <w:t xml:space="preserve">Чл.23 </w:t>
      </w:r>
    </w:p>
    <w:p w14:paraId="7FA285A2" w14:textId="4E59FAC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>Общото събрание:</w:t>
      </w:r>
    </w:p>
    <w:p w14:paraId="18ED8B2B" w14:textId="197F4B49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lang w:val="en-US"/>
        </w:rPr>
      </w:pPr>
      <w:r w:rsidRPr="00615A90">
        <w:rPr>
          <w:b/>
          <w:bCs/>
        </w:rPr>
        <w:t>1.</w:t>
      </w:r>
      <w:r>
        <w:t xml:space="preserve"> </w:t>
      </w:r>
      <w:r w:rsidR="007E5B54">
        <w:t>п</w:t>
      </w:r>
      <w:r w:rsidR="00893556" w:rsidRPr="00276D45">
        <w:t xml:space="preserve">риема, изменя и допълва </w:t>
      </w:r>
      <w:r w:rsidR="00CE4EE3">
        <w:t>Устав</w:t>
      </w:r>
      <w:r w:rsidR="00A96CFB">
        <w:t>а</w:t>
      </w:r>
      <w:r w:rsidR="007E5B54">
        <w:rPr>
          <w:lang w:val="en-US"/>
        </w:rPr>
        <w:t>;</w:t>
      </w:r>
    </w:p>
    <w:p w14:paraId="6C00B913" w14:textId="72D15EF4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2.</w:t>
      </w:r>
      <w:r>
        <w:t xml:space="preserve"> </w:t>
      </w:r>
      <w:r w:rsidR="007E5B54">
        <w:t>и</w:t>
      </w:r>
      <w:r w:rsidR="00893556" w:rsidRPr="00276D45">
        <w:t xml:space="preserve">збира и освобождава членовете на </w:t>
      </w:r>
      <w:r w:rsidR="00A96CFB">
        <w:t>Настоятелството</w:t>
      </w:r>
      <w:r w:rsidR="00893556" w:rsidRPr="00276D45">
        <w:t xml:space="preserve">, </w:t>
      </w:r>
      <w:r w:rsidR="00795464">
        <w:t>Проверителната комисия</w:t>
      </w:r>
      <w:r w:rsidR="0048552D">
        <w:t xml:space="preserve">, </w:t>
      </w:r>
      <w:r w:rsidR="007E5B54">
        <w:t>П</w:t>
      </w:r>
      <w:r w:rsidR="00893556" w:rsidRPr="00276D45">
        <w:t xml:space="preserve">редседателя, </w:t>
      </w:r>
      <w:r w:rsidR="007E5B54">
        <w:t>С</w:t>
      </w:r>
      <w:r w:rsidR="00893556" w:rsidRPr="00276D45">
        <w:t>екретаря и определя броя на членовете на колективните органи</w:t>
      </w:r>
      <w:r w:rsidR="007E5B54">
        <w:rPr>
          <w:lang w:val="en-US"/>
        </w:rPr>
        <w:t>;</w:t>
      </w:r>
    </w:p>
    <w:p w14:paraId="72C9008A" w14:textId="0E51391D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3.</w:t>
      </w:r>
      <w:r>
        <w:t xml:space="preserve"> </w:t>
      </w:r>
      <w:r w:rsidR="007E5B54">
        <w:t>п</w:t>
      </w:r>
      <w:r w:rsidR="00893556" w:rsidRPr="00276D45">
        <w:t xml:space="preserve">риема вътрешните актове, необходими за организацията на дейността на </w:t>
      </w:r>
      <w:r w:rsidR="00795464">
        <w:t>Читалището</w:t>
      </w:r>
      <w:r w:rsidR="007E5B54">
        <w:rPr>
          <w:lang w:val="en-US"/>
        </w:rPr>
        <w:t>;</w:t>
      </w:r>
    </w:p>
    <w:p w14:paraId="2426AB0A" w14:textId="365CA52E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4.</w:t>
      </w:r>
      <w:r>
        <w:t xml:space="preserve"> </w:t>
      </w:r>
      <w:r w:rsidR="007E5B54">
        <w:t>и</w:t>
      </w:r>
      <w:r w:rsidR="00893556" w:rsidRPr="00276D45">
        <w:t xml:space="preserve">зключва членове на </w:t>
      </w:r>
      <w:r w:rsidR="00795464">
        <w:t>Читалището</w:t>
      </w:r>
      <w:r w:rsidR="00893556" w:rsidRPr="00276D45">
        <w:t xml:space="preserve"> по предложение на </w:t>
      </w:r>
      <w:r w:rsidR="00A96CFB">
        <w:t>Настоятелството</w:t>
      </w:r>
      <w:r w:rsidR="00893556" w:rsidRPr="00276D45">
        <w:t xml:space="preserve"> за нарушаване на чл.18, ал.1, </w:t>
      </w:r>
      <w:proofErr w:type="spellStart"/>
      <w:r w:rsidR="00893556" w:rsidRPr="00276D45">
        <w:t>т.З</w:t>
      </w:r>
      <w:proofErr w:type="spellEnd"/>
      <w:r w:rsidR="00893556" w:rsidRPr="00276D45">
        <w:t xml:space="preserve"> и т.4</w:t>
      </w:r>
      <w:r w:rsidR="007E5B54">
        <w:rPr>
          <w:lang w:val="en-US"/>
        </w:rPr>
        <w:t>;</w:t>
      </w:r>
    </w:p>
    <w:p w14:paraId="7A7C70AD" w14:textId="107D9579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lang w:val="en-US"/>
        </w:rPr>
      </w:pPr>
      <w:r w:rsidRPr="00615A90">
        <w:rPr>
          <w:b/>
          <w:bCs/>
        </w:rPr>
        <w:t>5.</w:t>
      </w:r>
      <w:r>
        <w:t xml:space="preserve"> </w:t>
      </w:r>
      <w:r w:rsidR="007E5B54">
        <w:t>о</w:t>
      </w:r>
      <w:r w:rsidR="00893556" w:rsidRPr="00276D45">
        <w:t xml:space="preserve">пределя основните насоки в дейността на </w:t>
      </w:r>
      <w:r w:rsidR="00795464">
        <w:t>Читалището</w:t>
      </w:r>
      <w:r w:rsidR="007E5B54">
        <w:rPr>
          <w:lang w:val="en-US"/>
        </w:rPr>
        <w:t>;</w:t>
      </w:r>
    </w:p>
    <w:p w14:paraId="12FB9915" w14:textId="5F869B1B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6.</w:t>
      </w:r>
      <w:r>
        <w:t xml:space="preserve"> </w:t>
      </w:r>
      <w:r w:rsidR="007E5B54">
        <w:t>в</w:t>
      </w:r>
      <w:r w:rsidR="00893556" w:rsidRPr="00276D45">
        <w:t>зема решения за членуване или за прекратяване членство на</w:t>
      </w:r>
      <w:r w:rsidR="007E5B54">
        <w:t xml:space="preserve"> </w:t>
      </w:r>
      <w:r w:rsidR="00795464">
        <w:t>Читалището</w:t>
      </w:r>
      <w:r w:rsidR="00893556" w:rsidRPr="00276D45">
        <w:t xml:space="preserve"> в читалищно сдружение или други организации</w:t>
      </w:r>
      <w:r w:rsidR="007E5B54">
        <w:rPr>
          <w:lang w:val="en-US"/>
        </w:rPr>
        <w:t>;</w:t>
      </w:r>
    </w:p>
    <w:p w14:paraId="592C7466" w14:textId="784037A8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lang w:val="en-US"/>
        </w:rPr>
      </w:pPr>
      <w:r w:rsidRPr="00615A90">
        <w:rPr>
          <w:b/>
          <w:bCs/>
        </w:rPr>
        <w:t>7.</w:t>
      </w:r>
      <w:r>
        <w:t xml:space="preserve"> </w:t>
      </w:r>
      <w:r w:rsidR="007E5B54">
        <w:t>п</w:t>
      </w:r>
      <w:r w:rsidR="00893556" w:rsidRPr="00276D45">
        <w:t xml:space="preserve">риема бюджета на </w:t>
      </w:r>
      <w:r w:rsidR="00795464">
        <w:t>Читалището</w:t>
      </w:r>
      <w:r w:rsidR="007E5B54">
        <w:rPr>
          <w:lang w:val="en-US"/>
        </w:rPr>
        <w:t>;</w:t>
      </w:r>
    </w:p>
    <w:p w14:paraId="197A489F" w14:textId="3A922B1C" w:rsidR="000C4400" w:rsidRPr="007E5B54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8.</w:t>
      </w:r>
      <w:r>
        <w:t xml:space="preserve"> </w:t>
      </w:r>
      <w:r w:rsidR="007E5B54">
        <w:t>п</w:t>
      </w:r>
      <w:r w:rsidR="00893556" w:rsidRPr="00276D45">
        <w:t xml:space="preserve">риема </w:t>
      </w:r>
      <w:r>
        <w:t xml:space="preserve">годишния </w:t>
      </w:r>
      <w:r w:rsidR="00893556" w:rsidRPr="00276D45">
        <w:t xml:space="preserve">отчет за дейността на </w:t>
      </w:r>
      <w:r w:rsidR="00A96CFB">
        <w:t>Настоятелството</w:t>
      </w:r>
      <w:r w:rsidR="00893556" w:rsidRPr="00276D45">
        <w:t xml:space="preserve"> и </w:t>
      </w:r>
      <w:r w:rsidR="00795464">
        <w:t>Проверителната комисия</w:t>
      </w:r>
      <w:r w:rsidR="007E5B54">
        <w:rPr>
          <w:lang w:val="en-US"/>
        </w:rPr>
        <w:t>;</w:t>
      </w:r>
    </w:p>
    <w:p w14:paraId="0340ADE5" w14:textId="7B1EE034" w:rsidR="000C4400" w:rsidRPr="006A64EC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9.</w:t>
      </w:r>
      <w:r>
        <w:t xml:space="preserve"> </w:t>
      </w:r>
      <w:r w:rsidR="007E5B54">
        <w:t>о</w:t>
      </w:r>
      <w:r w:rsidR="00893556" w:rsidRPr="00276D45">
        <w:t xml:space="preserve">пределя размера на членския внос за всяка календарна година по предложение на </w:t>
      </w:r>
      <w:r w:rsidR="00A96CFB">
        <w:t>Настоятелството</w:t>
      </w:r>
      <w:r w:rsidR="00893556" w:rsidRPr="00276D45">
        <w:t xml:space="preserve"> на </w:t>
      </w:r>
      <w:r w:rsidR="00795464">
        <w:t>Читалището</w:t>
      </w:r>
      <w:r w:rsidR="006A64EC">
        <w:rPr>
          <w:lang w:val="en-US"/>
        </w:rPr>
        <w:t>;</w:t>
      </w:r>
    </w:p>
    <w:p w14:paraId="635BCB28" w14:textId="69E19B95" w:rsidR="000C4400" w:rsidRPr="006A64EC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615A90">
        <w:rPr>
          <w:b/>
          <w:bCs/>
        </w:rPr>
        <w:t>10</w:t>
      </w:r>
      <w:r w:rsidR="00893556" w:rsidRPr="00615A90">
        <w:rPr>
          <w:b/>
          <w:bCs/>
        </w:rPr>
        <w:t>.</w:t>
      </w:r>
      <w:r>
        <w:t xml:space="preserve"> </w:t>
      </w:r>
      <w:r w:rsidR="007E5B54">
        <w:t>о</w:t>
      </w:r>
      <w:r w:rsidR="00893556" w:rsidRPr="00276D45">
        <w:t xml:space="preserve">тменя решенията на органи на </w:t>
      </w:r>
      <w:r w:rsidR="00795464">
        <w:t>Читалището</w:t>
      </w:r>
      <w:r w:rsidR="00893556" w:rsidRPr="00276D45">
        <w:t xml:space="preserve">, които противоречат на закона, </w:t>
      </w:r>
      <w:r w:rsidR="00CE4EE3">
        <w:t>Устав</w:t>
      </w:r>
      <w:r w:rsidR="00A96CFB">
        <w:t>а</w:t>
      </w:r>
      <w:r w:rsidR="00893556" w:rsidRPr="00276D45">
        <w:t xml:space="preserve"> или други вътрешни актове, регламентиращи дейността на </w:t>
      </w:r>
      <w:r w:rsidR="00795464">
        <w:t>Читалището</w:t>
      </w:r>
      <w:r w:rsidR="006A64EC">
        <w:rPr>
          <w:lang w:val="en-US"/>
        </w:rPr>
        <w:t>;</w:t>
      </w:r>
    </w:p>
    <w:p w14:paraId="48A0FA45" w14:textId="34C9E64A" w:rsidR="00615A90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11.</w:t>
      </w:r>
      <w:r>
        <w:t xml:space="preserve"> </w:t>
      </w:r>
      <w:r w:rsidR="007E5B54">
        <w:t>в</w:t>
      </w:r>
      <w:r w:rsidR="00893556" w:rsidRPr="00276D45">
        <w:t xml:space="preserve">зема решения за откриване клонове на </w:t>
      </w:r>
      <w:r w:rsidR="00795464">
        <w:t>Читалището</w:t>
      </w:r>
      <w:r w:rsidR="00893556" w:rsidRPr="00276D45">
        <w:t xml:space="preserve"> след съгласуване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общината;</w:t>
      </w:r>
    </w:p>
    <w:p w14:paraId="7F41C324" w14:textId="1A728088" w:rsidR="000C4400" w:rsidRPr="00276D45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12.</w:t>
      </w:r>
      <w:r>
        <w:t xml:space="preserve"> </w:t>
      </w:r>
      <w:r w:rsidR="007E5B54">
        <w:t>в</w:t>
      </w:r>
      <w:r w:rsidR="00893556" w:rsidRPr="00276D45">
        <w:t xml:space="preserve">зема решения за прекратяване на </w:t>
      </w:r>
      <w:r w:rsidR="00795464">
        <w:t>Читалището</w:t>
      </w:r>
      <w:r w:rsidR="00893556" w:rsidRPr="00276D45">
        <w:t>;</w:t>
      </w:r>
    </w:p>
    <w:p w14:paraId="55EA6E0E" w14:textId="715B679A" w:rsidR="00615A90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13.</w:t>
      </w:r>
      <w:r>
        <w:t xml:space="preserve"> </w:t>
      </w:r>
      <w:r w:rsidR="007E5B54">
        <w:t>в</w:t>
      </w:r>
      <w:r w:rsidR="00893556" w:rsidRPr="00276D45">
        <w:t xml:space="preserve">зема решения за отнасяне до съда на незаконосъобразни действия на </w:t>
      </w:r>
      <w:r w:rsidR="00893556" w:rsidRPr="00276D45">
        <w:lastRenderedPageBreak/>
        <w:t>ръково</w:t>
      </w:r>
      <w:r w:rsidR="007E5B54">
        <w:t>д</w:t>
      </w:r>
      <w:r w:rsidR="00893556" w:rsidRPr="00276D45">
        <w:t>ството или на отделни членове;</w:t>
      </w:r>
    </w:p>
    <w:p w14:paraId="20A54499" w14:textId="24E97E17" w:rsidR="000C4400" w:rsidRPr="00276D45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14.</w:t>
      </w:r>
      <w:r>
        <w:t xml:space="preserve"> </w:t>
      </w:r>
      <w:r w:rsidR="007E5B54">
        <w:t>в</w:t>
      </w:r>
      <w:r w:rsidR="00893556" w:rsidRPr="00276D45">
        <w:t>зема решения за извършване на стопанска дейност;</w:t>
      </w:r>
    </w:p>
    <w:p w14:paraId="7F4560AB" w14:textId="3A4C70FF" w:rsidR="000C4400" w:rsidRPr="006A64EC" w:rsidRDefault="00615A90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E5B54">
        <w:rPr>
          <w:b/>
          <w:bCs/>
        </w:rPr>
        <w:t>15.</w:t>
      </w:r>
      <w:r>
        <w:t xml:space="preserve"> </w:t>
      </w:r>
      <w:r w:rsidR="007E5B54">
        <w:t>в</w:t>
      </w:r>
      <w:r w:rsidR="00893556" w:rsidRPr="00276D45">
        <w:t>зема решение за извършване на допълнително вноски за покриване на загубите при приключване на финансовата година</w:t>
      </w:r>
      <w:r w:rsidR="006A64EC">
        <w:rPr>
          <w:lang w:val="en-US"/>
        </w:rPr>
        <w:t>;</w:t>
      </w:r>
    </w:p>
    <w:p w14:paraId="239A7E14" w14:textId="3AECD995" w:rsidR="000C440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E5B54">
        <w:rPr>
          <w:b/>
          <w:bCs/>
        </w:rPr>
        <w:t>16.</w:t>
      </w:r>
      <w:r w:rsidR="00615A90">
        <w:t xml:space="preserve"> </w:t>
      </w:r>
      <w:r w:rsidR="007E5B54">
        <w:t>о</w:t>
      </w:r>
      <w:r w:rsidRPr="00276D45">
        <w:t>пределя размера на възнагражденията.</w:t>
      </w:r>
    </w:p>
    <w:p w14:paraId="5FC834AD" w14:textId="77777777" w:rsidR="00615A90" w:rsidRPr="00276D45" w:rsidRDefault="00615A90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357125AC" w14:textId="77777777" w:rsidR="007E5B54" w:rsidRPr="006A64EC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 xml:space="preserve">Чл.24 </w:t>
      </w:r>
    </w:p>
    <w:p w14:paraId="78E385C7" w14:textId="708FA608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Общото събрание може да упражнява други правомощия, които по закон са възложени на </w:t>
      </w:r>
      <w:r w:rsidR="00A96CFB">
        <w:t>Настоятелството</w:t>
      </w:r>
      <w:r w:rsidRPr="00276D45">
        <w:t xml:space="preserve"> и </w:t>
      </w:r>
      <w:r w:rsidR="00795464">
        <w:t>Проверителната комисия</w:t>
      </w:r>
      <w:r w:rsidRPr="00276D45">
        <w:t>.</w:t>
      </w:r>
    </w:p>
    <w:p w14:paraId="4E308181" w14:textId="77777777" w:rsidR="007E5B54" w:rsidRPr="00276D45" w:rsidRDefault="007E5B5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2E8EAF1C" w14:textId="5355D5CC" w:rsidR="007E5B54" w:rsidRPr="006A64EC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>Ч</w:t>
      </w:r>
      <w:r w:rsidR="006A64EC" w:rsidRPr="006A64EC">
        <w:rPr>
          <w:b/>
          <w:bCs/>
        </w:rPr>
        <w:t>л</w:t>
      </w:r>
      <w:r w:rsidRPr="006A64EC">
        <w:rPr>
          <w:b/>
          <w:bCs/>
        </w:rPr>
        <w:t>.25</w:t>
      </w:r>
    </w:p>
    <w:p w14:paraId="4B900C31" w14:textId="2B7D54AE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A64EC">
        <w:rPr>
          <w:b/>
          <w:bCs/>
        </w:rPr>
        <w:t>(1)</w:t>
      </w:r>
      <w:r w:rsidRPr="00276D45">
        <w:t xml:space="preserve"> Решенията на Общото събрание се вземат </w:t>
      </w:r>
      <w:r w:rsidRPr="00276D45">
        <w:rPr>
          <w:lang w:val="ru-RU" w:eastAsia="ru-RU" w:bidi="ru-RU"/>
        </w:rPr>
        <w:t xml:space="preserve">с явно </w:t>
      </w:r>
      <w:r w:rsidRPr="00276D45">
        <w:t>гласуване и са з</w:t>
      </w:r>
      <w:r w:rsidR="006A64EC">
        <w:t>а</w:t>
      </w:r>
      <w:r w:rsidRPr="00276D45">
        <w:t xml:space="preserve">дължителни за другите органи на </w:t>
      </w:r>
      <w:r w:rsidR="00795464">
        <w:t>Читалището</w:t>
      </w:r>
      <w:r w:rsidRPr="00276D45">
        <w:t>.</w:t>
      </w:r>
    </w:p>
    <w:p w14:paraId="70309907" w14:textId="164D8299" w:rsidR="000C4400" w:rsidRDefault="006A64EC" w:rsidP="00015F6B">
      <w:pPr>
        <w:pStyle w:val="2"/>
        <w:shd w:val="clear" w:color="auto" w:fill="auto"/>
        <w:tabs>
          <w:tab w:val="left" w:pos="522"/>
        </w:tabs>
        <w:spacing w:before="0" w:after="0" w:line="307" w:lineRule="exact"/>
        <w:ind w:left="23" w:right="40" w:hanging="23"/>
        <w:jc w:val="left"/>
      </w:pPr>
      <w:r w:rsidRPr="006A64EC">
        <w:rPr>
          <w:b/>
          <w:bCs/>
        </w:rPr>
        <w:t>(2)</w:t>
      </w:r>
      <w:r>
        <w:t xml:space="preserve"> </w:t>
      </w:r>
      <w:r w:rsidR="00893556" w:rsidRPr="00276D45">
        <w:t xml:space="preserve">Действителните и колективни членове могат да се представляват от пълномощници, изрично упълномощени за участие на конкретното </w:t>
      </w:r>
      <w:r w:rsidR="00A96CFB">
        <w:t>Общо събрание</w:t>
      </w:r>
      <w:r w:rsidR="00893556" w:rsidRPr="00276D45">
        <w:t>. Едно лице може да пред</w:t>
      </w:r>
      <w:r>
        <w:t>с</w:t>
      </w:r>
      <w:r w:rsidR="00893556" w:rsidRPr="00276D45">
        <w:t xml:space="preserve">тавлява трима члена, като упълномощеното лице следва да е задължително член на </w:t>
      </w:r>
      <w:r w:rsidR="00795464">
        <w:t>Читалището</w:t>
      </w:r>
      <w:r w:rsidR="00893556" w:rsidRPr="00276D45">
        <w:t>.</w:t>
      </w:r>
    </w:p>
    <w:p w14:paraId="6986DE35" w14:textId="77777777" w:rsidR="007E5B54" w:rsidRPr="00276D45" w:rsidRDefault="007E5B54" w:rsidP="00015F6B">
      <w:pPr>
        <w:pStyle w:val="2"/>
        <w:shd w:val="clear" w:color="auto" w:fill="auto"/>
        <w:tabs>
          <w:tab w:val="left" w:pos="522"/>
        </w:tabs>
        <w:spacing w:before="0" w:after="0" w:line="307" w:lineRule="exact"/>
        <w:ind w:left="23" w:right="40" w:hanging="23"/>
        <w:jc w:val="left"/>
      </w:pPr>
    </w:p>
    <w:p w14:paraId="589223FB" w14:textId="77777777" w:rsidR="006A64EC" w:rsidRPr="006A64EC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 xml:space="preserve">Чл.26 </w:t>
      </w:r>
    </w:p>
    <w:p w14:paraId="136B8A98" w14:textId="08892D21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Решенията на Общото събрание подлежат на съдебен контрол относно тяхната законосъобразност и съответствие </w:t>
      </w:r>
      <w:r w:rsidRPr="00276D45">
        <w:rPr>
          <w:lang w:val="ru-RU" w:eastAsia="ru-RU" w:bidi="ru-RU"/>
        </w:rPr>
        <w:t xml:space="preserve">с </w:t>
      </w:r>
      <w:r w:rsidR="00CE4EE3">
        <w:t>Устав</w:t>
      </w:r>
      <w:r w:rsidR="00A96CFB">
        <w:t>а</w:t>
      </w:r>
      <w:r w:rsidRPr="00276D45">
        <w:t xml:space="preserve"> и Закона за народните читалища.</w:t>
      </w:r>
    </w:p>
    <w:p w14:paraId="17C3C94C" w14:textId="77777777" w:rsidR="007E5B54" w:rsidRPr="007E5B54" w:rsidRDefault="007E5B5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</w:p>
    <w:p w14:paraId="06C6A0AA" w14:textId="77777777" w:rsidR="006A64EC" w:rsidRPr="006A64EC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 xml:space="preserve">Чл.27 </w:t>
      </w:r>
    </w:p>
    <w:p w14:paraId="590FF2D8" w14:textId="1B23F637" w:rsidR="006A64EC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Решенията на органите на </w:t>
      </w:r>
      <w:r w:rsidR="00795464">
        <w:t>Читалището</w:t>
      </w:r>
      <w:r w:rsidRPr="00276D45">
        <w:t xml:space="preserve">, които са взети в противоречие със закона, </w:t>
      </w:r>
      <w:r w:rsidR="00CE4EE3">
        <w:t>Устав</w:t>
      </w:r>
      <w:r w:rsidR="00A96CFB">
        <w:t>а</w:t>
      </w:r>
      <w:r w:rsidRPr="00276D45">
        <w:t xml:space="preserve"> или предходното реш</w:t>
      </w:r>
      <w:r w:rsidR="006A64EC">
        <w:t>е</w:t>
      </w:r>
      <w:r w:rsidRPr="00276D45">
        <w:t xml:space="preserve">ние на Общото събрание могат да бъдат оспорвани пред Общото събрание по искане на заинтересованите членове на </w:t>
      </w:r>
      <w:r w:rsidR="00795464">
        <w:t>Читалището</w:t>
      </w:r>
      <w:r w:rsidRPr="00276D45">
        <w:t xml:space="preserve"> или на негов орган, отправено в едномесечен срок от узнаването им, но не по-късно от една година от вземане на решението.</w:t>
      </w:r>
    </w:p>
    <w:p w14:paraId="049ACAEC" w14:textId="77777777" w:rsidR="006A64EC" w:rsidRDefault="006A64EC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5C588389" w14:textId="4ABB0AD1" w:rsidR="006A64EC" w:rsidRPr="006A64EC" w:rsidRDefault="006A64EC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>Чл.28</w:t>
      </w:r>
    </w:p>
    <w:p w14:paraId="59497E5D" w14:textId="617E4FDF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Споровете по чл.18 могат да бъдат повдигани пред съда по регистрацията на </w:t>
      </w:r>
      <w:r w:rsidR="00795464">
        <w:t>Читалището</w:t>
      </w:r>
      <w:r w:rsidRPr="00276D45">
        <w:t xml:space="preserve"> от всеки негов член или на негов орган, или от прокурора в едномесечен срок от узнаването им, но не по-късно от една година от датата на вземане на решението.</w:t>
      </w:r>
    </w:p>
    <w:p w14:paraId="381217EC" w14:textId="77777777" w:rsidR="006A64EC" w:rsidRPr="00276D45" w:rsidRDefault="006A64EC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23C41DF3" w14:textId="77777777" w:rsidR="006A64EC" w:rsidRPr="006A64EC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6A64EC">
        <w:rPr>
          <w:b/>
          <w:bCs/>
        </w:rPr>
        <w:t>Чл.29</w:t>
      </w:r>
    </w:p>
    <w:p w14:paraId="7381A174" w14:textId="36665616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6A64EC">
        <w:rPr>
          <w:b/>
          <w:bCs/>
        </w:rPr>
        <w:t>(1)</w:t>
      </w:r>
      <w:r w:rsidRPr="00276D45">
        <w:t xml:space="preserve"> Редовното </w:t>
      </w:r>
      <w:r w:rsidR="00A96CFB">
        <w:t>Общо събрание</w:t>
      </w:r>
      <w:r w:rsidRPr="00276D45">
        <w:t xml:space="preserve"> на </w:t>
      </w:r>
      <w:r w:rsidR="00795464">
        <w:t>Читалището</w:t>
      </w:r>
      <w:r w:rsidRPr="00276D45">
        <w:t xml:space="preserve"> се свиква от </w:t>
      </w:r>
      <w:r w:rsidR="00A96CFB">
        <w:t>Настоятелството</w:t>
      </w:r>
      <w:r w:rsidRPr="00276D45">
        <w:t xml:space="preserve"> най-малко веднъж годишно. Извънредно </w:t>
      </w:r>
      <w:r w:rsidR="00A96CFB">
        <w:t>Общо събрание</w:t>
      </w:r>
      <w:r w:rsidRPr="00276D45">
        <w:t xml:space="preserve"> може да бъде свикано по решение на </w:t>
      </w:r>
      <w:r w:rsidR="00A96CFB">
        <w:t>Настоятелството</w:t>
      </w:r>
      <w:r w:rsidRPr="00276D45">
        <w:t xml:space="preserve">, по искане на </w:t>
      </w:r>
      <w:r w:rsidR="00795464">
        <w:t>Проверителната комисия</w:t>
      </w:r>
      <w:r w:rsidRPr="00276D45">
        <w:t xml:space="preserve"> или на 1/3 от членовете на </w:t>
      </w:r>
      <w:r w:rsidR="00795464">
        <w:t>Читалището</w:t>
      </w:r>
      <w:r w:rsidRPr="00276D45"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право на глас. Ако в последния случай </w:t>
      </w:r>
      <w:r w:rsidR="00A96CFB">
        <w:t>Настоятелството</w:t>
      </w:r>
      <w:r w:rsidRPr="00276D45">
        <w:t xml:space="preserve"> в 15</w:t>
      </w:r>
      <w:r w:rsidR="00FE331F">
        <w:t>-</w:t>
      </w:r>
      <w:r w:rsidRPr="00276D45">
        <w:t>дневен срок не отправи писмен</w:t>
      </w:r>
      <w:r w:rsidR="00FE331F">
        <w:t>а</w:t>
      </w:r>
      <w:r w:rsidRPr="00276D45">
        <w:t xml:space="preserve"> покана </w:t>
      </w:r>
      <w:r w:rsidR="00FE331F">
        <w:t>з</w:t>
      </w:r>
      <w:r w:rsidRPr="00276D45">
        <w:t xml:space="preserve">а свикване на </w:t>
      </w:r>
      <w:r w:rsidR="00A96CFB">
        <w:t>Общо събрание</w:t>
      </w:r>
      <w:r w:rsidRPr="00276D45">
        <w:t xml:space="preserve">, то се свиква от </w:t>
      </w:r>
      <w:r w:rsidR="00795464">
        <w:t>Проверителната комисия</w:t>
      </w:r>
      <w:r w:rsidRPr="00276D45">
        <w:t xml:space="preserve"> или от </w:t>
      </w:r>
      <w:r w:rsidR="00FE331F">
        <w:t>1/3</w:t>
      </w:r>
      <w:r w:rsidRPr="00276D45">
        <w:t xml:space="preserve"> от членовете на </w:t>
      </w:r>
      <w:r w:rsidR="00795464">
        <w:t>Читалището</w:t>
      </w:r>
      <w:r w:rsidRPr="00276D45"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>право на глас.</w:t>
      </w:r>
    </w:p>
    <w:p w14:paraId="4F1BE004" w14:textId="7098112C" w:rsidR="000C4400" w:rsidRPr="00276D45" w:rsidRDefault="006A64EC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(2)</w:t>
      </w:r>
      <w:r w:rsidR="00FE331F">
        <w:t xml:space="preserve"> </w:t>
      </w:r>
      <w:r w:rsidR="00893556" w:rsidRPr="00276D45">
        <w:t xml:space="preserve">Поканата за </w:t>
      </w:r>
      <w:r w:rsidR="00FE331F">
        <w:t>О</w:t>
      </w:r>
      <w:r w:rsidR="00893556" w:rsidRPr="00276D45">
        <w:t xml:space="preserve">бщото събрание трябва да съдържа дневния ред, датата, часа и мястото на провеждане на </w:t>
      </w:r>
      <w:r w:rsidR="00FE331F">
        <w:t>О</w:t>
      </w:r>
      <w:r w:rsidR="00893556" w:rsidRPr="00276D45">
        <w:t>бщото събрание и по чия инициатива то се свиква.</w:t>
      </w:r>
    </w:p>
    <w:p w14:paraId="7B6DE379" w14:textId="4470C7C4" w:rsidR="000C4400" w:rsidRPr="00276D45" w:rsidRDefault="006A64EC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(3)</w:t>
      </w:r>
      <w:r w:rsidR="00FE331F">
        <w:t xml:space="preserve"> </w:t>
      </w:r>
      <w:r w:rsidR="00893556" w:rsidRPr="00276D45">
        <w:t xml:space="preserve">Поканата трябва да бъде получена не по-късно от седем дни преди датата </w:t>
      </w:r>
      <w:r w:rsidR="00893556" w:rsidRPr="00276D45">
        <w:lastRenderedPageBreak/>
        <w:t xml:space="preserve">на провеждането срещу подпис </w:t>
      </w:r>
      <w:r w:rsidR="00893556" w:rsidRPr="00276D45">
        <w:rPr>
          <w:lang w:val="ru-RU" w:eastAsia="ru-RU" w:bidi="ru-RU"/>
        </w:rPr>
        <w:t xml:space="preserve">лично </w:t>
      </w:r>
      <w:r w:rsidR="00893556" w:rsidRPr="00276D45">
        <w:t xml:space="preserve">или по пощата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обратна разписка. В същия срок на вратата на адреса на управление</w:t>
      </w:r>
      <w:r w:rsidR="00FE331F">
        <w:t>то на</w:t>
      </w:r>
      <w:r w:rsidR="00893556" w:rsidRPr="00276D45">
        <w:t xml:space="preserve"> </w:t>
      </w:r>
      <w:r w:rsidR="00795464">
        <w:t>Читалището</w:t>
      </w:r>
      <w:r w:rsidR="00FE331F">
        <w:t>,</w:t>
      </w:r>
      <w:r w:rsidR="00893556" w:rsidRPr="00276D45">
        <w:t xml:space="preserve"> както и на други общодостъпни места на територията на град Несебър</w:t>
      </w:r>
      <w:r w:rsidR="00FE331F">
        <w:t xml:space="preserve"> следва да бъде закачена поканата.</w:t>
      </w:r>
    </w:p>
    <w:p w14:paraId="41BC99FC" w14:textId="0B089448" w:rsidR="000C4400" w:rsidRPr="00276D45" w:rsidRDefault="006A64EC" w:rsidP="00886DD5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(4)</w:t>
      </w:r>
      <w:r w:rsidR="00FE331F">
        <w:t xml:space="preserve"> </w:t>
      </w:r>
      <w:r w:rsidR="00893556" w:rsidRPr="00276D45">
        <w:t xml:space="preserve">Общото събрание е </w:t>
      </w:r>
      <w:r w:rsidR="00893556" w:rsidRPr="00276D45">
        <w:rPr>
          <w:lang w:val="ru-RU" w:eastAsia="ru-RU" w:bidi="ru-RU"/>
        </w:rPr>
        <w:t xml:space="preserve">законно, </w:t>
      </w:r>
      <w:r w:rsidR="00893556" w:rsidRPr="00276D45">
        <w:t xml:space="preserve">ако присъстват най-малко половината от имащите право на глас членове на </w:t>
      </w:r>
      <w:r w:rsidR="00795464">
        <w:t>Читалището</w:t>
      </w:r>
      <w:r w:rsidR="00893556" w:rsidRPr="00276D45">
        <w:t xml:space="preserve">. При липса на кворум, събранието се отлага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един час по-късно на същото място и при същия дневен ред, след което то се счита </w:t>
      </w:r>
      <w:r w:rsidR="00893556" w:rsidRPr="00276D45">
        <w:rPr>
          <w:lang w:val="ru-RU" w:eastAsia="ru-RU" w:bidi="ru-RU"/>
        </w:rPr>
        <w:t xml:space="preserve">за законно, </w:t>
      </w:r>
      <w:r w:rsidR="00893556" w:rsidRPr="00276D45">
        <w:t>ако на него прис</w:t>
      </w:r>
      <w:r>
        <w:t>ъс</w:t>
      </w:r>
      <w:r w:rsidR="00893556" w:rsidRPr="00276D45">
        <w:t xml:space="preserve">тват не по-малко от една трета от членовете при редовно </w:t>
      </w:r>
      <w:r w:rsidR="00A96CFB">
        <w:t>Общо събрание</w:t>
      </w:r>
      <w:r w:rsidR="00893556" w:rsidRPr="00276D45">
        <w:t xml:space="preserve"> и не по-малко от половината плюс един от членовете при извънредно </w:t>
      </w:r>
      <w:r w:rsidR="00A96CFB">
        <w:t>Общо събрание</w:t>
      </w:r>
      <w:r w:rsidR="00893556" w:rsidRPr="00276D45">
        <w:t>.</w:t>
      </w:r>
    </w:p>
    <w:p w14:paraId="7B6C2A4A" w14:textId="14AEA150" w:rsidR="000C4400" w:rsidRDefault="006A64EC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FE331F">
        <w:rPr>
          <w:b/>
          <w:bCs/>
        </w:rPr>
        <w:t>(5)</w:t>
      </w:r>
      <w:r w:rsidR="00FE331F">
        <w:t xml:space="preserve"> </w:t>
      </w:r>
      <w:r w:rsidR="00893556" w:rsidRPr="00276D45">
        <w:t>Спомагателните и почетните членове се уведомяват чр</w:t>
      </w:r>
      <w:r w:rsidR="00FE331F">
        <w:t>е</w:t>
      </w:r>
      <w:r w:rsidR="00893556" w:rsidRPr="00276D45">
        <w:t xml:space="preserve">з съобщение на електронната страница на </w:t>
      </w:r>
      <w:r w:rsidR="00795464">
        <w:t>Читалището</w:t>
      </w:r>
      <w:r w:rsidR="00893556" w:rsidRPr="00276D45">
        <w:t>.</w:t>
      </w:r>
    </w:p>
    <w:p w14:paraId="1735BC68" w14:textId="77777777" w:rsidR="00FE331F" w:rsidRPr="00276D45" w:rsidRDefault="00FE331F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6116EAB7" w14:textId="77777777" w:rsidR="00FE331F" w:rsidRPr="00FE331F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FE331F">
        <w:rPr>
          <w:b/>
          <w:bCs/>
        </w:rPr>
        <w:t>Чл.30</w:t>
      </w:r>
    </w:p>
    <w:p w14:paraId="7F9F5F9A" w14:textId="5954B0E9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0D1BD9">
        <w:rPr>
          <w:b/>
          <w:bCs/>
        </w:rPr>
        <w:t>(1)</w:t>
      </w:r>
      <w:r w:rsidR="00FE331F">
        <w:t xml:space="preserve"> </w:t>
      </w:r>
      <w:r w:rsidRPr="00276D45">
        <w:t xml:space="preserve">Всеки член на </w:t>
      </w:r>
      <w:r w:rsidR="00FE331F">
        <w:t>О</w:t>
      </w:r>
      <w:r w:rsidRPr="00276D45">
        <w:t>бщото събрание има право на един глас.</w:t>
      </w:r>
    </w:p>
    <w:p w14:paraId="20238791" w14:textId="0ECE6A64" w:rsidR="000C4400" w:rsidRPr="00276D45" w:rsidRDefault="00FE331F" w:rsidP="00015F6B">
      <w:pPr>
        <w:pStyle w:val="2"/>
        <w:shd w:val="clear" w:color="auto" w:fill="auto"/>
        <w:tabs>
          <w:tab w:val="left" w:pos="482"/>
        </w:tabs>
        <w:spacing w:before="0" w:after="0" w:line="307" w:lineRule="exact"/>
        <w:ind w:left="23" w:right="40" w:hanging="23"/>
        <w:jc w:val="left"/>
      </w:pPr>
      <w:r w:rsidRPr="000D1BD9">
        <w:rPr>
          <w:b/>
          <w:bCs/>
        </w:rPr>
        <w:t>(2)</w:t>
      </w:r>
      <w:r>
        <w:t xml:space="preserve"> </w:t>
      </w:r>
      <w:r w:rsidR="00893556" w:rsidRPr="00276D45">
        <w:t xml:space="preserve">Член на </w:t>
      </w:r>
      <w:r>
        <w:t>О</w:t>
      </w:r>
      <w:r w:rsidR="00893556" w:rsidRPr="00276D45">
        <w:t>бщото събрание няма право на глас при решаване на въпроси, отнасящи се до:</w:t>
      </w:r>
    </w:p>
    <w:p w14:paraId="0E147974" w14:textId="6FA33A59" w:rsidR="000C4400" w:rsidRPr="00276D45" w:rsidRDefault="00FE331F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0D1BD9">
        <w:rPr>
          <w:b/>
          <w:bCs/>
        </w:rPr>
        <w:t>1.</w:t>
      </w:r>
      <w:r>
        <w:t xml:space="preserve"> </w:t>
      </w:r>
      <w:r w:rsidR="00893556" w:rsidRPr="00276D45">
        <w:t>него, неговия съпруг, или род</w:t>
      </w:r>
      <w:r>
        <w:t>нини</w:t>
      </w:r>
      <w:r w:rsidR="00893556" w:rsidRPr="00276D45">
        <w:t xml:space="preserve"> по права линия</w:t>
      </w:r>
      <w:r w:rsidR="000D1BD9">
        <w:t xml:space="preserve"> – </w:t>
      </w:r>
      <w:r w:rsidR="00893556" w:rsidRPr="00276D45">
        <w:t xml:space="preserve">без ограничения, по съребрена </w:t>
      </w:r>
      <w:r w:rsidR="00893556" w:rsidRPr="000D1BD9">
        <w:rPr>
          <w:rStyle w:val="1"/>
          <w:u w:val="none"/>
        </w:rPr>
        <w:t>линия</w:t>
      </w:r>
      <w:r w:rsidR="00893556" w:rsidRPr="00276D45">
        <w:t xml:space="preserve"> до четвърта степен или по сватовство</w:t>
      </w:r>
      <w:r w:rsidR="000D1BD9">
        <w:t xml:space="preserve"> – </w:t>
      </w:r>
      <w:r w:rsidR="00893556" w:rsidRPr="00276D45">
        <w:t>до втора степен включително;</w:t>
      </w:r>
    </w:p>
    <w:p w14:paraId="42841E53" w14:textId="13E5E6C0" w:rsidR="000C4400" w:rsidRDefault="00FE331F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0D1BD9">
        <w:rPr>
          <w:b/>
          <w:bCs/>
        </w:rPr>
        <w:t>2.</w:t>
      </w:r>
      <w:r>
        <w:t xml:space="preserve"> </w:t>
      </w:r>
      <w:r w:rsidR="00893556" w:rsidRPr="00276D45">
        <w:t>юридическите лица, в които той е управител или може да наложи или възпрепятства вземането на решения.</w:t>
      </w:r>
    </w:p>
    <w:p w14:paraId="2B4AF4B7" w14:textId="77777777" w:rsidR="00FE331F" w:rsidRPr="00276D45" w:rsidRDefault="00FE331F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514A7269" w14:textId="77777777" w:rsidR="00FE331F" w:rsidRPr="00FE331F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FE331F">
        <w:rPr>
          <w:b/>
          <w:bCs/>
        </w:rPr>
        <w:t>Чл.31</w:t>
      </w:r>
    </w:p>
    <w:p w14:paraId="618C1F0E" w14:textId="7316031D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(1)</w:t>
      </w:r>
      <w:r w:rsidR="000D1BD9">
        <w:t xml:space="preserve"> </w:t>
      </w:r>
      <w:r w:rsidRPr="00276D45">
        <w:t>Решенията по чл.14, точк</w:t>
      </w:r>
      <w:r w:rsidR="000D1BD9">
        <w:t>и</w:t>
      </w:r>
      <w:r w:rsidRPr="00276D45">
        <w:t xml:space="preserve"> 1,</w:t>
      </w:r>
      <w:r w:rsidR="000D1BD9">
        <w:t xml:space="preserve"> 4</w:t>
      </w:r>
      <w:r w:rsidRPr="00276D45">
        <w:t>,</w:t>
      </w:r>
      <w:r w:rsidR="000D1BD9">
        <w:t xml:space="preserve"> </w:t>
      </w:r>
      <w:r w:rsidRPr="00276D45">
        <w:t>10,</w:t>
      </w:r>
      <w:r w:rsidR="000D1BD9">
        <w:t xml:space="preserve"> </w:t>
      </w:r>
      <w:r w:rsidRPr="00276D45">
        <w:t xml:space="preserve">11 и 12 от Закона за народните читалища се вземат </w:t>
      </w:r>
      <w:r w:rsidRPr="00276D45">
        <w:rPr>
          <w:lang w:val="ru-RU" w:eastAsia="ru-RU" w:bidi="ru-RU"/>
        </w:rPr>
        <w:t xml:space="preserve">с </w:t>
      </w:r>
      <w:r w:rsidRPr="00276D45">
        <w:t xml:space="preserve">мнозинство </w:t>
      </w:r>
      <w:r w:rsidR="000D1BD9">
        <w:t xml:space="preserve">на </w:t>
      </w:r>
      <w:r w:rsidRPr="00276D45">
        <w:t>повече от половината от присъ</w:t>
      </w:r>
      <w:r w:rsidR="000D1BD9">
        <w:t>с</w:t>
      </w:r>
      <w:r w:rsidRPr="00276D45">
        <w:t>тващи</w:t>
      </w:r>
      <w:r w:rsidR="000D1BD9">
        <w:t>те</w:t>
      </w:r>
      <w:r w:rsidRPr="00276D45">
        <w:t xml:space="preserve"> членове.</w:t>
      </w:r>
    </w:p>
    <w:p w14:paraId="5790522C" w14:textId="53C1CEFC" w:rsidR="000C4400" w:rsidRPr="00276D45" w:rsidRDefault="000D1BD9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(2)</w:t>
      </w:r>
      <w:r>
        <w:t xml:space="preserve">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2/3 от гласовете на членовете на Общото събрание се вземат и решенията </w:t>
      </w:r>
      <w:r w:rsidR="00893556" w:rsidRPr="00276D45">
        <w:rPr>
          <w:lang w:val="ru-RU" w:eastAsia="ru-RU" w:bidi="ru-RU"/>
        </w:rPr>
        <w:t>по т.</w:t>
      </w:r>
      <w:r w:rsidR="00893556" w:rsidRPr="00276D45">
        <w:t>15</w:t>
      </w:r>
      <w:r w:rsidR="00394E24">
        <w:t>.</w:t>
      </w:r>
    </w:p>
    <w:p w14:paraId="56AD4603" w14:textId="604A40DD" w:rsidR="000C4400" w:rsidRDefault="000D1BD9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(3)</w:t>
      </w:r>
      <w:r>
        <w:t xml:space="preserve"> </w:t>
      </w:r>
      <w:r w:rsidR="00893556" w:rsidRPr="00276D45">
        <w:t>По въпроси, които не са включени в обявения в програмата дневен ред, не може да се вземат решения.</w:t>
      </w:r>
    </w:p>
    <w:p w14:paraId="1BA74BE9" w14:textId="77777777" w:rsidR="000D1BD9" w:rsidRPr="00276D45" w:rsidRDefault="000D1BD9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3B179999" w14:textId="77777777" w:rsidR="000D1BD9" w:rsidRPr="00394E24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394E24">
        <w:rPr>
          <w:b/>
          <w:bCs/>
        </w:rPr>
        <w:t>Чл.32</w:t>
      </w:r>
    </w:p>
    <w:p w14:paraId="5063CDBC" w14:textId="207C7092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394E24">
        <w:rPr>
          <w:b/>
          <w:bCs/>
        </w:rPr>
        <w:t>(1)</w:t>
      </w:r>
      <w:r w:rsidRPr="00276D45">
        <w:t xml:space="preserve"> </w:t>
      </w:r>
      <w:r w:rsidR="00A96CFB">
        <w:t>Настоятелството</w:t>
      </w:r>
      <w:r w:rsidRPr="00276D45">
        <w:t xml:space="preserve"> се състои най-малко от 5 члена, избрани за срок от 3 години. Същите трябва да нямат роднински връзки по права и съребрена линия до </w:t>
      </w:r>
      <w:r w:rsidR="00394E24">
        <w:t>четвърта</w:t>
      </w:r>
      <w:r w:rsidRPr="00276D45">
        <w:t xml:space="preserve"> степен.</w:t>
      </w:r>
    </w:p>
    <w:p w14:paraId="1FD88DAD" w14:textId="0D6A7B52" w:rsidR="000C4400" w:rsidRPr="00276D45" w:rsidRDefault="00394E24" w:rsidP="00015F6B">
      <w:pPr>
        <w:pStyle w:val="2"/>
        <w:shd w:val="clear" w:color="auto" w:fill="auto"/>
        <w:tabs>
          <w:tab w:val="left" w:pos="531"/>
        </w:tabs>
        <w:spacing w:before="0" w:after="0" w:line="307" w:lineRule="exact"/>
        <w:ind w:left="23" w:hanging="23"/>
        <w:jc w:val="left"/>
      </w:pPr>
      <w:r w:rsidRPr="0036475B">
        <w:rPr>
          <w:b/>
          <w:bCs/>
        </w:rPr>
        <w:t>(2)</w:t>
      </w:r>
      <w:r w:rsidR="0036475B">
        <w:t xml:space="preserve"> </w:t>
      </w:r>
      <w:r w:rsidR="00A96CFB">
        <w:t>Настоятелството</w:t>
      </w:r>
      <w:r w:rsidR="00893556" w:rsidRPr="00276D45">
        <w:t>:</w:t>
      </w:r>
    </w:p>
    <w:p w14:paraId="51BFDA4C" w14:textId="5C667C90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1.</w:t>
      </w:r>
      <w:r w:rsidR="0036475B">
        <w:t xml:space="preserve"> </w:t>
      </w:r>
      <w:r w:rsidR="00C832D8">
        <w:t>с</w:t>
      </w:r>
      <w:r w:rsidR="00893556" w:rsidRPr="00276D45">
        <w:t xml:space="preserve">виква </w:t>
      </w:r>
      <w:r w:rsidR="00886DD5">
        <w:t>О</w:t>
      </w:r>
      <w:r w:rsidR="00893556" w:rsidRPr="00276D45">
        <w:t>бщото събрание;</w:t>
      </w:r>
    </w:p>
    <w:p w14:paraId="48267525" w14:textId="4CD6638E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2.</w:t>
      </w:r>
      <w:r w:rsidR="0036475B">
        <w:t xml:space="preserve"> </w:t>
      </w:r>
      <w:r w:rsidR="00893556" w:rsidRPr="00276D45">
        <w:t>осигурява изпълненията на решенията на Общото събрание;</w:t>
      </w:r>
    </w:p>
    <w:p w14:paraId="0668D6A0" w14:textId="652D4492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3.</w:t>
      </w:r>
      <w:r w:rsidR="0036475B">
        <w:t xml:space="preserve"> </w:t>
      </w:r>
      <w:r w:rsidR="00893556" w:rsidRPr="00276D45">
        <w:t xml:space="preserve">подготвя и внася в Общото събрание проект за бюджет на </w:t>
      </w:r>
      <w:r w:rsidR="00795464">
        <w:t>Читалището</w:t>
      </w:r>
      <w:r w:rsidR="00893556" w:rsidRPr="00276D45">
        <w:t xml:space="preserve"> и утвърждава щата му;</w:t>
      </w:r>
    </w:p>
    <w:p w14:paraId="7EFE64DB" w14:textId="3A8A6CD8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4.</w:t>
      </w:r>
      <w:r w:rsidR="0036475B">
        <w:t xml:space="preserve"> </w:t>
      </w:r>
      <w:r w:rsidR="00893556" w:rsidRPr="00276D45">
        <w:t xml:space="preserve">подготвя и внася в </w:t>
      </w:r>
      <w:r w:rsidR="00C832D8">
        <w:t>О</w:t>
      </w:r>
      <w:r w:rsidR="00893556" w:rsidRPr="00276D45">
        <w:t xml:space="preserve">бщото събрание отчет за дейността на </w:t>
      </w:r>
      <w:r w:rsidR="00795464">
        <w:t>Читалището</w:t>
      </w:r>
      <w:r w:rsidR="00893556" w:rsidRPr="00276D45">
        <w:t>;</w:t>
      </w:r>
    </w:p>
    <w:p w14:paraId="00701043" w14:textId="6D2CAD46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C832D8">
        <w:rPr>
          <w:b/>
          <w:bCs/>
        </w:rPr>
        <w:t>5.</w:t>
      </w:r>
      <w:r w:rsidR="0036475B">
        <w:t xml:space="preserve"> </w:t>
      </w:r>
      <w:r w:rsidR="00893556" w:rsidRPr="00276D45">
        <w:t xml:space="preserve">разпорежда се </w:t>
      </w:r>
      <w:r w:rsidR="0036475B">
        <w:t xml:space="preserve">с </w:t>
      </w:r>
      <w:r w:rsidR="00893556" w:rsidRPr="00276D45">
        <w:t xml:space="preserve">имуществото на </w:t>
      </w:r>
      <w:r w:rsidR="00795464">
        <w:t>Читалището</w:t>
      </w:r>
      <w:r w:rsidR="00893556" w:rsidRPr="00276D45">
        <w:t>;</w:t>
      </w:r>
    </w:p>
    <w:p w14:paraId="662C80A0" w14:textId="348CE7AC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6.</w:t>
      </w:r>
      <w:r w:rsidR="0036475B">
        <w:t xml:space="preserve"> </w:t>
      </w:r>
      <w:r w:rsidR="00893556" w:rsidRPr="00276D45">
        <w:t xml:space="preserve">определя реда и организира извършването на дейността на </w:t>
      </w:r>
      <w:r w:rsidR="00795464">
        <w:t>Читалището</w:t>
      </w:r>
      <w:r w:rsidR="00893556" w:rsidRPr="00276D45">
        <w:t>, включително и тази в обща полза и носи отговорност за това;</w:t>
      </w:r>
    </w:p>
    <w:p w14:paraId="544F735C" w14:textId="52508BE4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7.</w:t>
      </w:r>
      <w:r w:rsidR="0036475B">
        <w:t xml:space="preserve"> </w:t>
      </w:r>
      <w:r w:rsidR="00893556" w:rsidRPr="00276D45">
        <w:t xml:space="preserve">назначава Секретаря на </w:t>
      </w:r>
      <w:r w:rsidR="00795464">
        <w:t>Читалището</w:t>
      </w:r>
      <w:r w:rsidR="00C832D8">
        <w:t xml:space="preserve"> и</w:t>
      </w:r>
      <w:r w:rsidR="00893556" w:rsidRPr="00276D45">
        <w:t xml:space="preserve"> утвърждава длъжностната му характеристика;</w:t>
      </w:r>
    </w:p>
    <w:p w14:paraId="070971AF" w14:textId="77819D52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C832D8">
        <w:rPr>
          <w:b/>
          <w:bCs/>
        </w:rPr>
        <w:t>8.</w:t>
      </w:r>
      <w:r w:rsidR="0036475B">
        <w:t xml:space="preserve"> </w:t>
      </w:r>
      <w:r w:rsidR="00893556" w:rsidRPr="00276D45">
        <w:t xml:space="preserve">приема членове на </w:t>
      </w:r>
      <w:r w:rsidR="00795464">
        <w:t>Читалището</w:t>
      </w:r>
      <w:r w:rsidR="00893556" w:rsidRPr="00276D45">
        <w:t xml:space="preserve"> по тяхна писмена молба,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която те </w:t>
      </w:r>
      <w:r w:rsidR="00893556" w:rsidRPr="00276D45">
        <w:lastRenderedPageBreak/>
        <w:t xml:space="preserve">заявяват, че приемат </w:t>
      </w:r>
      <w:r w:rsidR="00CE4EE3">
        <w:t>Устав</w:t>
      </w:r>
      <w:r w:rsidR="00A96CFB">
        <w:t>а</w:t>
      </w:r>
      <w:r w:rsidR="00893556" w:rsidRPr="00276D45">
        <w:t xml:space="preserve"> на </w:t>
      </w:r>
      <w:r w:rsidR="00795464">
        <w:t>Читалището</w:t>
      </w:r>
      <w:r w:rsidR="00893556" w:rsidRPr="00276D45">
        <w:t xml:space="preserve">, че са съгласни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определения от </w:t>
      </w:r>
      <w:r w:rsidR="00C832D8">
        <w:t>О</w:t>
      </w:r>
      <w:r w:rsidR="00893556" w:rsidRPr="00276D45">
        <w:t>бщото събрание членски внос за съответната календарна година.</w:t>
      </w:r>
      <w:r w:rsidR="00363FCA">
        <w:t xml:space="preserve"> </w:t>
      </w:r>
      <w:r w:rsidR="00893556" w:rsidRPr="00276D45">
        <w:t xml:space="preserve">Приемането на нови членове се извършва най-късно седем дни преди провеждането на годишното </w:t>
      </w:r>
      <w:r w:rsidR="001A5ED3">
        <w:t>О</w:t>
      </w:r>
      <w:r w:rsidR="00893556" w:rsidRPr="00276D45">
        <w:t xml:space="preserve">тчетно-изборно събрание на </w:t>
      </w:r>
      <w:r w:rsidR="00795464">
        <w:t>Читалището</w:t>
      </w:r>
      <w:r w:rsidR="00893556" w:rsidRPr="00276D45">
        <w:t>;</w:t>
      </w:r>
    </w:p>
    <w:p w14:paraId="105AF136" w14:textId="49AE36B4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9.</w:t>
      </w:r>
      <w:r w:rsidR="0036475B">
        <w:t xml:space="preserve"> </w:t>
      </w:r>
      <w:r w:rsidR="00893556" w:rsidRPr="00276D45">
        <w:t xml:space="preserve">взема решения за сключване на договори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ръководители, репетитори и други лица, необходими за осъществяване на Читалищната дейност;</w:t>
      </w:r>
    </w:p>
    <w:p w14:paraId="0BE465A9" w14:textId="3B757EDE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10.</w:t>
      </w:r>
      <w:r w:rsidR="0036475B">
        <w:t xml:space="preserve"> </w:t>
      </w:r>
      <w:r w:rsidRPr="00276D45">
        <w:t>определя и утвърждава размера на месечните хонорари и взема решения за награждаване на ръководители и самодейци;</w:t>
      </w:r>
    </w:p>
    <w:p w14:paraId="541CAAFB" w14:textId="1489ECCD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11.</w:t>
      </w:r>
      <w:r w:rsidR="0036475B">
        <w:t xml:space="preserve"> </w:t>
      </w:r>
      <w:r w:rsidR="00893556" w:rsidRPr="00276D45">
        <w:t xml:space="preserve">взема решения и утвърждава договори за наем на помещения, собственост на </w:t>
      </w:r>
      <w:r w:rsidR="00795464">
        <w:t>Читалището</w:t>
      </w:r>
      <w:r w:rsidR="00893556" w:rsidRPr="00276D45">
        <w:t>;</w:t>
      </w:r>
    </w:p>
    <w:p w14:paraId="6AD84DED" w14:textId="2E52C9F6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12.</w:t>
      </w:r>
      <w:r w:rsidR="0036475B">
        <w:t xml:space="preserve"> </w:t>
      </w:r>
      <w:r w:rsidR="00893556" w:rsidRPr="00276D45">
        <w:t>взема решения за извършване на разходи над 500</w:t>
      </w:r>
      <w:r w:rsidR="001A5ED3">
        <w:t xml:space="preserve"> (</w:t>
      </w:r>
      <w:r w:rsidR="00893556" w:rsidRPr="00276D45">
        <w:t>петстотин</w:t>
      </w:r>
      <w:r w:rsidR="001A5ED3">
        <w:t>)</w:t>
      </w:r>
      <w:r w:rsidR="00893556" w:rsidRPr="00276D45">
        <w:t xml:space="preserve"> лева. Тук не се включват разходите за работна заплата, осигуровки и данъци;</w:t>
      </w:r>
    </w:p>
    <w:p w14:paraId="073268C6" w14:textId="5E4A1BFB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1A5ED3">
        <w:rPr>
          <w:b/>
          <w:bCs/>
        </w:rPr>
        <w:t>13.</w:t>
      </w:r>
      <w:r w:rsidR="0036475B">
        <w:t xml:space="preserve"> </w:t>
      </w:r>
      <w:r w:rsidR="00893556" w:rsidRPr="00276D45">
        <w:t xml:space="preserve">взема решения по всички въпроси, които по закон или съгласно </w:t>
      </w:r>
      <w:r w:rsidR="00CE4EE3">
        <w:t>Устав</w:t>
      </w:r>
      <w:r w:rsidR="00A96CFB">
        <w:t>а</w:t>
      </w:r>
      <w:r w:rsidR="00893556" w:rsidRPr="00276D45">
        <w:t xml:space="preserve"> не спадат </w:t>
      </w:r>
      <w:r w:rsidR="00886DD5">
        <w:t xml:space="preserve">към </w:t>
      </w:r>
      <w:r w:rsidR="00893556" w:rsidRPr="00276D45">
        <w:t xml:space="preserve">правата на друг орган, както и възложените му изрично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решение на Общото събрание.</w:t>
      </w:r>
    </w:p>
    <w:p w14:paraId="33EA2828" w14:textId="13C2D344" w:rsidR="000C4400" w:rsidRPr="00276D45" w:rsidRDefault="00394E24" w:rsidP="00015F6B">
      <w:pPr>
        <w:pStyle w:val="2"/>
        <w:shd w:val="clear" w:color="auto" w:fill="auto"/>
        <w:spacing w:before="0" w:after="0" w:line="298" w:lineRule="exact"/>
        <w:ind w:left="23" w:right="20" w:hanging="23"/>
        <w:jc w:val="left"/>
      </w:pPr>
      <w:r w:rsidRPr="001A5ED3">
        <w:rPr>
          <w:b/>
          <w:bCs/>
        </w:rPr>
        <w:t>(3)</w:t>
      </w:r>
      <w:r w:rsidR="0036475B">
        <w:t xml:space="preserve"> </w:t>
      </w:r>
      <w:r w:rsidR="00A96CFB">
        <w:t>Настоятелството</w:t>
      </w:r>
      <w:r w:rsidR="00893556" w:rsidRPr="00276D45">
        <w:t xml:space="preserve"> може да взема решения, ако на заседанието присъстват повече от половината от неговите членове. На събранието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право на съвещателен глас присъства и Председателят на </w:t>
      </w:r>
      <w:r w:rsidR="00795464">
        <w:t>Проверителната комисия</w:t>
      </w:r>
      <w:r w:rsidR="00893556" w:rsidRPr="00276D45">
        <w:t>.</w:t>
      </w:r>
    </w:p>
    <w:p w14:paraId="39135129" w14:textId="120AAD9A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1A5ED3">
        <w:rPr>
          <w:b/>
          <w:bCs/>
        </w:rPr>
        <w:t>(4)</w:t>
      </w:r>
      <w:r w:rsidR="0036475B">
        <w:t xml:space="preserve"> </w:t>
      </w:r>
      <w:r w:rsidR="00893556" w:rsidRPr="00276D45">
        <w:t xml:space="preserve">Присъстващо е </w:t>
      </w:r>
      <w:r w:rsidR="00893556" w:rsidRPr="00276D45">
        <w:rPr>
          <w:lang w:val="ru-RU" w:eastAsia="ru-RU" w:bidi="ru-RU"/>
        </w:rPr>
        <w:t xml:space="preserve">и лице, с </w:t>
      </w:r>
      <w:r w:rsidR="00893556" w:rsidRPr="00276D45">
        <w:t>което има</w:t>
      </w:r>
      <w:r>
        <w:t xml:space="preserve"> двустранна</w:t>
      </w:r>
      <w:r w:rsidR="00893556" w:rsidRPr="00276D45">
        <w:rPr>
          <w:lang w:val="ru-RU" w:eastAsia="ru-RU" w:bidi="ru-RU"/>
        </w:rPr>
        <w:t xml:space="preserve"> </w:t>
      </w:r>
      <w:r w:rsidR="00893556" w:rsidRPr="00276D45">
        <w:t>телефонна или друга връзка, гарантираща установяване на самоличността му и позволяваща участието му в обсъждането и вземането на решения. Гласуването на този член се удостоверява в протокола от председателст</w:t>
      </w:r>
      <w:r>
        <w:t>ващ</w:t>
      </w:r>
      <w:r w:rsidR="00893556" w:rsidRPr="00276D45">
        <w:t>ия заседанието.</w:t>
      </w:r>
    </w:p>
    <w:p w14:paraId="351D6870" w14:textId="505A8B36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1A5ED3">
        <w:rPr>
          <w:b/>
          <w:bCs/>
        </w:rPr>
        <w:t>(5)</w:t>
      </w:r>
      <w:r w:rsidR="0036475B">
        <w:t xml:space="preserve"> </w:t>
      </w:r>
      <w:r w:rsidR="00A96CFB">
        <w:t>Настоятелството</w:t>
      </w:r>
      <w:r w:rsidR="00893556" w:rsidRPr="00276D45">
        <w:t xml:space="preserve"> взема решенията си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мнозинство повече от половин</w:t>
      </w:r>
      <w:r>
        <w:t>а</w:t>
      </w:r>
      <w:r w:rsidR="00893556" w:rsidRPr="00276D45">
        <w:t>та от членовете си, а решенията по чл.24,</w:t>
      </w:r>
      <w:r w:rsidR="001A5ED3">
        <w:t xml:space="preserve"> </w:t>
      </w:r>
      <w:r w:rsidR="00893556" w:rsidRPr="00276D45">
        <w:t>ал.2,</w:t>
      </w:r>
      <w:r w:rsidR="001A5ED3">
        <w:t xml:space="preserve"> </w:t>
      </w:r>
      <w:r w:rsidR="00893556" w:rsidRPr="00276D45">
        <w:t>т.5</w:t>
      </w:r>
      <w:r w:rsidR="001A5ED3">
        <w:t xml:space="preserve"> –</w:t>
      </w:r>
      <w:r w:rsidR="00893556" w:rsidRPr="00276D45">
        <w:t xml:space="preserve"> единодушно.</w:t>
      </w:r>
    </w:p>
    <w:p w14:paraId="443C62A9" w14:textId="335E1CDB" w:rsidR="000C4400" w:rsidRPr="00276D45" w:rsidRDefault="00394E2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1A5ED3">
        <w:rPr>
          <w:b/>
          <w:bCs/>
        </w:rPr>
        <w:t>(6)</w:t>
      </w:r>
      <w:r w:rsidR="0036475B">
        <w:t xml:space="preserve"> </w:t>
      </w:r>
      <w:r w:rsidR="00A96CFB">
        <w:t>Настоятелството</w:t>
      </w:r>
      <w:r w:rsidR="00893556" w:rsidRPr="00276D45">
        <w:t xml:space="preserve"> провежда редовни заседания най-малко 12 пъти годишно.</w:t>
      </w:r>
    </w:p>
    <w:p w14:paraId="5BA1BC4B" w14:textId="75351AC4" w:rsidR="000C4400" w:rsidRDefault="00394E24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1A5ED3">
        <w:rPr>
          <w:b/>
          <w:bCs/>
        </w:rPr>
        <w:t>(7)</w:t>
      </w:r>
      <w:r w:rsidR="0036475B">
        <w:t xml:space="preserve"> </w:t>
      </w:r>
      <w:r w:rsidR="00893556" w:rsidRPr="00276D45">
        <w:t xml:space="preserve">Общото събрание избра за членове на </w:t>
      </w:r>
      <w:r w:rsidR="00A96CFB">
        <w:t>Настоятелството</w:t>
      </w:r>
      <w:r w:rsidR="00893556" w:rsidRPr="00276D45">
        <w:t>:</w:t>
      </w:r>
    </w:p>
    <w:p w14:paraId="34836056" w14:textId="020E5833" w:rsidR="001A5ED3" w:rsidRPr="008972A5" w:rsidRDefault="00F563E7" w:rsidP="00015F6B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2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D3" w:rsidRPr="008972A5">
        <w:rPr>
          <w:rFonts w:ascii="Times New Roman" w:hAnsi="Times New Roman" w:cs="Times New Roman"/>
          <w:sz w:val="28"/>
          <w:szCs w:val="28"/>
        </w:rPr>
        <w:t xml:space="preserve">Адриана </w:t>
      </w:r>
      <w:proofErr w:type="spellStart"/>
      <w:r w:rsidR="001A5ED3" w:rsidRPr="008972A5">
        <w:rPr>
          <w:rFonts w:ascii="Times New Roman" w:hAnsi="Times New Roman" w:cs="Times New Roman"/>
          <w:sz w:val="28"/>
          <w:szCs w:val="28"/>
        </w:rPr>
        <w:t>Лъчезарова</w:t>
      </w:r>
      <w:proofErr w:type="spellEnd"/>
      <w:r w:rsidR="001A5ED3" w:rsidRPr="008972A5">
        <w:rPr>
          <w:rFonts w:ascii="Times New Roman" w:hAnsi="Times New Roman" w:cs="Times New Roman"/>
          <w:sz w:val="28"/>
          <w:szCs w:val="28"/>
        </w:rPr>
        <w:t xml:space="preserve"> Германова </w:t>
      </w:r>
    </w:p>
    <w:p w14:paraId="1CF97DDC" w14:textId="77777777" w:rsidR="00795464" w:rsidRDefault="00F563E7" w:rsidP="00015F6B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2A5">
        <w:rPr>
          <w:rFonts w:ascii="Times New Roman" w:hAnsi="Times New Roman" w:cs="Times New Roman"/>
          <w:sz w:val="28"/>
          <w:szCs w:val="28"/>
        </w:rPr>
        <w:t>.</w:t>
      </w:r>
      <w:r w:rsidRPr="00F563E7">
        <w:rPr>
          <w:rFonts w:ascii="Times New Roman" w:hAnsi="Times New Roman" w:cs="Times New Roman"/>
          <w:sz w:val="28"/>
          <w:szCs w:val="28"/>
        </w:rPr>
        <w:t xml:space="preserve"> </w:t>
      </w:r>
      <w:r w:rsidRPr="008972A5">
        <w:rPr>
          <w:rFonts w:ascii="Times New Roman" w:hAnsi="Times New Roman" w:cs="Times New Roman"/>
          <w:sz w:val="28"/>
          <w:szCs w:val="28"/>
        </w:rPr>
        <w:t>Ася Драгомирова Харизанова</w:t>
      </w:r>
    </w:p>
    <w:p w14:paraId="104DB134" w14:textId="7A2A9600" w:rsidR="00F563E7" w:rsidRDefault="00795464" w:rsidP="00015F6B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Борислава Михайлова Кузова</w:t>
      </w:r>
      <w:r w:rsidR="00F563E7" w:rsidRPr="00897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9D6CE" w14:textId="22F882D8" w:rsidR="001A5ED3" w:rsidRPr="008972A5" w:rsidRDefault="00795464" w:rsidP="00015F6B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2A5">
        <w:rPr>
          <w:rFonts w:ascii="Times New Roman" w:hAnsi="Times New Roman" w:cs="Times New Roman"/>
          <w:sz w:val="28"/>
          <w:szCs w:val="28"/>
        </w:rPr>
        <w:t>.</w:t>
      </w:r>
      <w:r w:rsidR="00F563E7" w:rsidRPr="00F563E7">
        <w:rPr>
          <w:rFonts w:ascii="Times New Roman" w:hAnsi="Times New Roman" w:cs="Times New Roman"/>
          <w:sz w:val="28"/>
          <w:szCs w:val="28"/>
        </w:rPr>
        <w:t xml:space="preserve"> </w:t>
      </w:r>
      <w:r w:rsidR="00F563E7" w:rsidRPr="008972A5">
        <w:rPr>
          <w:rFonts w:ascii="Times New Roman" w:hAnsi="Times New Roman" w:cs="Times New Roman"/>
          <w:sz w:val="28"/>
          <w:szCs w:val="28"/>
        </w:rPr>
        <w:t xml:space="preserve">Велина Георгиева Костова </w:t>
      </w:r>
    </w:p>
    <w:p w14:paraId="6F026A62" w14:textId="18D1D632" w:rsidR="001A5ED3" w:rsidRPr="008972A5" w:rsidRDefault="00795464" w:rsidP="00015F6B">
      <w:pPr>
        <w:ind w:left="23" w:firstLine="1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72A5">
        <w:rPr>
          <w:rFonts w:ascii="Times New Roman" w:hAnsi="Times New Roman" w:cs="Times New Roman"/>
          <w:sz w:val="28"/>
          <w:szCs w:val="28"/>
        </w:rPr>
        <w:t xml:space="preserve">. </w:t>
      </w:r>
      <w:r w:rsidR="001A5ED3" w:rsidRPr="008972A5">
        <w:rPr>
          <w:rFonts w:ascii="Times New Roman" w:hAnsi="Times New Roman" w:cs="Times New Roman"/>
          <w:sz w:val="28"/>
          <w:szCs w:val="28"/>
        </w:rPr>
        <w:t>Румен Костадинов Керемедчиев</w:t>
      </w:r>
      <w:r w:rsidR="008972A5" w:rsidRPr="00897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58493" w14:textId="4AB831BB" w:rsidR="001A5ED3" w:rsidRPr="00276D45" w:rsidRDefault="001A5ED3" w:rsidP="00015F6B">
      <w:pPr>
        <w:pStyle w:val="2"/>
        <w:shd w:val="clear" w:color="auto" w:fill="auto"/>
        <w:spacing w:before="0" w:after="0" w:line="307" w:lineRule="exact"/>
        <w:ind w:left="23" w:firstLine="1111"/>
        <w:jc w:val="left"/>
      </w:pPr>
    </w:p>
    <w:p w14:paraId="2F523A94" w14:textId="77777777" w:rsidR="0036475B" w:rsidRPr="008972A5" w:rsidRDefault="00893556" w:rsidP="00015F6B">
      <w:pPr>
        <w:pStyle w:val="2"/>
        <w:shd w:val="clear" w:color="auto" w:fill="auto"/>
        <w:spacing w:before="0" w:after="0" w:line="307" w:lineRule="exact"/>
        <w:ind w:left="23" w:right="3720" w:hanging="23"/>
        <w:jc w:val="left"/>
        <w:rPr>
          <w:b/>
          <w:bCs/>
        </w:rPr>
      </w:pPr>
      <w:r w:rsidRPr="008972A5">
        <w:rPr>
          <w:b/>
          <w:bCs/>
        </w:rPr>
        <w:t>Чл.33</w:t>
      </w:r>
    </w:p>
    <w:p w14:paraId="5CE74F36" w14:textId="13426A8E" w:rsidR="000C4400" w:rsidRPr="00276D45" w:rsidRDefault="008972A5" w:rsidP="00015F6B">
      <w:pPr>
        <w:pStyle w:val="2"/>
        <w:shd w:val="clear" w:color="auto" w:fill="auto"/>
        <w:spacing w:before="0" w:after="0" w:line="307" w:lineRule="exact"/>
        <w:ind w:left="23" w:right="3720" w:hanging="23"/>
        <w:jc w:val="left"/>
      </w:pPr>
      <w:r w:rsidRPr="008972A5">
        <w:rPr>
          <w:b/>
          <w:bCs/>
        </w:rPr>
        <w:t>(1</w:t>
      </w:r>
      <w:r w:rsidR="00893556" w:rsidRPr="008972A5">
        <w:rPr>
          <w:b/>
          <w:bCs/>
        </w:rPr>
        <w:t>)</w:t>
      </w:r>
      <w:r>
        <w:t xml:space="preserve"> </w:t>
      </w:r>
      <w:r w:rsidR="00893556" w:rsidRPr="00276D45">
        <w:t>Председателят:</w:t>
      </w:r>
    </w:p>
    <w:p w14:paraId="30D6A68E" w14:textId="620D8D98" w:rsidR="000C4400" w:rsidRPr="00276D45" w:rsidRDefault="008972A5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1.</w:t>
      </w:r>
      <w:r>
        <w:t xml:space="preserve"> </w:t>
      </w:r>
      <w:r w:rsidR="00893556" w:rsidRPr="00276D45">
        <w:t xml:space="preserve">организира дейността на </w:t>
      </w:r>
      <w:r w:rsidR="00795464">
        <w:t>Читалището</w:t>
      </w:r>
      <w:r w:rsidR="00893556" w:rsidRPr="00276D45">
        <w:t xml:space="preserve"> съобразно закона, </w:t>
      </w:r>
      <w:r w:rsidR="00CE4EE3">
        <w:t>Устав</w:t>
      </w:r>
      <w:r w:rsidR="00A96CFB">
        <w:t>а</w:t>
      </w:r>
      <w:r w:rsidR="00893556" w:rsidRPr="00276D45">
        <w:t xml:space="preserve"> и решенията на </w:t>
      </w:r>
      <w:r w:rsidR="00F563E7">
        <w:t>О</w:t>
      </w:r>
      <w:r w:rsidR="00893556" w:rsidRPr="00276D45">
        <w:t>бщото събрание;</w:t>
      </w:r>
    </w:p>
    <w:p w14:paraId="35C06A8E" w14:textId="6431F328" w:rsidR="000C4400" w:rsidRPr="00276D45" w:rsidRDefault="008972A5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2.</w:t>
      </w:r>
      <w:r>
        <w:t xml:space="preserve"> </w:t>
      </w:r>
      <w:r w:rsidR="00893556" w:rsidRPr="00276D45">
        <w:t xml:space="preserve">представлява </w:t>
      </w:r>
      <w:r w:rsidR="00795464">
        <w:t>Читалището</w:t>
      </w:r>
      <w:r w:rsidR="00893556" w:rsidRPr="00276D45">
        <w:t>;</w:t>
      </w:r>
    </w:p>
    <w:p w14:paraId="31C4A2AD" w14:textId="6583E8D5" w:rsidR="000C4400" w:rsidRPr="00276D45" w:rsidRDefault="008972A5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3.</w:t>
      </w:r>
      <w:r>
        <w:t xml:space="preserve"> </w:t>
      </w:r>
      <w:r w:rsidR="00893556" w:rsidRPr="00276D45">
        <w:t xml:space="preserve">свиква и ръководи заседанията на </w:t>
      </w:r>
      <w:r w:rsidR="00A96CFB">
        <w:t>Настоятелството</w:t>
      </w:r>
      <w:r w:rsidR="00893556" w:rsidRPr="00276D45">
        <w:t xml:space="preserve"> и председателства Общото събрание;</w:t>
      </w:r>
    </w:p>
    <w:p w14:paraId="5FA19F90" w14:textId="51BFE8DD" w:rsidR="000C4400" w:rsidRPr="00276D45" w:rsidRDefault="00F563E7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4.</w:t>
      </w:r>
      <w:r>
        <w:t xml:space="preserve"> </w:t>
      </w:r>
      <w:r w:rsidR="00893556" w:rsidRPr="00276D45">
        <w:t xml:space="preserve">отчита дейността си пред </w:t>
      </w:r>
      <w:r w:rsidR="00A96CFB">
        <w:t>Настоятелството</w:t>
      </w:r>
      <w:r w:rsidR="00893556" w:rsidRPr="00276D45">
        <w:t>;</w:t>
      </w:r>
    </w:p>
    <w:p w14:paraId="1C8D72B4" w14:textId="168B26B6" w:rsidR="000C4400" w:rsidRPr="00276D45" w:rsidRDefault="008972A5" w:rsidP="00015F6B">
      <w:pPr>
        <w:pStyle w:val="2"/>
        <w:shd w:val="clear" w:color="auto" w:fill="auto"/>
        <w:tabs>
          <w:tab w:val="left" w:pos="3189"/>
          <w:tab w:val="left" w:pos="5853"/>
          <w:tab w:val="left" w:pos="6933"/>
          <w:tab w:val="right" w:pos="9134"/>
        </w:tabs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5.</w:t>
      </w:r>
      <w:r>
        <w:t xml:space="preserve"> </w:t>
      </w:r>
      <w:r w:rsidR="00893556" w:rsidRPr="00276D45">
        <w:t xml:space="preserve">сключва и прекратява трудови договори със служителите, съобразно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бюджета на</w:t>
      </w:r>
      <w:r>
        <w:t xml:space="preserve"> </w:t>
      </w:r>
      <w:r w:rsidR="00795464">
        <w:t>Читалището</w:t>
      </w:r>
      <w:r w:rsidR="00893556" w:rsidRPr="00276D45">
        <w:t xml:space="preserve"> и въз</w:t>
      </w:r>
      <w:r>
        <w:t xml:space="preserve"> </w:t>
      </w:r>
      <w:r w:rsidR="00893556" w:rsidRPr="00276D45">
        <w:t>основа</w:t>
      </w:r>
      <w:r>
        <w:t xml:space="preserve"> </w:t>
      </w:r>
      <w:r w:rsidR="00893556" w:rsidRPr="00276D45">
        <w:t>на решение</w:t>
      </w:r>
      <w:r>
        <w:t xml:space="preserve"> </w:t>
      </w:r>
      <w:r w:rsidR="00893556" w:rsidRPr="00276D45">
        <w:t>на</w:t>
      </w:r>
      <w:r>
        <w:t xml:space="preserve"> </w:t>
      </w:r>
      <w:r w:rsidR="00A96CFB">
        <w:t>Настоятелството</w:t>
      </w:r>
      <w:r w:rsidR="00893556" w:rsidRPr="00276D45">
        <w:t>;</w:t>
      </w:r>
    </w:p>
    <w:p w14:paraId="61F7937A" w14:textId="58C81F9E" w:rsidR="008972A5" w:rsidRDefault="008972A5" w:rsidP="00015F6B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(2)</w:t>
      </w:r>
      <w:r w:rsidR="00F563E7">
        <w:t xml:space="preserve"> </w:t>
      </w:r>
      <w:r w:rsidR="00893556" w:rsidRPr="00276D45">
        <w:t>За Председател</w:t>
      </w:r>
      <w:r>
        <w:t xml:space="preserve"> </w:t>
      </w:r>
      <w:r w:rsidR="00893556" w:rsidRPr="00276D45">
        <w:t xml:space="preserve">на </w:t>
      </w:r>
      <w:r w:rsidR="00A96CFB">
        <w:t>Настоятелството</w:t>
      </w:r>
      <w:r>
        <w:t xml:space="preserve"> </w:t>
      </w:r>
      <w:r w:rsidR="00893556" w:rsidRPr="00276D45">
        <w:t>Общото</w:t>
      </w:r>
      <w:r>
        <w:t xml:space="preserve"> </w:t>
      </w:r>
      <w:r w:rsidR="00893556" w:rsidRPr="00276D45">
        <w:t>събрание избра</w:t>
      </w:r>
      <w:r>
        <w:t xml:space="preserve"> Борислава Михайлова Кузова.</w:t>
      </w:r>
    </w:p>
    <w:p w14:paraId="74719A66" w14:textId="77777777" w:rsidR="008972A5" w:rsidRDefault="008972A5" w:rsidP="00015F6B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</w:pPr>
    </w:p>
    <w:p w14:paraId="63C68980" w14:textId="77777777" w:rsidR="00F563E7" w:rsidRPr="00F563E7" w:rsidRDefault="00893556" w:rsidP="00015F6B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  <w:rPr>
          <w:b/>
          <w:bCs/>
        </w:rPr>
      </w:pPr>
      <w:r w:rsidRPr="00F563E7">
        <w:rPr>
          <w:b/>
          <w:bCs/>
        </w:rPr>
        <w:t>Чл.34</w:t>
      </w:r>
    </w:p>
    <w:p w14:paraId="34DD89FF" w14:textId="0AD01A6E" w:rsidR="000C4400" w:rsidRPr="00276D45" w:rsidRDefault="00893556" w:rsidP="00015F6B">
      <w:pPr>
        <w:pStyle w:val="2"/>
        <w:shd w:val="clear" w:color="auto" w:fill="auto"/>
        <w:tabs>
          <w:tab w:val="left" w:pos="3189"/>
          <w:tab w:val="left" w:pos="5890"/>
          <w:tab w:val="left" w:pos="7061"/>
        </w:tabs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(1)</w:t>
      </w:r>
      <w:r w:rsidR="00F563E7">
        <w:t xml:space="preserve"> </w:t>
      </w:r>
      <w:r w:rsidRPr="00276D45">
        <w:t xml:space="preserve">Секретарят на </w:t>
      </w:r>
      <w:r w:rsidR="00795464">
        <w:t>Читалището</w:t>
      </w:r>
      <w:r w:rsidRPr="00276D45">
        <w:t xml:space="preserve"> се назначава от Общото събрание. Той не може да</w:t>
      </w:r>
      <w:r w:rsidR="00F563E7">
        <w:t xml:space="preserve"> </w:t>
      </w:r>
      <w:r w:rsidRPr="00276D45">
        <w:t>бъде в роднински</w:t>
      </w:r>
      <w:r w:rsidR="00015F6B">
        <w:t xml:space="preserve"> </w:t>
      </w:r>
      <w:r w:rsidRPr="00276D45">
        <w:t>връзки</w:t>
      </w:r>
      <w:r w:rsidR="00F563E7">
        <w:t xml:space="preserve"> </w:t>
      </w:r>
      <w:r w:rsidRPr="00276D45">
        <w:rPr>
          <w:lang w:val="ru-RU" w:eastAsia="ru-RU" w:bidi="ru-RU"/>
        </w:rPr>
        <w:t xml:space="preserve">с </w:t>
      </w:r>
      <w:r w:rsidRPr="00276D45">
        <w:t>членовете</w:t>
      </w:r>
      <w:r w:rsidR="00F563E7">
        <w:t xml:space="preserve"> </w:t>
      </w:r>
      <w:r w:rsidRPr="00276D45">
        <w:t>на</w:t>
      </w:r>
      <w:r w:rsidR="00F563E7">
        <w:t xml:space="preserve"> </w:t>
      </w:r>
      <w:r w:rsidR="00A96CFB">
        <w:t>Настоятелството</w:t>
      </w:r>
      <w:r w:rsidRPr="00276D45">
        <w:t xml:space="preserve"> и на </w:t>
      </w:r>
      <w:r w:rsidR="00795464">
        <w:lastRenderedPageBreak/>
        <w:t>Проверителната комисия</w:t>
      </w:r>
      <w:r w:rsidRPr="00276D45">
        <w:t xml:space="preserve"> по права и по съребрена линия до четвърта</w:t>
      </w:r>
      <w:r w:rsidR="00F563E7">
        <w:t xml:space="preserve"> </w:t>
      </w:r>
      <w:r w:rsidRPr="00276D45">
        <w:t>степен, както и да</w:t>
      </w:r>
      <w:r w:rsidR="00F563E7">
        <w:t xml:space="preserve"> </w:t>
      </w:r>
      <w:r w:rsidRPr="00276D45">
        <w:t>бъде съпруг/съпруга</w:t>
      </w:r>
      <w:r w:rsidR="00F563E7">
        <w:t xml:space="preserve"> </w:t>
      </w:r>
      <w:r w:rsidRPr="00276D45">
        <w:t>на</w:t>
      </w:r>
      <w:r w:rsidR="00F563E7">
        <w:t xml:space="preserve"> </w:t>
      </w:r>
      <w:r w:rsidR="00B85018">
        <w:t>П</w:t>
      </w:r>
      <w:r w:rsidRPr="00276D45">
        <w:t xml:space="preserve">редседателя на </w:t>
      </w:r>
      <w:r w:rsidR="00795464">
        <w:t>Читалището</w:t>
      </w:r>
      <w:r w:rsidRPr="00276D45">
        <w:t>.</w:t>
      </w:r>
    </w:p>
    <w:p w14:paraId="3203DC25" w14:textId="1F1E64CD" w:rsidR="000C4400" w:rsidRPr="00276D45" w:rsidRDefault="00F563E7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(2)</w:t>
      </w:r>
      <w:r>
        <w:t xml:space="preserve"> </w:t>
      </w:r>
      <w:r w:rsidR="00893556" w:rsidRPr="00276D45">
        <w:t>Секретарят:</w:t>
      </w:r>
    </w:p>
    <w:p w14:paraId="59214F7B" w14:textId="6EB61536" w:rsidR="000C4400" w:rsidRPr="00276D45" w:rsidRDefault="00F563E7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F563E7">
        <w:rPr>
          <w:b/>
          <w:bCs/>
        </w:rPr>
        <w:t>1.</w:t>
      </w:r>
      <w:r>
        <w:t xml:space="preserve"> </w:t>
      </w:r>
      <w:r w:rsidR="00893556" w:rsidRPr="00276D45">
        <w:t xml:space="preserve">организира изпълнение </w:t>
      </w:r>
      <w:r w:rsidR="00B85018">
        <w:t xml:space="preserve">на </w:t>
      </w:r>
      <w:r w:rsidR="00893556" w:rsidRPr="00276D45">
        <w:t xml:space="preserve">решенията на </w:t>
      </w:r>
      <w:r w:rsidR="00A96CFB">
        <w:t>Настоятелството</w:t>
      </w:r>
      <w:r w:rsidR="00893556" w:rsidRPr="00276D45">
        <w:t>, включително решенията за изпълнение на бюджета;</w:t>
      </w:r>
    </w:p>
    <w:p w14:paraId="6DF30BEE" w14:textId="7C27AB5B" w:rsidR="000C4400" w:rsidRPr="00276D45" w:rsidRDefault="00F563E7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2.</w:t>
      </w:r>
      <w:r>
        <w:t xml:space="preserve"> </w:t>
      </w:r>
      <w:r w:rsidR="00893556" w:rsidRPr="00276D45">
        <w:t>ръков</w:t>
      </w:r>
      <w:r>
        <w:t>о</w:t>
      </w:r>
      <w:r w:rsidR="00893556" w:rsidRPr="00276D45">
        <w:t>ди текущата</w:t>
      </w:r>
      <w:r>
        <w:t xml:space="preserve"> </w:t>
      </w:r>
      <w:r w:rsidR="00893556" w:rsidRPr="00276D45">
        <w:t xml:space="preserve">основна и допълнителна дейност на </w:t>
      </w:r>
      <w:r w:rsidR="00795464">
        <w:t>Читалището</w:t>
      </w:r>
      <w:r w:rsidR="00893556" w:rsidRPr="00276D45">
        <w:t>;</w:t>
      </w:r>
    </w:p>
    <w:p w14:paraId="201D9908" w14:textId="75837F36" w:rsidR="000C4400" w:rsidRPr="00276D45" w:rsidRDefault="00F563E7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3.</w:t>
      </w:r>
      <w:r>
        <w:t xml:space="preserve"> </w:t>
      </w:r>
      <w:r w:rsidR="00893556" w:rsidRPr="00276D45">
        <w:t>отговаря за работата на щатния и хонорувания персонал;</w:t>
      </w:r>
    </w:p>
    <w:p w14:paraId="2A848D37" w14:textId="3DF35D33" w:rsidR="000C4400" w:rsidRPr="00276D45" w:rsidRDefault="00F563E7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F563E7">
        <w:rPr>
          <w:b/>
          <w:bCs/>
        </w:rPr>
        <w:t>4.</w:t>
      </w:r>
      <w:r>
        <w:t xml:space="preserve"> </w:t>
      </w:r>
      <w:r w:rsidR="00893556" w:rsidRPr="00276D45">
        <w:t xml:space="preserve">представлява </w:t>
      </w:r>
      <w:r w:rsidR="00795464">
        <w:t>Читалището</w:t>
      </w:r>
      <w:r w:rsidR="00893556" w:rsidRPr="00276D45">
        <w:t xml:space="preserve"> заедно и поотделно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Председателя.</w:t>
      </w:r>
    </w:p>
    <w:p w14:paraId="3A2A517F" w14:textId="4E25B342" w:rsidR="000C4400" w:rsidRDefault="005F6B32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F6B32">
        <w:rPr>
          <w:b/>
          <w:bCs/>
        </w:rPr>
        <w:t>(3)</w:t>
      </w:r>
      <w:r>
        <w:t xml:space="preserve"> </w:t>
      </w:r>
      <w:r w:rsidR="00893556" w:rsidRPr="00276D45">
        <w:t xml:space="preserve">За Секретар Общото събрание избра </w:t>
      </w:r>
      <w:r>
        <w:t>Румяна Иванова Йоргова.</w:t>
      </w:r>
    </w:p>
    <w:p w14:paraId="175AD501" w14:textId="77777777" w:rsidR="005F6B32" w:rsidRPr="00276D45" w:rsidRDefault="005F6B32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46C351CB" w14:textId="77777777" w:rsidR="005F6B32" w:rsidRPr="00A96CFB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A96CFB">
        <w:rPr>
          <w:b/>
          <w:bCs/>
        </w:rPr>
        <w:t>Чл.35</w:t>
      </w:r>
    </w:p>
    <w:p w14:paraId="048538CD" w14:textId="1E0B0F43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(1)</w:t>
      </w:r>
      <w:r w:rsidRPr="00276D45">
        <w:t xml:space="preserve"> </w:t>
      </w:r>
      <w:r w:rsidR="00795464">
        <w:t>Проверителната комисия</w:t>
      </w:r>
      <w:r w:rsidRPr="00276D45">
        <w:t xml:space="preserve"> се състои най-малко от трима члена, избрани за срок от три години.</w:t>
      </w:r>
    </w:p>
    <w:p w14:paraId="05E0C4C7" w14:textId="2C547179" w:rsidR="000C4400" w:rsidRPr="00276D45" w:rsidRDefault="00A96CF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(2)</w:t>
      </w:r>
      <w:r>
        <w:t xml:space="preserve"> </w:t>
      </w:r>
      <w:r w:rsidR="00893556" w:rsidRPr="00276D45">
        <w:t xml:space="preserve">Членовете на </w:t>
      </w:r>
      <w:r w:rsidR="00795464">
        <w:t>Проверителната комисия</w:t>
      </w:r>
      <w:r w:rsidR="00893556" w:rsidRPr="00276D45">
        <w:t xml:space="preserve"> не могат да бъдат лица, които са в </w:t>
      </w:r>
      <w:proofErr w:type="spellStart"/>
      <w:r w:rsidR="00893556" w:rsidRPr="00276D45">
        <w:t>трудовоправни</w:t>
      </w:r>
      <w:proofErr w:type="spellEnd"/>
      <w:r w:rsidR="00893556" w:rsidRPr="00276D45">
        <w:t xml:space="preserve"> отношения </w:t>
      </w:r>
      <w:r w:rsidR="00893556" w:rsidRPr="00276D45">
        <w:rPr>
          <w:lang w:val="ru-RU" w:eastAsia="ru-RU" w:bidi="ru-RU"/>
        </w:rPr>
        <w:t xml:space="preserve">с </w:t>
      </w:r>
      <w:r w:rsidR="00795464">
        <w:t>Читалището</w:t>
      </w:r>
      <w:r w:rsidR="00893556" w:rsidRPr="00276D45">
        <w:t xml:space="preserve"> или са роднини на членовете на </w:t>
      </w:r>
      <w:r>
        <w:t>Настоятелството</w:t>
      </w:r>
      <w:r w:rsidR="00893556" w:rsidRPr="00276D45">
        <w:t xml:space="preserve">, на </w:t>
      </w:r>
      <w:r w:rsidR="00795464">
        <w:t>Проверителната комисия</w:t>
      </w:r>
      <w:r w:rsidR="00893556" w:rsidRPr="00276D45">
        <w:t>, на Председателя или Секретаря по права линия, съпрузи, братя, сестри и роднини по сватовство от първа степен.</w:t>
      </w:r>
    </w:p>
    <w:p w14:paraId="1AE9B187" w14:textId="732191EB" w:rsidR="000C4400" w:rsidRPr="00276D45" w:rsidRDefault="00A96CF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(3)</w:t>
      </w:r>
      <w:r>
        <w:t xml:space="preserve"> </w:t>
      </w:r>
      <w:r w:rsidR="00795464">
        <w:t>Проверителната комисия</w:t>
      </w:r>
      <w:r w:rsidR="00893556" w:rsidRPr="00276D45">
        <w:t xml:space="preserve"> осъществява контрол върху дейността на </w:t>
      </w:r>
      <w:r>
        <w:t>Настоятелството</w:t>
      </w:r>
      <w:r w:rsidR="00893556" w:rsidRPr="00276D45">
        <w:t xml:space="preserve">, </w:t>
      </w:r>
      <w:r>
        <w:t>П</w:t>
      </w:r>
      <w:r w:rsidR="00893556" w:rsidRPr="00276D45">
        <w:t xml:space="preserve">редседателя и </w:t>
      </w:r>
      <w:r>
        <w:t>С</w:t>
      </w:r>
      <w:r w:rsidR="00893556" w:rsidRPr="00276D45">
        <w:t xml:space="preserve">екретаря на </w:t>
      </w:r>
      <w:r w:rsidR="00795464">
        <w:t>Читалището</w:t>
      </w:r>
      <w:r w:rsidR="00893556" w:rsidRPr="00276D45">
        <w:t xml:space="preserve">, по спазване на Закона, </w:t>
      </w:r>
      <w:r w:rsidR="00CE4EE3">
        <w:t>Устав</w:t>
      </w:r>
      <w:r>
        <w:t>а</w:t>
      </w:r>
      <w:r w:rsidR="00893556" w:rsidRPr="00276D45">
        <w:t xml:space="preserve"> и решенията на Общото събрание като има право:</w:t>
      </w:r>
    </w:p>
    <w:p w14:paraId="124C5A78" w14:textId="7E80E102" w:rsidR="000C4400" w:rsidRPr="00A96CFB" w:rsidRDefault="00A96CF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A96CFB">
        <w:rPr>
          <w:b/>
          <w:bCs/>
        </w:rPr>
        <w:t>1.</w:t>
      </w:r>
      <w:r>
        <w:t xml:space="preserve"> д</w:t>
      </w:r>
      <w:r w:rsidR="00893556" w:rsidRPr="00276D45">
        <w:t xml:space="preserve">а оспорва актовете на </w:t>
      </w:r>
      <w:r>
        <w:t>Настоятелството</w:t>
      </w:r>
      <w:r w:rsidR="00893556" w:rsidRPr="00276D45">
        <w:t xml:space="preserve"> пред Общото събрание, по отношение на тяхната законосъобразност, съотве</w:t>
      </w:r>
      <w:r>
        <w:t>т</w:t>
      </w:r>
      <w:r w:rsidR="00893556" w:rsidRPr="00276D45">
        <w:t xml:space="preserve">ствие </w:t>
      </w:r>
      <w:r w:rsidR="00893556" w:rsidRPr="00276D45">
        <w:rPr>
          <w:lang w:val="ru-RU" w:eastAsia="ru-RU" w:bidi="ru-RU"/>
        </w:rPr>
        <w:t xml:space="preserve">с </w:t>
      </w:r>
      <w:r w:rsidR="00CE4EE3">
        <w:t>Устав</w:t>
      </w:r>
      <w:r>
        <w:t>а</w:t>
      </w:r>
      <w:r w:rsidR="00893556" w:rsidRPr="00276D45">
        <w:t xml:space="preserve"> и решенията на Общото събрание</w:t>
      </w:r>
      <w:r>
        <w:rPr>
          <w:lang w:val="en-US"/>
        </w:rPr>
        <w:t>;</w:t>
      </w:r>
    </w:p>
    <w:p w14:paraId="16375994" w14:textId="3F616F61" w:rsidR="000C4400" w:rsidRPr="00A96CFB" w:rsidRDefault="00A96CF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lang w:val="en-US"/>
        </w:rPr>
      </w:pPr>
      <w:r w:rsidRPr="00A96CFB">
        <w:rPr>
          <w:b/>
          <w:bCs/>
        </w:rPr>
        <w:t>2.</w:t>
      </w:r>
      <w:r>
        <w:t xml:space="preserve"> д</w:t>
      </w:r>
      <w:r w:rsidR="00893556" w:rsidRPr="00276D45">
        <w:t xml:space="preserve">а прави мотивирани препоръки до </w:t>
      </w:r>
      <w:r>
        <w:t>Настоятелството</w:t>
      </w:r>
      <w:r w:rsidR="00893556" w:rsidRPr="00276D45">
        <w:t xml:space="preserve">, Председателя и Секретаря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оглед подобряване на дейността им и съотве</w:t>
      </w:r>
      <w:r w:rsidR="00795464">
        <w:t>т</w:t>
      </w:r>
      <w:r w:rsidR="00893556" w:rsidRPr="00276D45">
        <w:t xml:space="preserve">ствието със закона, </w:t>
      </w:r>
      <w:r w:rsidR="00CE4EE3">
        <w:t>Устав</w:t>
      </w:r>
      <w:r>
        <w:t>а</w:t>
      </w:r>
      <w:r w:rsidR="00893556" w:rsidRPr="00276D45">
        <w:t xml:space="preserve"> и решенията на Общото събрание</w:t>
      </w:r>
      <w:r>
        <w:rPr>
          <w:lang w:val="en-US"/>
        </w:rPr>
        <w:t>;</w:t>
      </w:r>
    </w:p>
    <w:p w14:paraId="64744E24" w14:textId="30D117A4" w:rsidR="000C4400" w:rsidRPr="00276D45" w:rsidRDefault="00A96CF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96CFB">
        <w:rPr>
          <w:b/>
          <w:bCs/>
        </w:rPr>
        <w:t>3.</w:t>
      </w:r>
      <w:r>
        <w:t xml:space="preserve"> п</w:t>
      </w:r>
      <w:r w:rsidR="00893556" w:rsidRPr="00276D45">
        <w:t>ри констатирани нарушения да уведомява Общото събрание и съответните държавни органи.</w:t>
      </w:r>
    </w:p>
    <w:p w14:paraId="5CE6B0F0" w14:textId="7B04D452" w:rsidR="000C4400" w:rsidRPr="00276D45" w:rsidRDefault="0079546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95464">
        <w:rPr>
          <w:b/>
          <w:bCs/>
        </w:rPr>
        <w:t>(4)</w:t>
      </w:r>
      <w:r>
        <w:t xml:space="preserve"> Проверителната комисия</w:t>
      </w:r>
      <w:r w:rsidR="00893556" w:rsidRPr="00276D45">
        <w:t xml:space="preserve"> взема всички свои решения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обикновено мнозинство.</w:t>
      </w:r>
    </w:p>
    <w:p w14:paraId="6A7AC8B0" w14:textId="77777777" w:rsidR="00795464" w:rsidRDefault="00795464" w:rsidP="00015F6B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hanging="23"/>
        <w:jc w:val="left"/>
      </w:pPr>
      <w:r>
        <w:t>Проверителната комисия</w:t>
      </w:r>
      <w:r w:rsidR="00893556" w:rsidRPr="00276D45">
        <w:t xml:space="preserve"> има следния състав:</w:t>
      </w:r>
    </w:p>
    <w:p w14:paraId="448A6E79" w14:textId="7E1D8C95" w:rsidR="00795464" w:rsidRDefault="00795464" w:rsidP="00015F6B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firstLine="1111"/>
        <w:jc w:val="left"/>
      </w:pPr>
      <w:r>
        <w:t>1.</w:t>
      </w:r>
      <w:r w:rsidR="00941A6D">
        <w:t xml:space="preserve"> </w:t>
      </w:r>
      <w:r>
        <w:t xml:space="preserve">Румяна Стоева </w:t>
      </w:r>
      <w:proofErr w:type="spellStart"/>
      <w:r>
        <w:t>Стоева</w:t>
      </w:r>
      <w:proofErr w:type="spellEnd"/>
    </w:p>
    <w:p w14:paraId="7ADEE6FA" w14:textId="5AB492A0" w:rsidR="00795464" w:rsidRDefault="00795464" w:rsidP="00015F6B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firstLine="1111"/>
        <w:jc w:val="left"/>
      </w:pPr>
      <w:r>
        <w:t>2. Павлина Димитрова Янева</w:t>
      </w:r>
    </w:p>
    <w:p w14:paraId="5C69FD82" w14:textId="3E4385A0" w:rsidR="00795464" w:rsidRDefault="00795464" w:rsidP="00015F6B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firstLine="1111"/>
        <w:jc w:val="left"/>
      </w:pPr>
      <w:r>
        <w:t>3. Марияна Наумова Костова</w:t>
      </w:r>
    </w:p>
    <w:p w14:paraId="5C502592" w14:textId="6E5B32D1" w:rsidR="000C4400" w:rsidRPr="00276D45" w:rsidRDefault="00893556" w:rsidP="00015F6B">
      <w:pPr>
        <w:pStyle w:val="2"/>
        <w:shd w:val="clear" w:color="auto" w:fill="auto"/>
        <w:tabs>
          <w:tab w:val="right" w:pos="7311"/>
        </w:tabs>
        <w:spacing w:before="0" w:after="0" w:line="307" w:lineRule="exact"/>
        <w:ind w:left="23" w:hanging="23"/>
        <w:jc w:val="left"/>
      </w:pPr>
      <w:r w:rsidRPr="00276D45">
        <w:tab/>
      </w:r>
      <w:r w:rsidR="00795464" w:rsidRPr="00941A6D">
        <w:rPr>
          <w:b/>
          <w:bCs/>
        </w:rPr>
        <w:t>(5)</w:t>
      </w:r>
      <w:r w:rsidR="00795464">
        <w:t xml:space="preserve"> </w:t>
      </w:r>
      <w:r w:rsidRPr="00276D45">
        <w:t xml:space="preserve">Председателят на </w:t>
      </w:r>
      <w:r w:rsidR="00795464">
        <w:t>Проверителната комисия</w:t>
      </w:r>
      <w:r w:rsidRPr="00276D45">
        <w:t xml:space="preserve"> се избира от Общото събрание.</w:t>
      </w:r>
    </w:p>
    <w:p w14:paraId="09BE3CF7" w14:textId="5A58B2C0" w:rsidR="000C4400" w:rsidRDefault="00795464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941A6D">
        <w:rPr>
          <w:b/>
          <w:bCs/>
        </w:rPr>
        <w:t>(6)</w:t>
      </w:r>
      <w:r>
        <w:t xml:space="preserve"> </w:t>
      </w:r>
      <w:r w:rsidR="00893556" w:rsidRPr="00276D45">
        <w:t xml:space="preserve">За председател на </w:t>
      </w:r>
      <w:r>
        <w:t>Проверителната комисия</w:t>
      </w:r>
      <w:r w:rsidR="00893556" w:rsidRPr="00276D45">
        <w:t xml:space="preserve"> е избран</w:t>
      </w:r>
      <w:r>
        <w:t>а</w:t>
      </w:r>
      <w:r w:rsidR="00893556" w:rsidRPr="00276D45">
        <w:t xml:space="preserve"> </w:t>
      </w:r>
      <w:r>
        <w:t xml:space="preserve">Румяна Стоева </w:t>
      </w:r>
      <w:proofErr w:type="spellStart"/>
      <w:r>
        <w:t>Стоева</w:t>
      </w:r>
      <w:proofErr w:type="spellEnd"/>
      <w:r w:rsidR="00B85018">
        <w:t>.</w:t>
      </w:r>
      <w:r>
        <w:t xml:space="preserve"> </w:t>
      </w:r>
    </w:p>
    <w:p w14:paraId="00BF0A24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38353949" w14:textId="77777777" w:rsidR="00941A6D" w:rsidRPr="00015F6B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015F6B">
        <w:rPr>
          <w:b/>
          <w:bCs/>
        </w:rPr>
        <w:t xml:space="preserve">Чл.36 </w:t>
      </w:r>
    </w:p>
    <w:p w14:paraId="62358AEC" w14:textId="17CE4C97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За членове на </w:t>
      </w:r>
      <w:r w:rsidR="00A96CFB">
        <w:t>Настоятелството</w:t>
      </w:r>
      <w:r w:rsidRPr="00276D45">
        <w:t xml:space="preserve">, </w:t>
      </w:r>
      <w:r w:rsidR="00795464">
        <w:t>Проверителната комисия</w:t>
      </w:r>
      <w:r w:rsidRPr="00276D45">
        <w:t xml:space="preserve"> и Секретар на </w:t>
      </w:r>
      <w:r w:rsidR="00795464">
        <w:t>Читалището</w:t>
      </w:r>
      <w:r w:rsidRPr="00276D45">
        <w:t xml:space="preserve"> не могат да бъдат избирани лица, които са осъждани на лишаване от свобода за умишлени престъпления от общ характер.</w:t>
      </w:r>
    </w:p>
    <w:p w14:paraId="6AE528C5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3A93358F" w14:textId="77777777" w:rsidR="00941A6D" w:rsidRPr="00015F6B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015F6B">
        <w:rPr>
          <w:b/>
          <w:bCs/>
        </w:rPr>
        <w:t xml:space="preserve">Чл. 37 </w:t>
      </w:r>
    </w:p>
    <w:p w14:paraId="3B1F6C9B" w14:textId="3EDBCABC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Членовете на </w:t>
      </w:r>
      <w:r w:rsidR="00A96CFB">
        <w:t>Настоятелството</w:t>
      </w:r>
      <w:r w:rsidRPr="00276D45">
        <w:t>, включително и Председателят и Секретарят, подават декларации за конфликт на ин</w:t>
      </w:r>
      <w:r w:rsidR="00B85018">
        <w:t>те</w:t>
      </w:r>
      <w:r w:rsidRPr="00276D45">
        <w:t>реси при условията и по реда на Закона за предотвратяване и разкриване на конфликт на интереси.</w:t>
      </w:r>
    </w:p>
    <w:p w14:paraId="447F77D0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2E9F42E7" w14:textId="77777777" w:rsidR="00941A6D" w:rsidRPr="00B85018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B85018">
        <w:rPr>
          <w:b/>
          <w:bCs/>
        </w:rPr>
        <w:t xml:space="preserve">Чл.38 </w:t>
      </w:r>
    </w:p>
    <w:p w14:paraId="3F964D3A" w14:textId="10FD6E0F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При прекратяване членство в </w:t>
      </w:r>
      <w:r w:rsidR="00795464">
        <w:t>Читалището</w:t>
      </w:r>
      <w:r w:rsidRPr="00276D45">
        <w:t xml:space="preserve"> или трайна фактическа невъзможност на лице, участващо в </w:t>
      </w:r>
      <w:r w:rsidR="00A96CFB">
        <w:t>Настоятелството</w:t>
      </w:r>
      <w:r w:rsidRPr="00276D45">
        <w:t xml:space="preserve"> или Проверителната комис</w:t>
      </w:r>
      <w:r w:rsidR="00B85018">
        <w:t>и</w:t>
      </w:r>
      <w:r w:rsidRPr="00276D45">
        <w:t xml:space="preserve">я, Председател или Секретар се избира от Общото събрание друго </w:t>
      </w:r>
      <w:r w:rsidRPr="00276D45">
        <w:rPr>
          <w:lang w:val="ru-RU" w:eastAsia="ru-RU" w:bidi="ru-RU"/>
        </w:rPr>
        <w:t xml:space="preserve">лице с </w:t>
      </w:r>
      <w:r w:rsidRPr="00276D45">
        <w:t>мандат до изтичане на мандата на съответния орган.</w:t>
      </w:r>
    </w:p>
    <w:p w14:paraId="70EB92C5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041D7886" w14:textId="77777777" w:rsidR="000C4400" w:rsidRPr="00276D45" w:rsidRDefault="00893556" w:rsidP="00015F6B">
      <w:pPr>
        <w:pStyle w:val="Bodytext20"/>
        <w:shd w:val="clear" w:color="auto" w:fill="auto"/>
        <w:spacing w:after="232" w:line="260" w:lineRule="exact"/>
        <w:ind w:left="23" w:hanging="23"/>
        <w:rPr>
          <w:sz w:val="28"/>
          <w:szCs w:val="28"/>
        </w:rPr>
      </w:pPr>
      <w:r w:rsidRPr="00276D45">
        <w:rPr>
          <w:sz w:val="28"/>
          <w:szCs w:val="28"/>
        </w:rPr>
        <w:t>ГЛАВА V. ИМУЩЕСТВО И ФИНАНСИРАНЕ</w:t>
      </w:r>
    </w:p>
    <w:p w14:paraId="4AA18FBF" w14:textId="77777777" w:rsidR="00941A6D" w:rsidRPr="00941A6D" w:rsidRDefault="00893556" w:rsidP="00015F6B">
      <w:pPr>
        <w:pStyle w:val="2"/>
        <w:shd w:val="clear" w:color="auto" w:fill="auto"/>
        <w:spacing w:before="0" w:after="0" w:line="302" w:lineRule="exact"/>
        <w:ind w:left="23" w:right="20" w:hanging="23"/>
        <w:jc w:val="left"/>
        <w:rPr>
          <w:b/>
          <w:bCs/>
        </w:rPr>
      </w:pPr>
      <w:r w:rsidRPr="00941A6D">
        <w:rPr>
          <w:b/>
          <w:bCs/>
        </w:rPr>
        <w:t xml:space="preserve">Чл.39 </w:t>
      </w:r>
    </w:p>
    <w:p w14:paraId="79A566F9" w14:textId="33146003" w:rsidR="000C4400" w:rsidRDefault="00893556" w:rsidP="00015F6B">
      <w:pPr>
        <w:pStyle w:val="2"/>
        <w:shd w:val="clear" w:color="auto" w:fill="auto"/>
        <w:spacing w:before="0" w:after="0" w:line="302" w:lineRule="exact"/>
        <w:ind w:left="23" w:right="20" w:hanging="23"/>
        <w:jc w:val="left"/>
      </w:pPr>
      <w:r w:rsidRPr="00276D45">
        <w:t xml:space="preserve">Имуществото на </w:t>
      </w:r>
      <w:r w:rsidR="00795464">
        <w:t>Читалището</w:t>
      </w:r>
      <w:r w:rsidRPr="00276D45">
        <w:t xml:space="preserve"> се състои от право на собственост и от други вещни права, вземания, ценни книжа, авторски и сродни права и безвъзмездно предоставени за ползване имущества.</w:t>
      </w:r>
    </w:p>
    <w:p w14:paraId="2FB433D3" w14:textId="77777777" w:rsidR="00941A6D" w:rsidRPr="00276D45" w:rsidRDefault="00941A6D" w:rsidP="00015F6B">
      <w:pPr>
        <w:pStyle w:val="2"/>
        <w:shd w:val="clear" w:color="auto" w:fill="auto"/>
        <w:spacing w:before="0" w:after="0" w:line="302" w:lineRule="exact"/>
        <w:ind w:left="23" w:right="20" w:hanging="23"/>
        <w:jc w:val="left"/>
      </w:pPr>
    </w:p>
    <w:p w14:paraId="1C5797AF" w14:textId="77777777" w:rsidR="00941A6D" w:rsidRPr="00941A6D" w:rsidRDefault="00893556" w:rsidP="00015F6B">
      <w:pPr>
        <w:pStyle w:val="2"/>
        <w:shd w:val="clear" w:color="auto" w:fill="auto"/>
        <w:spacing w:before="0" w:after="0" w:line="302" w:lineRule="exact"/>
        <w:ind w:left="23" w:right="1780" w:hanging="23"/>
        <w:jc w:val="left"/>
        <w:rPr>
          <w:b/>
          <w:bCs/>
        </w:rPr>
      </w:pPr>
      <w:r w:rsidRPr="00941A6D">
        <w:rPr>
          <w:b/>
          <w:bCs/>
        </w:rPr>
        <w:t xml:space="preserve">Чл.40 </w:t>
      </w:r>
    </w:p>
    <w:p w14:paraId="54AC60BB" w14:textId="77777777" w:rsidR="00941A6D" w:rsidRDefault="00893556" w:rsidP="00015F6B">
      <w:pPr>
        <w:pStyle w:val="2"/>
        <w:shd w:val="clear" w:color="auto" w:fill="auto"/>
        <w:spacing w:before="0" w:after="0" w:line="302" w:lineRule="exact"/>
        <w:ind w:left="23" w:right="1780" w:hanging="23"/>
        <w:jc w:val="left"/>
      </w:pPr>
      <w:r w:rsidRPr="00276D45">
        <w:t xml:space="preserve">Читалището набира средства от следните източници: </w:t>
      </w:r>
    </w:p>
    <w:p w14:paraId="596C446F" w14:textId="7C46B123" w:rsidR="000C4400" w:rsidRPr="00276D45" w:rsidRDefault="00941A6D" w:rsidP="00015F6B">
      <w:pPr>
        <w:pStyle w:val="2"/>
        <w:shd w:val="clear" w:color="auto" w:fill="auto"/>
        <w:spacing w:before="0" w:after="0" w:line="302" w:lineRule="exact"/>
        <w:ind w:left="23" w:right="1780" w:hanging="23"/>
        <w:jc w:val="left"/>
      </w:pPr>
      <w:r w:rsidRPr="00BB5B49">
        <w:rPr>
          <w:b/>
          <w:bCs/>
        </w:rPr>
        <w:t>а)</w:t>
      </w:r>
      <w:r w:rsidR="00893556" w:rsidRPr="00276D45">
        <w:t xml:space="preserve"> членски внос;</w:t>
      </w:r>
    </w:p>
    <w:p w14:paraId="298A3868" w14:textId="2B84D4B8" w:rsidR="000C4400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б)</w:t>
      </w:r>
      <w:r>
        <w:t xml:space="preserve"> </w:t>
      </w:r>
      <w:r w:rsidR="00893556" w:rsidRPr="00276D45">
        <w:t xml:space="preserve">културно-просветна </w:t>
      </w:r>
      <w:r w:rsidR="00893556" w:rsidRPr="00276D45">
        <w:rPr>
          <w:lang w:val="ru-RU" w:eastAsia="ru-RU" w:bidi="ru-RU"/>
        </w:rPr>
        <w:t xml:space="preserve">и </w:t>
      </w:r>
      <w:proofErr w:type="spellStart"/>
      <w:r w:rsidR="00BB5B49">
        <w:rPr>
          <w:lang w:val="ru-RU" w:eastAsia="ru-RU" w:bidi="ru-RU"/>
        </w:rPr>
        <w:t>информационна</w:t>
      </w:r>
      <w:proofErr w:type="spellEnd"/>
      <w:r w:rsidR="00BB5B49">
        <w:rPr>
          <w:lang w:val="ru-RU" w:eastAsia="ru-RU" w:bidi="ru-RU"/>
        </w:rPr>
        <w:t xml:space="preserve"> </w:t>
      </w:r>
      <w:r w:rsidR="00893556" w:rsidRPr="00276D45">
        <w:t>дейност, включит</w:t>
      </w:r>
      <w:r w:rsidR="00BB5B49">
        <w:t>е</w:t>
      </w:r>
      <w:r w:rsidR="00893556" w:rsidRPr="00276D45">
        <w:t>лно</w:t>
      </w:r>
    </w:p>
    <w:p w14:paraId="36A2BEB4" w14:textId="4825F92D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276D45">
        <w:t>организиране на курсове, обучения, семинари и конференции;</w:t>
      </w:r>
    </w:p>
    <w:p w14:paraId="1C7ADFD3" w14:textId="6230B037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в</w:t>
      </w:r>
      <w:r w:rsidR="00941A6D" w:rsidRPr="00BB5B49">
        <w:rPr>
          <w:b/>
          <w:bCs/>
        </w:rPr>
        <w:t>)</w:t>
      </w:r>
      <w:r w:rsidR="00941A6D">
        <w:t xml:space="preserve"> </w:t>
      </w:r>
      <w:r w:rsidRPr="00276D45">
        <w:t>субсидия от държавния и общинския бюджет;</w:t>
      </w:r>
    </w:p>
    <w:p w14:paraId="30E972BA" w14:textId="536319E4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г</w:t>
      </w:r>
      <w:r w:rsidR="00941A6D" w:rsidRPr="00BB5B49">
        <w:rPr>
          <w:b/>
          <w:bCs/>
        </w:rPr>
        <w:t>)</w:t>
      </w:r>
      <w:r w:rsidR="00941A6D">
        <w:t xml:space="preserve"> </w:t>
      </w:r>
      <w:r w:rsidRPr="00276D45">
        <w:t>наеми от движимо и недвижимо имущество;</w:t>
      </w:r>
    </w:p>
    <w:p w14:paraId="06E31195" w14:textId="08810AE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д</w:t>
      </w:r>
      <w:r w:rsidR="00941A6D" w:rsidRPr="00BB5B49">
        <w:rPr>
          <w:b/>
          <w:bCs/>
        </w:rPr>
        <w:t>)</w:t>
      </w:r>
      <w:r w:rsidRPr="00276D45">
        <w:t xml:space="preserve"> приходи от стопанска дейност, предвидена в настоящия </w:t>
      </w:r>
      <w:r w:rsidR="00CE4EE3">
        <w:t>Устав</w:t>
      </w:r>
      <w:r w:rsidRPr="00276D45">
        <w:t>;</w:t>
      </w:r>
    </w:p>
    <w:p w14:paraId="50262398" w14:textId="08D9E35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е</w:t>
      </w:r>
      <w:r w:rsidR="00941A6D" w:rsidRPr="00BB5B49">
        <w:rPr>
          <w:b/>
          <w:bCs/>
        </w:rPr>
        <w:t>)</w:t>
      </w:r>
      <w:r w:rsidRPr="00276D45">
        <w:t xml:space="preserve"> дарения, </w:t>
      </w:r>
      <w:r w:rsidRPr="00276D45">
        <w:rPr>
          <w:lang w:val="ru-RU" w:eastAsia="ru-RU" w:bidi="ru-RU"/>
        </w:rPr>
        <w:t xml:space="preserve">спонсорства, </w:t>
      </w:r>
      <w:r w:rsidRPr="00276D45">
        <w:t>завещания;</w:t>
      </w:r>
    </w:p>
    <w:p w14:paraId="62306D56" w14:textId="2272CED0" w:rsidR="000C440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ж</w:t>
      </w:r>
      <w:r w:rsidR="00941A6D" w:rsidRPr="00BB5B49">
        <w:rPr>
          <w:b/>
          <w:bCs/>
        </w:rPr>
        <w:t>)</w:t>
      </w:r>
      <w:r w:rsidRPr="00276D45">
        <w:t xml:space="preserve"> други приходи незабранени от закона.</w:t>
      </w:r>
    </w:p>
    <w:p w14:paraId="6C3773DA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757D10B2" w14:textId="77777777" w:rsidR="00941A6D" w:rsidRPr="00941A6D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941A6D">
        <w:rPr>
          <w:b/>
          <w:bCs/>
        </w:rPr>
        <w:t xml:space="preserve">Чл.41 </w:t>
      </w:r>
    </w:p>
    <w:p w14:paraId="01A4C085" w14:textId="77777777" w:rsidR="00941A6D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Всички членове на </w:t>
      </w:r>
      <w:r w:rsidR="00795464">
        <w:t>Читалището</w:t>
      </w:r>
      <w:r w:rsidRPr="00276D45">
        <w:t xml:space="preserve"> дължат годишен членски внос, който се определя от Общото събрание и бива: </w:t>
      </w:r>
    </w:p>
    <w:p w14:paraId="77E732DC" w14:textId="4C497182" w:rsidR="00941A6D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а)</w:t>
      </w:r>
      <w:r w:rsidR="00893556" w:rsidRPr="00276D45">
        <w:t xml:space="preserve"> индивидуален; </w:t>
      </w:r>
    </w:p>
    <w:p w14:paraId="76DF6464" w14:textId="11456F52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б</w:t>
      </w:r>
      <w:r w:rsidR="00941A6D" w:rsidRPr="00BB5B49">
        <w:rPr>
          <w:b/>
          <w:bCs/>
        </w:rPr>
        <w:t>)</w:t>
      </w:r>
      <w:r w:rsidRPr="00276D45">
        <w:t xml:space="preserve"> колективен.</w:t>
      </w:r>
    </w:p>
    <w:p w14:paraId="2FCC58E2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606EBEFA" w14:textId="77777777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Чл.42</w:t>
      </w:r>
    </w:p>
    <w:p w14:paraId="731B3C99" w14:textId="321E6531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="00941A6D">
        <w:t xml:space="preserve"> </w:t>
      </w:r>
      <w:r w:rsidRPr="00276D45">
        <w:t xml:space="preserve">Бюджетът на </w:t>
      </w:r>
      <w:r w:rsidR="00795464">
        <w:t>Читалището</w:t>
      </w:r>
      <w:r w:rsidRPr="00276D45">
        <w:t xml:space="preserve"> се формира от съвкупността на всички приходи по чл.40.</w:t>
      </w:r>
    </w:p>
    <w:p w14:paraId="172F53BE" w14:textId="77777777" w:rsidR="00941A6D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 w:rsidRPr="00276D45">
        <w:t xml:space="preserve"> Счетоводната отчетност се води съгласно Закона за счетоводството.</w:t>
      </w:r>
    </w:p>
    <w:p w14:paraId="2981AADA" w14:textId="77777777" w:rsidR="00941A6D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7B353814" w14:textId="77777777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 xml:space="preserve">Чл.42 </w:t>
      </w:r>
    </w:p>
    <w:p w14:paraId="300588CD" w14:textId="35BBE29F" w:rsidR="00941A6D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>При приключване на счетоводния баланс със загуба, Общото събрание може да вземе решение за д</w:t>
      </w:r>
      <w:r w:rsidR="00BB5B49">
        <w:t>о</w:t>
      </w:r>
      <w:r w:rsidRPr="00276D45">
        <w:t>п</w:t>
      </w:r>
      <w:r w:rsidR="00BB5B49">
        <w:t>ъ</w:t>
      </w:r>
      <w:r w:rsidRPr="00276D45">
        <w:t>лнителни вноски на членовете за покриването</w:t>
      </w:r>
      <w:r w:rsidR="00BB5B49">
        <w:t xml:space="preserve"> му</w:t>
      </w:r>
      <w:r w:rsidRPr="00276D45">
        <w:t xml:space="preserve"> </w:t>
      </w:r>
      <w:r w:rsidRPr="00276D45">
        <w:rPr>
          <w:lang w:val="ru-RU" w:eastAsia="ru-RU" w:bidi="ru-RU"/>
        </w:rPr>
        <w:t xml:space="preserve">и с </w:t>
      </w:r>
      <w:r w:rsidRPr="00276D45">
        <w:t>квалифицирано мнозинство от 2/3 от присъ</w:t>
      </w:r>
      <w:r w:rsidR="00BB5B49">
        <w:t>с</w:t>
      </w:r>
      <w:r w:rsidRPr="00276D45">
        <w:t xml:space="preserve">тващите. </w:t>
      </w:r>
    </w:p>
    <w:p w14:paraId="30D79D93" w14:textId="77777777" w:rsidR="00941A6D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2005FB9D" w14:textId="5F5DE99A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Чл.43</w:t>
      </w:r>
    </w:p>
    <w:p w14:paraId="76F0A58D" w14:textId="43B55EE3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Pr="00276D45">
        <w:t xml:space="preserve"> </w:t>
      </w:r>
      <w:r w:rsidR="00795464">
        <w:t>Читалището</w:t>
      </w:r>
      <w:r w:rsidRPr="00276D45">
        <w:t xml:space="preserve"> не може да отчуждава недвижими вещи и да учредява ипотека върху тях.</w:t>
      </w:r>
    </w:p>
    <w:p w14:paraId="090C08B0" w14:textId="4E37E8BA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 w:rsidRPr="00276D45">
        <w:t xml:space="preserve"> Движимите вещи могат да бъдат отчуждаван</w:t>
      </w:r>
      <w:r w:rsidR="00C24B02">
        <w:t>и</w:t>
      </w:r>
      <w:r w:rsidRPr="00276D45">
        <w:t xml:space="preserve"> или залагани, бракувани или заменени само по решен</w:t>
      </w:r>
      <w:r w:rsidR="00C24B02">
        <w:t>и</w:t>
      </w:r>
      <w:r w:rsidRPr="00276D45">
        <w:t xml:space="preserve">е на </w:t>
      </w:r>
      <w:r w:rsidR="00A96CFB">
        <w:t>Настоятелството</w:t>
      </w:r>
      <w:r w:rsidRPr="00276D45">
        <w:t>.</w:t>
      </w:r>
    </w:p>
    <w:p w14:paraId="4F07C1F2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0C7B28EF" w14:textId="77777777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 xml:space="preserve">Чл.44 </w:t>
      </w:r>
    </w:p>
    <w:p w14:paraId="2DB60229" w14:textId="6B0DACF0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lastRenderedPageBreak/>
        <w:t xml:space="preserve">Недвижимото и движимо имущество, собственост на </w:t>
      </w:r>
      <w:r w:rsidR="00795464">
        <w:t>Читалището</w:t>
      </w:r>
      <w:r w:rsidRPr="00276D45">
        <w:t>, как</w:t>
      </w:r>
      <w:r w:rsidR="00BB5B49">
        <w:t>т</w:t>
      </w:r>
      <w:r w:rsidRPr="00276D45">
        <w:t>о и приходите от него не подлежат на принудително изпълнение, освен за вземания, произтичащи от трудови възнаграждения.</w:t>
      </w:r>
    </w:p>
    <w:p w14:paraId="423FA3FD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1FEBFFAB" w14:textId="77777777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Чл.45</w:t>
      </w:r>
    </w:p>
    <w:p w14:paraId="3A7D978A" w14:textId="613E0455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Pr="00276D45">
        <w:t xml:space="preserve"> </w:t>
      </w:r>
      <w:r w:rsidR="00A96CFB">
        <w:t>Настоятелството</w:t>
      </w:r>
      <w:r w:rsidRPr="00276D45">
        <w:t xml:space="preserve"> изготвя годишния отчет за приходите и разходите, който се приема от </w:t>
      </w:r>
      <w:r w:rsidR="00BB5B49">
        <w:t>О</w:t>
      </w:r>
      <w:r w:rsidRPr="00276D45">
        <w:t>бщото събрание.</w:t>
      </w:r>
    </w:p>
    <w:p w14:paraId="7F2B6F42" w14:textId="5FBE6B6D" w:rsidR="000C4400" w:rsidRDefault="00BB5B49" w:rsidP="00015F6B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>
        <w:t xml:space="preserve"> </w:t>
      </w:r>
      <w:r w:rsidR="00893556" w:rsidRPr="00276D45">
        <w:t>Отчетът за изразход</w:t>
      </w:r>
      <w:r w:rsidR="00941A6D">
        <w:t>в</w:t>
      </w:r>
      <w:r w:rsidR="00893556" w:rsidRPr="00276D45">
        <w:t>аните от общинския бюджет и държавния бюджет средства се представя в община Несебър.</w:t>
      </w:r>
    </w:p>
    <w:p w14:paraId="568E24D9" w14:textId="77777777" w:rsidR="00941A6D" w:rsidRPr="00276D45" w:rsidRDefault="00941A6D" w:rsidP="00015F6B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</w:p>
    <w:p w14:paraId="7787DE04" w14:textId="77777777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BB5B49">
        <w:rPr>
          <w:b/>
          <w:bCs/>
        </w:rPr>
        <w:t>Чл.46</w:t>
      </w:r>
    </w:p>
    <w:p w14:paraId="405826EB" w14:textId="302FEAA1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(1)</w:t>
      </w:r>
      <w:r w:rsidRPr="00276D45">
        <w:t xml:space="preserve"> Председателят на </w:t>
      </w:r>
      <w:r w:rsidR="00795464">
        <w:t>Читалището</w:t>
      </w:r>
      <w:r w:rsidRPr="00276D45">
        <w:t xml:space="preserve"> ежегодн</w:t>
      </w:r>
      <w:r w:rsidR="00BB5B49">
        <w:t>о</w:t>
      </w:r>
      <w:r w:rsidRPr="00276D45">
        <w:t>, в срок до 31 октомври</w:t>
      </w:r>
      <w:r w:rsidR="00707C56">
        <w:t>,</w:t>
      </w:r>
      <w:r w:rsidRPr="00276D45">
        <w:t xml:space="preserve"> представя на кмета на община Несебър предложение за дейността на </w:t>
      </w:r>
      <w:r w:rsidR="00795464">
        <w:t>Читалището</w:t>
      </w:r>
      <w:r w:rsidRPr="00276D45">
        <w:t xml:space="preserve"> през следващата година.</w:t>
      </w:r>
    </w:p>
    <w:p w14:paraId="10D9ED99" w14:textId="5C25A214" w:rsidR="000C4400" w:rsidRDefault="00BB5B49" w:rsidP="00015F6B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  <w:r w:rsidRPr="00BB5B49">
        <w:rPr>
          <w:b/>
          <w:bCs/>
        </w:rPr>
        <w:t>(2)</w:t>
      </w:r>
      <w:r>
        <w:t xml:space="preserve"> </w:t>
      </w:r>
      <w:r w:rsidR="00893556" w:rsidRPr="00276D45">
        <w:t xml:space="preserve">Председателят на </w:t>
      </w:r>
      <w:r w:rsidR="00795464">
        <w:t>Читалището</w:t>
      </w:r>
      <w:r w:rsidR="00893556" w:rsidRPr="00276D45">
        <w:t xml:space="preserve"> представя ежегодно в срок до 31 март пред кмета на общината и общинския съвет доклад за осъществените </w:t>
      </w:r>
      <w:r>
        <w:t>Ч</w:t>
      </w:r>
      <w:r w:rsidR="00893556" w:rsidRPr="00276D45">
        <w:t>италищни дейности и за изразходваните от бюджета средства за следващата година.</w:t>
      </w:r>
    </w:p>
    <w:p w14:paraId="0A9B3595" w14:textId="77777777" w:rsidR="00941A6D" w:rsidRPr="00276D45" w:rsidRDefault="00941A6D" w:rsidP="00015F6B">
      <w:pPr>
        <w:pStyle w:val="2"/>
        <w:shd w:val="clear" w:color="auto" w:fill="auto"/>
        <w:tabs>
          <w:tab w:val="left" w:pos="542"/>
        </w:tabs>
        <w:spacing w:before="0" w:after="0" w:line="307" w:lineRule="exact"/>
        <w:ind w:left="23" w:right="20" w:hanging="23"/>
        <w:jc w:val="left"/>
      </w:pPr>
    </w:p>
    <w:p w14:paraId="1F49CF75" w14:textId="77777777" w:rsidR="00941A6D" w:rsidRPr="00BB5B49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  <w:rPr>
          <w:b/>
          <w:bCs/>
        </w:rPr>
      </w:pPr>
      <w:r w:rsidRPr="00BB5B49">
        <w:rPr>
          <w:b/>
          <w:bCs/>
        </w:rPr>
        <w:t>Чл.47</w:t>
      </w:r>
    </w:p>
    <w:p w14:paraId="137CD376" w14:textId="343CF528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BB5B49">
        <w:rPr>
          <w:b/>
          <w:bCs/>
        </w:rPr>
        <w:t>(1)</w:t>
      </w:r>
      <w:r w:rsidR="00BB5B49">
        <w:t xml:space="preserve"> </w:t>
      </w:r>
      <w:r w:rsidRPr="00276D45">
        <w:t>Читал</w:t>
      </w:r>
      <w:r w:rsidR="00514EAF">
        <w:t>ищ</w:t>
      </w:r>
      <w:r w:rsidRPr="00276D45">
        <w:t>ето извършва следната допълнителна стопанска дейност:</w:t>
      </w:r>
    </w:p>
    <w:p w14:paraId="36C91748" w14:textId="428803E4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1.</w:t>
      </w:r>
      <w:r>
        <w:t xml:space="preserve"> </w:t>
      </w:r>
      <w:r w:rsidR="00893556" w:rsidRPr="00276D45">
        <w:t>осъществява социални дейности и услуги, подпома</w:t>
      </w:r>
      <w:r>
        <w:t>гащ</w:t>
      </w:r>
      <w:r w:rsidR="00893556" w:rsidRPr="00276D45">
        <w:t xml:space="preserve">и лица и семейства, както и такива, свързани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отглеждането, възпитанието, обучението и уплътняване на свободн</w:t>
      </w:r>
      <w:r>
        <w:t>о</w:t>
      </w:r>
      <w:r w:rsidR="00893556" w:rsidRPr="00276D45">
        <w:t>то време на деца и млади хора</w:t>
      </w:r>
      <w:r>
        <w:t xml:space="preserve"> </w:t>
      </w:r>
      <w:r w:rsidR="00893556" w:rsidRPr="00276D45">
        <w:t xml:space="preserve">във връзка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осъществяване на предмета си на дейност;</w:t>
      </w:r>
    </w:p>
    <w:p w14:paraId="5B8EEE96" w14:textId="38BD2E77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2.</w:t>
      </w:r>
      <w:r>
        <w:t xml:space="preserve"> </w:t>
      </w:r>
      <w:r w:rsidR="00893556" w:rsidRPr="00276D45">
        <w:t>осъществява обучения на деца, младежи и</w:t>
      </w:r>
      <w:r>
        <w:t xml:space="preserve"> </w:t>
      </w:r>
      <w:r w:rsidR="00893556" w:rsidRPr="00276D45">
        <w:t xml:space="preserve">лица </w:t>
      </w:r>
      <w:r w:rsidR="00893556" w:rsidRPr="00276D45">
        <w:rPr>
          <w:lang w:val="ru-RU" w:eastAsia="ru-RU" w:bidi="ru-RU"/>
        </w:rPr>
        <w:t xml:space="preserve">в трудоспособна </w:t>
      </w:r>
      <w:r w:rsidR="00893556" w:rsidRPr="00276D45">
        <w:t>възраст, професионална квалификация и преквалификация, консултантска дейност;</w:t>
      </w:r>
    </w:p>
    <w:p w14:paraId="1563CAA2" w14:textId="04A42A3F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514EAF">
        <w:rPr>
          <w:b/>
          <w:bCs/>
        </w:rPr>
        <w:t>3.</w:t>
      </w:r>
      <w:r>
        <w:t xml:space="preserve"> </w:t>
      </w:r>
      <w:r w:rsidR="00893556" w:rsidRPr="00276D45">
        <w:t>развива издателска дейност;</w:t>
      </w:r>
    </w:p>
    <w:p w14:paraId="30617009" w14:textId="7E85C089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514EAF">
        <w:rPr>
          <w:b/>
          <w:bCs/>
        </w:rPr>
        <w:t>4.</w:t>
      </w:r>
      <w:r>
        <w:t xml:space="preserve"> </w:t>
      </w:r>
      <w:r w:rsidR="00893556" w:rsidRPr="00276D45">
        <w:t>развива културен и семинарен туризъм в страната и чужбина.</w:t>
      </w:r>
    </w:p>
    <w:p w14:paraId="2513D22D" w14:textId="150C2048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(2)</w:t>
      </w:r>
      <w:r>
        <w:t xml:space="preserve"> </w:t>
      </w:r>
      <w:r w:rsidR="00795464">
        <w:t>Читалището</w:t>
      </w:r>
      <w:r w:rsidR="00893556" w:rsidRPr="00276D45">
        <w:t xml:space="preserve"> няма да извършва стопанска дейност, която не е свързана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предмета на основните дейности, предвидени в настоящия </w:t>
      </w:r>
      <w:r w:rsidR="00CE4EE3">
        <w:t>Устав</w:t>
      </w:r>
      <w:r w:rsidR="00893556" w:rsidRPr="00276D45">
        <w:t xml:space="preserve"> и ще ползва приходите от нея само за постигане на целите на </w:t>
      </w:r>
      <w:r w:rsidR="00795464">
        <w:t>Читалището</w:t>
      </w:r>
      <w:r w:rsidR="00893556" w:rsidRPr="00276D45">
        <w:t>.</w:t>
      </w:r>
    </w:p>
    <w:p w14:paraId="0472D813" w14:textId="6646E342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(3)</w:t>
      </w:r>
      <w:r>
        <w:t xml:space="preserve"> </w:t>
      </w:r>
      <w:r w:rsidR="00893556" w:rsidRPr="00276D45">
        <w:t>Извършването на дейностите по ал.1 се подчинява на условията и реда, определени със законите, които ги регулират.</w:t>
      </w:r>
    </w:p>
    <w:p w14:paraId="44D80E92" w14:textId="2886B439" w:rsidR="000C4400" w:rsidRDefault="00514EAF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514EAF">
        <w:rPr>
          <w:b/>
          <w:bCs/>
        </w:rPr>
        <w:t>(4)</w:t>
      </w:r>
      <w:r>
        <w:t xml:space="preserve"> </w:t>
      </w:r>
      <w:r w:rsidR="00795464">
        <w:t>Читалището</w:t>
      </w:r>
      <w:r w:rsidR="00893556" w:rsidRPr="00276D45">
        <w:t xml:space="preserve"> не разпределя </w:t>
      </w:r>
      <w:r>
        <w:t>пе</w:t>
      </w:r>
      <w:r w:rsidR="00893556" w:rsidRPr="00276D45">
        <w:t>ч</w:t>
      </w:r>
      <w:r>
        <w:t>а</w:t>
      </w:r>
      <w:r w:rsidR="00893556" w:rsidRPr="00276D45">
        <w:t>лба.</w:t>
      </w:r>
    </w:p>
    <w:p w14:paraId="574A270C" w14:textId="77777777" w:rsidR="00514EAF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7F8C867C" w14:textId="77777777" w:rsidR="00514EAF" w:rsidRPr="00514EAF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514EAF">
        <w:rPr>
          <w:b/>
          <w:bCs/>
        </w:rPr>
        <w:t>Чл.48</w:t>
      </w:r>
    </w:p>
    <w:p w14:paraId="2FB3BD53" w14:textId="48274F9F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514EAF">
        <w:rPr>
          <w:b/>
          <w:bCs/>
        </w:rPr>
        <w:t>(1)</w:t>
      </w:r>
      <w:r w:rsidR="007A1D31">
        <w:rPr>
          <w:b/>
          <w:bCs/>
        </w:rPr>
        <w:t xml:space="preserve"> </w:t>
      </w:r>
      <w:r w:rsidR="00795464">
        <w:t>Читалището</w:t>
      </w:r>
      <w:r w:rsidRPr="00276D45">
        <w:t xml:space="preserve"> може безвъзмездно да разходва имуществото и да осъществява дейността, насочена за реализиране на целите, определени по реда на този </w:t>
      </w:r>
      <w:r w:rsidR="00CE4EE3">
        <w:t>Устав</w:t>
      </w:r>
      <w:r w:rsidRPr="00276D45">
        <w:t xml:space="preserve"> и ЗЮЛНЦ.</w:t>
      </w:r>
    </w:p>
    <w:p w14:paraId="1D72DB2B" w14:textId="4814B8BE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7A1D31">
        <w:rPr>
          <w:b/>
          <w:bCs/>
        </w:rPr>
        <w:t>(2)</w:t>
      </w:r>
      <w:r>
        <w:t xml:space="preserve"> </w:t>
      </w:r>
      <w:r w:rsidR="00893556" w:rsidRPr="00276D45">
        <w:t xml:space="preserve">За безвъзмездното разходване на имуществото на </w:t>
      </w:r>
      <w:r w:rsidR="00795464">
        <w:t>Читалището</w:t>
      </w:r>
      <w:r w:rsidR="00893556" w:rsidRPr="00276D45">
        <w:t xml:space="preserve"> по чл.41, </w:t>
      </w:r>
      <w:proofErr w:type="spellStart"/>
      <w:r w:rsidR="00893556" w:rsidRPr="00276D45">
        <w:t>ал.З</w:t>
      </w:r>
      <w:proofErr w:type="spellEnd"/>
      <w:r w:rsidR="00893556" w:rsidRPr="00276D45">
        <w:t xml:space="preserve"> ЗЮЛНЦ Общото събрание взема мотивирано решение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квалифицирано мнозинство от 2/3 от всички негови членове.</w:t>
      </w:r>
    </w:p>
    <w:p w14:paraId="5A4EB512" w14:textId="546B74F2" w:rsidR="000C4400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7A1D31">
        <w:rPr>
          <w:b/>
          <w:bCs/>
        </w:rPr>
        <w:t>(3)</w:t>
      </w:r>
      <w:r>
        <w:t xml:space="preserve"> </w:t>
      </w:r>
      <w:r w:rsidR="00795464">
        <w:t>Читалището</w:t>
      </w:r>
      <w:r w:rsidR="00893556" w:rsidRPr="00276D45">
        <w:t xml:space="preserve"> подбира лицата и начина на тяхното подпомагане в зависимост от целите и финансовите възможности съгласно обявения ред и правилата за осъществяване на дейността.</w:t>
      </w:r>
    </w:p>
    <w:p w14:paraId="4696A65B" w14:textId="526A35E8" w:rsidR="00514EAF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7A1D31">
        <w:rPr>
          <w:b/>
          <w:bCs/>
        </w:rPr>
        <w:t>(4)</w:t>
      </w:r>
      <w:r>
        <w:t xml:space="preserve"> </w:t>
      </w:r>
      <w:r w:rsidR="00795464">
        <w:t>Читалището</w:t>
      </w:r>
      <w:r w:rsidR="00893556" w:rsidRPr="00276D45">
        <w:t xml:space="preserve"> не може да сключва сделки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 xml:space="preserve">лицата по чл.41, </w:t>
      </w:r>
      <w:proofErr w:type="spellStart"/>
      <w:r w:rsidR="00893556" w:rsidRPr="00276D45">
        <w:t>ал.З</w:t>
      </w:r>
      <w:proofErr w:type="spellEnd"/>
      <w:r w:rsidR="007A1D31">
        <w:t xml:space="preserve"> </w:t>
      </w:r>
      <w:r w:rsidR="00893556" w:rsidRPr="00276D45">
        <w:t xml:space="preserve">ЗЮЛНЦ, както </w:t>
      </w:r>
      <w:r w:rsidR="00893556" w:rsidRPr="00276D45">
        <w:rPr>
          <w:lang w:val="ru-RU" w:eastAsia="ru-RU" w:bidi="ru-RU"/>
        </w:rPr>
        <w:t xml:space="preserve">и с </w:t>
      </w:r>
      <w:r w:rsidR="00893556" w:rsidRPr="00276D45">
        <w:t xml:space="preserve">юридически лица, в които посочените лица са управители или могат да наложат или да възпрепятстват вземането на решения, освен ако сделките </w:t>
      </w:r>
      <w:r w:rsidR="00893556" w:rsidRPr="00276D45">
        <w:lastRenderedPageBreak/>
        <w:t xml:space="preserve">са в очевидна полза на </w:t>
      </w:r>
      <w:r w:rsidR="00795464">
        <w:t>Читалището</w:t>
      </w:r>
      <w:r w:rsidR="00893556" w:rsidRPr="00276D45">
        <w:t xml:space="preserve"> или са сключени при общи условия, </w:t>
      </w:r>
      <w:r w:rsidR="00893556" w:rsidRPr="00276D45">
        <w:rPr>
          <w:lang w:val="ru-RU" w:eastAsia="ru-RU" w:bidi="ru-RU"/>
        </w:rPr>
        <w:t xml:space="preserve">публично </w:t>
      </w:r>
      <w:r w:rsidR="00893556" w:rsidRPr="00276D45">
        <w:t>обявени.</w:t>
      </w:r>
    </w:p>
    <w:p w14:paraId="621DBEF0" w14:textId="77777777" w:rsidR="00514EAF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7FF0A55A" w14:textId="77777777" w:rsidR="00514EAF" w:rsidRPr="00514EAF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514EAF">
        <w:rPr>
          <w:b/>
          <w:bCs/>
        </w:rPr>
        <w:t xml:space="preserve">Чл.49 </w:t>
      </w:r>
    </w:p>
    <w:p w14:paraId="4DD0CA15" w14:textId="4E046A86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 w:rsidRPr="00276D45">
        <w:t xml:space="preserve">Общото събрание и </w:t>
      </w:r>
      <w:r w:rsidR="00A96CFB">
        <w:t>Настоятелството</w:t>
      </w:r>
      <w:r w:rsidRPr="00276D45">
        <w:t xml:space="preserve"> водят книги за протоколите от всички проведени заседания. Председателстващите заседанията и лицата, изготвили протоколите, ги удостоверяват </w:t>
      </w:r>
      <w:r w:rsidRPr="00276D45">
        <w:rPr>
          <w:lang w:val="ru-RU" w:eastAsia="ru-RU" w:bidi="ru-RU"/>
        </w:rPr>
        <w:t xml:space="preserve">с </w:t>
      </w:r>
      <w:r w:rsidRPr="00276D45">
        <w:t>подписите и отговарят за верността на съдържанието им.</w:t>
      </w:r>
    </w:p>
    <w:p w14:paraId="1A778833" w14:textId="77777777" w:rsidR="00514EAF" w:rsidRPr="00276D45" w:rsidRDefault="00514EAF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5DE55AB9" w14:textId="77777777" w:rsidR="000C4400" w:rsidRPr="00276D45" w:rsidRDefault="00893556" w:rsidP="00AA4C69">
      <w:pPr>
        <w:pStyle w:val="Heading20"/>
        <w:keepNext/>
        <w:keepLines/>
        <w:shd w:val="clear" w:color="auto" w:fill="auto"/>
        <w:spacing w:before="0" w:after="254" w:line="260" w:lineRule="exact"/>
        <w:ind w:left="23" w:hanging="23"/>
        <w:rPr>
          <w:sz w:val="28"/>
          <w:szCs w:val="28"/>
        </w:rPr>
      </w:pPr>
      <w:bookmarkStart w:id="2" w:name="bookmark3"/>
      <w:r w:rsidRPr="00276D45">
        <w:rPr>
          <w:sz w:val="28"/>
          <w:szCs w:val="28"/>
        </w:rPr>
        <w:t>ГЛАВА V: ПРЕОБРАЗУВАНЕ И ПРЕКРАТЯВАНЕ</w:t>
      </w:r>
      <w:bookmarkEnd w:id="2"/>
    </w:p>
    <w:p w14:paraId="0A960053" w14:textId="77777777" w:rsidR="00941A6D" w:rsidRPr="007A1D31" w:rsidRDefault="00893556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  <w:rPr>
          <w:b/>
          <w:bCs/>
        </w:rPr>
      </w:pPr>
      <w:r w:rsidRPr="007A1D31">
        <w:rPr>
          <w:b/>
          <w:bCs/>
        </w:rPr>
        <w:t xml:space="preserve">Чл.50 </w:t>
      </w:r>
    </w:p>
    <w:p w14:paraId="42D655E8" w14:textId="0CBFB6FD" w:rsidR="000C4400" w:rsidRDefault="00795464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  <w:r>
        <w:t>Читалището</w:t>
      </w:r>
      <w:r w:rsidR="00893556" w:rsidRPr="00276D45">
        <w:t xml:space="preserve"> не може да се преобразува в юридическо </w:t>
      </w:r>
      <w:r w:rsidR="00893556" w:rsidRPr="00276D45">
        <w:rPr>
          <w:lang w:val="ru-RU" w:eastAsia="ru-RU" w:bidi="ru-RU"/>
        </w:rPr>
        <w:t xml:space="preserve">лице с </w:t>
      </w:r>
      <w:r w:rsidR="00893556" w:rsidRPr="00276D45">
        <w:t>нестопан</w:t>
      </w:r>
      <w:r w:rsidR="007A1D31">
        <w:t>с</w:t>
      </w:r>
      <w:r w:rsidR="00893556" w:rsidRPr="00276D45">
        <w:t>ка цел за осъществяване на дейност в частна полза.</w:t>
      </w:r>
    </w:p>
    <w:p w14:paraId="3EB42CD7" w14:textId="77777777" w:rsidR="00941A6D" w:rsidRPr="00276D45" w:rsidRDefault="00941A6D" w:rsidP="00015F6B">
      <w:pPr>
        <w:pStyle w:val="2"/>
        <w:shd w:val="clear" w:color="auto" w:fill="auto"/>
        <w:spacing w:before="0" w:after="0" w:line="307" w:lineRule="exact"/>
        <w:ind w:left="23" w:right="20" w:hanging="23"/>
        <w:jc w:val="left"/>
      </w:pPr>
    </w:p>
    <w:p w14:paraId="3BF25227" w14:textId="77777777" w:rsidR="00941A6D" w:rsidRPr="007A1D31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7A1D31">
        <w:rPr>
          <w:b/>
          <w:bCs/>
        </w:rPr>
        <w:t xml:space="preserve">Чл.51 </w:t>
      </w:r>
    </w:p>
    <w:p w14:paraId="33AA71EF" w14:textId="2D57017C" w:rsidR="000C4400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(1)</w:t>
      </w:r>
      <w:r w:rsidR="00795464">
        <w:t>Читалището</w:t>
      </w:r>
      <w:r w:rsidR="00893556" w:rsidRPr="00276D45">
        <w:t xml:space="preserve"> може да бъде прекратено по решение на Общото събрание вписано в Търговски регистър и регистър на ЮЛНЦ. То може да бъде прекратено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ликвидация или по решение на Окръжния съд, ако:</w:t>
      </w:r>
    </w:p>
    <w:p w14:paraId="2CE1B0B2" w14:textId="5265CAC6" w:rsidR="000C4400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A1D31">
        <w:rPr>
          <w:b/>
          <w:bCs/>
        </w:rPr>
        <w:t>1.</w:t>
      </w:r>
      <w:r>
        <w:t xml:space="preserve"> </w:t>
      </w:r>
      <w:r w:rsidR="00893556" w:rsidRPr="00276D45">
        <w:t xml:space="preserve">дейността му противоречи на закона, </w:t>
      </w:r>
      <w:r w:rsidR="00CE4EE3">
        <w:t>Устав</w:t>
      </w:r>
      <w:r w:rsidR="00A96CFB">
        <w:t>а</w:t>
      </w:r>
      <w:r w:rsidR="00893556" w:rsidRPr="00276D45">
        <w:t xml:space="preserve"> или добрите нрави;</w:t>
      </w:r>
    </w:p>
    <w:p w14:paraId="69447274" w14:textId="795F9397" w:rsidR="000C4400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2.</w:t>
      </w:r>
      <w:r>
        <w:t xml:space="preserve"> </w:t>
      </w:r>
      <w:r w:rsidR="00893556" w:rsidRPr="00276D45">
        <w:t xml:space="preserve">имуществото му не се ползва според целите и предмета на дейността на </w:t>
      </w:r>
      <w:r w:rsidR="00795464">
        <w:t>Читалището</w:t>
      </w:r>
      <w:r w:rsidR="00893556" w:rsidRPr="00276D45">
        <w:t>;</w:t>
      </w:r>
    </w:p>
    <w:p w14:paraId="01E7CB86" w14:textId="33A609A9" w:rsidR="000C4400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3.</w:t>
      </w:r>
      <w:r>
        <w:t xml:space="preserve"> </w:t>
      </w:r>
      <w:r w:rsidR="00893556" w:rsidRPr="00276D45">
        <w:t xml:space="preserve">е налице трайна невъзможност </w:t>
      </w:r>
      <w:r w:rsidR="00795464">
        <w:t>Читалището</w:t>
      </w:r>
      <w:r w:rsidR="00893556" w:rsidRPr="00276D45">
        <w:t xml:space="preserve"> да действа или не развива дейност за период от две години; в тези случаи министърът на културата изпраща сигнал до прокурора за констатирана липса на дейност на </w:t>
      </w:r>
      <w:r w:rsidR="00795464">
        <w:t>Читалището</w:t>
      </w:r>
      <w:r w:rsidR="00893556" w:rsidRPr="00276D45">
        <w:t>;</w:t>
      </w:r>
    </w:p>
    <w:p w14:paraId="34777F10" w14:textId="47AC0DE3" w:rsidR="000C4400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A1D31">
        <w:rPr>
          <w:b/>
          <w:bCs/>
        </w:rPr>
        <w:t>4.</w:t>
      </w:r>
      <w:r>
        <w:rPr>
          <w:b/>
          <w:bCs/>
        </w:rPr>
        <w:t xml:space="preserve"> </w:t>
      </w:r>
      <w:r w:rsidR="00893556" w:rsidRPr="00276D45">
        <w:t>е обявено в несъстоятелност.</w:t>
      </w:r>
    </w:p>
    <w:p w14:paraId="6752692C" w14:textId="238FFF66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(2)</w:t>
      </w:r>
      <w:r w:rsidRPr="00276D45">
        <w:t xml:space="preserve"> Прекратяването на </w:t>
      </w:r>
      <w:r w:rsidR="00795464">
        <w:t>Читалището</w:t>
      </w:r>
      <w:r w:rsidRPr="00276D45">
        <w:t xml:space="preserve">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14:paraId="5F999E17" w14:textId="2FEA03F4" w:rsidR="000C4400" w:rsidRDefault="00893556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  <w:r w:rsidRPr="007A1D31">
        <w:rPr>
          <w:b/>
          <w:bCs/>
        </w:rPr>
        <w:t>(</w:t>
      </w:r>
      <w:r w:rsidR="007A1D31">
        <w:rPr>
          <w:b/>
          <w:bCs/>
        </w:rPr>
        <w:t>3</w:t>
      </w:r>
      <w:r w:rsidRPr="007A1D31">
        <w:rPr>
          <w:b/>
          <w:bCs/>
        </w:rPr>
        <w:t>)</w:t>
      </w:r>
      <w:r w:rsidRPr="00276D45">
        <w:t xml:space="preserve"> Прекратяването по искане на прокурора се вписва служебно.</w:t>
      </w:r>
    </w:p>
    <w:p w14:paraId="70D06557" w14:textId="77777777" w:rsidR="007A1D31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hanging="23"/>
        <w:jc w:val="left"/>
      </w:pPr>
    </w:p>
    <w:p w14:paraId="164D753C" w14:textId="77777777" w:rsidR="007A1D31" w:rsidRPr="007A1D31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7A1D31">
        <w:rPr>
          <w:b/>
          <w:bCs/>
        </w:rPr>
        <w:t>Чл.53</w:t>
      </w:r>
    </w:p>
    <w:p w14:paraId="2352C1C8" w14:textId="05CCA11C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7A1D31">
        <w:rPr>
          <w:b/>
          <w:bCs/>
        </w:rPr>
        <w:t>(1)</w:t>
      </w:r>
      <w:r w:rsidRPr="00276D45">
        <w:t xml:space="preserve"> При прекратяването на </w:t>
      </w:r>
      <w:r w:rsidR="00795464">
        <w:t>Читалището</w:t>
      </w:r>
      <w:r w:rsidRPr="00276D45">
        <w:t xml:space="preserve"> се извършва ликвидация, за която се прилагат разпоредбите на търговския закон.</w:t>
      </w:r>
    </w:p>
    <w:p w14:paraId="38E0DEF0" w14:textId="58EFC2FA" w:rsidR="000C4400" w:rsidRPr="00276D45" w:rsidRDefault="00AF0AD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F0ADB">
        <w:rPr>
          <w:b/>
          <w:bCs/>
        </w:rPr>
        <w:t>(2)</w:t>
      </w:r>
      <w:r>
        <w:t xml:space="preserve"> </w:t>
      </w:r>
      <w:r w:rsidR="00893556" w:rsidRPr="00276D45">
        <w:t xml:space="preserve">Ликвидацията се извършва от </w:t>
      </w:r>
      <w:r w:rsidR="00A96CFB">
        <w:t>Настоятелството</w:t>
      </w:r>
      <w:r w:rsidR="00893556" w:rsidRPr="00276D45">
        <w:t>, а в случаите на чл.13,</w:t>
      </w:r>
      <w:r>
        <w:t xml:space="preserve"> </w:t>
      </w:r>
      <w:r w:rsidR="00893556" w:rsidRPr="00276D45">
        <w:t>ал.4 и чл.14,</w:t>
      </w:r>
      <w:r>
        <w:t xml:space="preserve"> </w:t>
      </w:r>
      <w:proofErr w:type="spellStart"/>
      <w:r w:rsidR="00893556" w:rsidRPr="00276D45">
        <w:t>ал.З</w:t>
      </w:r>
      <w:proofErr w:type="spellEnd"/>
      <w:r w:rsidR="00893556" w:rsidRPr="00276D45">
        <w:t xml:space="preserve"> от ЗЮЛНЦ, ликвидаторът се определя от окръжния съд.</w:t>
      </w:r>
    </w:p>
    <w:p w14:paraId="25D56964" w14:textId="15226212" w:rsidR="000C4400" w:rsidRDefault="00AF0ADB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AF0ADB">
        <w:rPr>
          <w:b/>
          <w:bCs/>
        </w:rPr>
        <w:t>(3)</w:t>
      </w:r>
      <w:r>
        <w:t xml:space="preserve"> </w:t>
      </w:r>
      <w:r w:rsidR="00893556" w:rsidRPr="00276D45">
        <w:t xml:space="preserve">Ликвидаторът е длъжен да удовлетвори кредиторите на </w:t>
      </w:r>
      <w:r w:rsidR="00795464">
        <w:t>Читалището</w:t>
      </w:r>
      <w:r w:rsidR="00893556" w:rsidRPr="00276D45">
        <w:t xml:space="preserve"> от наличните парични средства, а ако това е невъзможно</w:t>
      </w:r>
      <w:r w:rsidR="009F0C85">
        <w:t xml:space="preserve"> – </w:t>
      </w:r>
      <w:r w:rsidR="00893556" w:rsidRPr="00276D45">
        <w:t xml:space="preserve">чрез осребряване първо на движимото и едва след това на недвижимото имущество на </w:t>
      </w:r>
      <w:r w:rsidR="00795464">
        <w:t>Читалището</w:t>
      </w:r>
      <w:r w:rsidR="00893556" w:rsidRPr="00276D45">
        <w:t>. Той няма право по какъвто и да е начин да прехвърля имущество на лицата по чл.43,</w:t>
      </w:r>
      <w:r w:rsidR="009F0C85">
        <w:t xml:space="preserve"> </w:t>
      </w:r>
      <w:r w:rsidR="00893556" w:rsidRPr="00276D45">
        <w:t>ал.2 от ЗЮЛНЦ.</w:t>
      </w:r>
    </w:p>
    <w:p w14:paraId="710A25A1" w14:textId="77777777" w:rsidR="007A1D31" w:rsidRPr="00276D45" w:rsidRDefault="007A1D31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52E2CE19" w14:textId="77777777" w:rsidR="007A1D31" w:rsidRPr="009F0C8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  <w:rPr>
          <w:b/>
          <w:bCs/>
        </w:rPr>
      </w:pPr>
      <w:r w:rsidRPr="009F0C85">
        <w:rPr>
          <w:b/>
          <w:bCs/>
        </w:rPr>
        <w:t xml:space="preserve">Чл.54 </w:t>
      </w:r>
    </w:p>
    <w:p w14:paraId="0738F0C2" w14:textId="3948E074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>Имуществото</w:t>
      </w:r>
      <w:r w:rsidR="00707C56">
        <w:t>,</w:t>
      </w:r>
      <w:r w:rsidRPr="00276D45">
        <w:t xml:space="preserve"> останало след удовлетворяване на кредиторите, се предоставя по следния ред:</w:t>
      </w:r>
    </w:p>
    <w:p w14:paraId="2E78E445" w14:textId="5AC6CF80" w:rsidR="000C4400" w:rsidRPr="00276D45" w:rsidRDefault="009F0C8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 xml:space="preserve">1. </w:t>
      </w:r>
      <w:r w:rsidR="00893556" w:rsidRPr="00276D45">
        <w:t xml:space="preserve">на друго </w:t>
      </w:r>
      <w:r w:rsidR="00893556" w:rsidRPr="00276D45">
        <w:rPr>
          <w:lang w:val="ru-RU" w:eastAsia="ru-RU" w:bidi="ru-RU"/>
        </w:rPr>
        <w:t xml:space="preserve">народно </w:t>
      </w:r>
      <w:r w:rsidR="00707C56">
        <w:t>ч</w:t>
      </w:r>
      <w:r w:rsidR="00893556" w:rsidRPr="00276D45">
        <w:t xml:space="preserve">италище със същите или близки цели до тези на прекратеното </w:t>
      </w:r>
      <w:r>
        <w:t>Ч</w:t>
      </w:r>
      <w:r w:rsidR="00893556" w:rsidRPr="00276D45">
        <w:t xml:space="preserve">италище, което е </w:t>
      </w:r>
      <w:r w:rsidR="00893556" w:rsidRPr="00276D45">
        <w:rPr>
          <w:lang w:val="ru-RU" w:eastAsia="ru-RU" w:bidi="ru-RU"/>
        </w:rPr>
        <w:t xml:space="preserve">определяемо </w:t>
      </w:r>
      <w:r w:rsidR="00893556" w:rsidRPr="00276D45">
        <w:t xml:space="preserve">според разпоредбите в </w:t>
      </w:r>
      <w:r w:rsidR="00CE4EE3">
        <w:t>Устав</w:t>
      </w:r>
      <w:r w:rsidR="00A96CFB">
        <w:t>а</w:t>
      </w:r>
      <w:r w:rsidR="00893556" w:rsidRPr="00276D45">
        <w:t>;</w:t>
      </w:r>
    </w:p>
    <w:p w14:paraId="6EDA01D5" w14:textId="35372603" w:rsidR="000C4400" w:rsidRPr="00276D45" w:rsidRDefault="009F0C8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lastRenderedPageBreak/>
        <w:t xml:space="preserve">2. </w:t>
      </w:r>
      <w:r w:rsidR="00893556" w:rsidRPr="00276D45">
        <w:t xml:space="preserve">ако </w:t>
      </w:r>
      <w:r w:rsidR="00893556" w:rsidRPr="00276D45">
        <w:rPr>
          <w:lang w:val="ru-RU" w:eastAsia="ru-RU" w:bidi="ru-RU"/>
        </w:rPr>
        <w:t xml:space="preserve">подобно </w:t>
      </w:r>
      <w:r w:rsidR="00893556" w:rsidRPr="00276D45">
        <w:t xml:space="preserve">определяне липсва в </w:t>
      </w:r>
      <w:r w:rsidR="00CE4EE3">
        <w:t>Устав</w:t>
      </w:r>
      <w:r w:rsidR="00A96CFB">
        <w:t>а</w:t>
      </w:r>
      <w:r w:rsidR="00893556" w:rsidRPr="00276D45">
        <w:t xml:space="preserve">, имуществото се предоставя на </w:t>
      </w:r>
      <w:r w:rsidR="00707C56">
        <w:t>ч</w:t>
      </w:r>
      <w:r w:rsidR="00893556" w:rsidRPr="00276D45">
        <w:t>италище</w:t>
      </w:r>
      <w:r>
        <w:t>,</w:t>
      </w:r>
      <w:r w:rsidR="00893556" w:rsidRPr="00276D45">
        <w:t xml:space="preserve"> определено </w:t>
      </w:r>
      <w:r w:rsidR="00893556" w:rsidRPr="00276D45">
        <w:rPr>
          <w:lang w:val="ru-RU" w:eastAsia="ru-RU" w:bidi="ru-RU"/>
        </w:rPr>
        <w:t xml:space="preserve">с </w:t>
      </w:r>
      <w:r w:rsidR="00893556" w:rsidRPr="00276D45">
        <w:t>решение на окръжния съд;</w:t>
      </w:r>
    </w:p>
    <w:p w14:paraId="3C852F42" w14:textId="0A592F02" w:rsidR="000C4400" w:rsidRPr="00276D45" w:rsidRDefault="009F0C85" w:rsidP="00015F6B">
      <w:pPr>
        <w:pStyle w:val="2"/>
        <w:shd w:val="clear" w:color="auto" w:fill="auto"/>
        <w:spacing w:before="0" w:after="240" w:line="307" w:lineRule="exact"/>
        <w:ind w:left="23" w:right="40" w:hanging="23"/>
        <w:jc w:val="left"/>
      </w:pPr>
      <w:r>
        <w:t xml:space="preserve">3. </w:t>
      </w:r>
      <w:r w:rsidR="00893556" w:rsidRPr="00276D45">
        <w:t xml:space="preserve">ако имуществото не бъде предоставено по този ред, то се предава на Община Несебър, като тя е длъжна да го предостави за извършване на </w:t>
      </w:r>
      <w:r w:rsidR="00707C56">
        <w:t>ч</w:t>
      </w:r>
      <w:r w:rsidR="00893556" w:rsidRPr="00276D45">
        <w:t xml:space="preserve">италищна дейност, която е възможно най-близка до тази на прекратеното </w:t>
      </w:r>
      <w:r>
        <w:t>Ч</w:t>
      </w:r>
      <w:r w:rsidR="00893556" w:rsidRPr="00276D45">
        <w:t>италище.</w:t>
      </w:r>
    </w:p>
    <w:p w14:paraId="5C72B996" w14:textId="4490DA07" w:rsidR="000C4400" w:rsidRDefault="00893556" w:rsidP="00015F6B">
      <w:pPr>
        <w:pStyle w:val="Heading20"/>
        <w:keepNext/>
        <w:keepLines/>
        <w:shd w:val="clear" w:color="auto" w:fill="auto"/>
        <w:spacing w:before="0" w:after="0" w:line="307" w:lineRule="exact"/>
        <w:ind w:left="23" w:hanging="23"/>
        <w:rPr>
          <w:sz w:val="28"/>
          <w:szCs w:val="28"/>
        </w:rPr>
      </w:pPr>
      <w:bookmarkStart w:id="3" w:name="bookmark4"/>
      <w:r w:rsidRPr="00276D45">
        <w:rPr>
          <w:sz w:val="28"/>
          <w:szCs w:val="28"/>
        </w:rPr>
        <w:t>ПРЕХОДНИ И ЗАКЛЮЧИТЕЛНИ РАЗПОРЕДБИ</w:t>
      </w:r>
      <w:bookmarkEnd w:id="3"/>
    </w:p>
    <w:p w14:paraId="0409183C" w14:textId="77777777" w:rsidR="008171B9" w:rsidRPr="00276D45" w:rsidRDefault="008171B9" w:rsidP="00015F6B">
      <w:pPr>
        <w:pStyle w:val="Heading20"/>
        <w:keepNext/>
        <w:keepLines/>
        <w:shd w:val="clear" w:color="auto" w:fill="auto"/>
        <w:spacing w:before="0" w:after="0" w:line="307" w:lineRule="exact"/>
        <w:ind w:left="23" w:hanging="23"/>
        <w:jc w:val="left"/>
        <w:rPr>
          <w:sz w:val="28"/>
          <w:szCs w:val="28"/>
        </w:rPr>
      </w:pPr>
    </w:p>
    <w:p w14:paraId="38469BB0" w14:textId="425367B9" w:rsidR="000C4400" w:rsidRPr="00276D4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§1. Този </w:t>
      </w:r>
      <w:r w:rsidR="00CE4EE3">
        <w:t>Устав</w:t>
      </w:r>
      <w:r w:rsidRPr="00276D45">
        <w:t xml:space="preserve"> е приет на Общото събрание на 08.11.2015</w:t>
      </w:r>
      <w:r w:rsidR="008171B9">
        <w:t xml:space="preserve"> </w:t>
      </w:r>
      <w:r w:rsidRPr="00276D45">
        <w:t>г.</w:t>
      </w:r>
      <w:r w:rsidR="009F0C85">
        <w:t xml:space="preserve">, </w:t>
      </w:r>
      <w:r w:rsidRPr="00276D45">
        <w:t xml:space="preserve">изменен относно органите на </w:t>
      </w:r>
      <w:r w:rsidR="00795464">
        <w:t>Читалището</w:t>
      </w:r>
      <w:r w:rsidRPr="00276D45">
        <w:t xml:space="preserve"> от </w:t>
      </w:r>
      <w:r w:rsidR="00A96CFB">
        <w:t>Общо събрание</w:t>
      </w:r>
      <w:r w:rsidRPr="00276D45">
        <w:t xml:space="preserve"> от 13.10.2018</w:t>
      </w:r>
      <w:r w:rsidR="008171B9">
        <w:t xml:space="preserve"> </w:t>
      </w:r>
      <w:r w:rsidRPr="00276D45">
        <w:t>г.</w:t>
      </w:r>
      <w:r w:rsidR="009F0C85">
        <w:t xml:space="preserve"> и от 1</w:t>
      </w:r>
      <w:r w:rsidR="0022673A">
        <w:t>0</w:t>
      </w:r>
      <w:r w:rsidR="009F0C85">
        <w:t>.</w:t>
      </w:r>
      <w:r w:rsidR="0022673A">
        <w:t>12</w:t>
      </w:r>
      <w:r w:rsidR="009F0C85">
        <w:t>.2022 г.</w:t>
      </w:r>
    </w:p>
    <w:p w14:paraId="4C98E963" w14:textId="48B7BAB7" w:rsidR="009F0C85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§2. Списъкът на учредителите, подписали </w:t>
      </w:r>
      <w:r w:rsidR="00CE4EE3">
        <w:t>Устав</w:t>
      </w:r>
      <w:r w:rsidR="00A96CFB">
        <w:t>а</w:t>
      </w:r>
      <w:r w:rsidRPr="00276D45">
        <w:t xml:space="preserve"> да се счита за неразделна част от този </w:t>
      </w:r>
      <w:r w:rsidR="00CE4EE3">
        <w:t>Устав</w:t>
      </w:r>
      <w:r w:rsidR="009F0C85">
        <w:t>.</w:t>
      </w:r>
    </w:p>
    <w:p w14:paraId="416878D3" w14:textId="2F729CBE" w:rsidR="000C4400" w:rsidRDefault="00893556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 w:rsidRPr="00276D45">
        <w:t xml:space="preserve">§3. За неуредените </w:t>
      </w:r>
      <w:r w:rsidRPr="00276D45">
        <w:rPr>
          <w:lang w:val="ru-RU" w:eastAsia="ru-RU" w:bidi="ru-RU"/>
        </w:rPr>
        <w:t xml:space="preserve">в </w:t>
      </w:r>
      <w:r w:rsidRPr="00276D45">
        <w:t xml:space="preserve">този </w:t>
      </w:r>
      <w:r w:rsidR="00CE4EE3">
        <w:rPr>
          <w:lang w:val="ru-RU" w:eastAsia="ru-RU" w:bidi="ru-RU"/>
        </w:rPr>
        <w:t>Устав</w:t>
      </w:r>
      <w:r w:rsidRPr="00276D45">
        <w:rPr>
          <w:lang w:val="ru-RU" w:eastAsia="ru-RU" w:bidi="ru-RU"/>
        </w:rPr>
        <w:t xml:space="preserve"> случаи, </w:t>
      </w:r>
      <w:r w:rsidRPr="00276D45">
        <w:t xml:space="preserve">както </w:t>
      </w:r>
      <w:r w:rsidRPr="00276D45">
        <w:rPr>
          <w:lang w:val="ru-RU" w:eastAsia="ru-RU" w:bidi="ru-RU"/>
        </w:rPr>
        <w:t xml:space="preserve">и </w:t>
      </w:r>
      <w:r w:rsidRPr="00276D45">
        <w:t xml:space="preserve">относно тълкуването </w:t>
      </w:r>
      <w:r w:rsidRPr="00276D45">
        <w:rPr>
          <w:lang w:val="ru-RU" w:eastAsia="ru-RU" w:bidi="ru-RU"/>
        </w:rPr>
        <w:t xml:space="preserve">и </w:t>
      </w:r>
      <w:proofErr w:type="spellStart"/>
      <w:r w:rsidRPr="00276D45">
        <w:rPr>
          <w:lang w:val="ru-RU" w:eastAsia="ru-RU" w:bidi="ru-RU"/>
        </w:rPr>
        <w:t>п</w:t>
      </w:r>
      <w:r w:rsidR="008171B9">
        <w:rPr>
          <w:lang w:val="ru-RU" w:eastAsia="ru-RU" w:bidi="ru-RU"/>
        </w:rPr>
        <w:t>рилагането</w:t>
      </w:r>
      <w:proofErr w:type="spellEnd"/>
      <w:r w:rsidRPr="00276D45">
        <w:rPr>
          <w:lang w:val="ru-RU" w:eastAsia="ru-RU" w:bidi="ru-RU"/>
        </w:rPr>
        <w:t xml:space="preserve"> на </w:t>
      </w:r>
      <w:r w:rsidRPr="00276D45">
        <w:t xml:space="preserve">неговите разпоредби, се прилагат разпоредбите на ЗЮЛНЦ и ЗНЧ. Разпоредбите на този </w:t>
      </w:r>
      <w:r w:rsidR="00CE4EE3">
        <w:t>Устав</w:t>
      </w:r>
      <w:r w:rsidRPr="00276D45">
        <w:t>, в случай, че противоречат на закона, се заместват по право от повелителните му правила.</w:t>
      </w:r>
    </w:p>
    <w:p w14:paraId="38962C06" w14:textId="7423C47C" w:rsidR="009F0C85" w:rsidRDefault="009F0C8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5A506763" w14:textId="5BFB67AC" w:rsidR="000C4400" w:rsidRDefault="009F0C8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  <w:r>
        <w:t xml:space="preserve">Настоящият </w:t>
      </w:r>
      <w:r w:rsidR="00CE4EE3">
        <w:t>Устав</w:t>
      </w:r>
      <w:r>
        <w:t xml:space="preserve"> е актуален към 18.04.2022 г.</w:t>
      </w:r>
    </w:p>
    <w:p w14:paraId="35F644A6" w14:textId="43B46035" w:rsidR="009F0C85" w:rsidRDefault="009F0C85" w:rsidP="00015F6B">
      <w:pPr>
        <w:pStyle w:val="2"/>
        <w:shd w:val="clear" w:color="auto" w:fill="auto"/>
        <w:spacing w:before="0" w:after="0" w:line="307" w:lineRule="exact"/>
        <w:ind w:left="23" w:right="40" w:hanging="23"/>
        <w:jc w:val="left"/>
      </w:pPr>
    </w:p>
    <w:p w14:paraId="79DBAB2A" w14:textId="653A88DD" w:rsidR="00663A36" w:rsidRDefault="009F0C85" w:rsidP="00663A36">
      <w:pPr>
        <w:pStyle w:val="2"/>
        <w:shd w:val="clear" w:color="auto" w:fill="auto"/>
        <w:spacing w:before="0" w:after="0" w:line="307" w:lineRule="exact"/>
        <w:ind w:left="23" w:right="40" w:firstLine="4655"/>
        <w:jc w:val="left"/>
        <w:rPr>
          <w:b/>
          <w:bCs/>
        </w:rPr>
      </w:pPr>
      <w:r w:rsidRPr="00663A36">
        <w:rPr>
          <w:b/>
          <w:bCs/>
        </w:rPr>
        <w:t xml:space="preserve">ПРЕДСЕДАТЕЛ: </w:t>
      </w:r>
    </w:p>
    <w:p w14:paraId="11A17987" w14:textId="77777777" w:rsidR="00663A36" w:rsidRDefault="00663A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11C0B1F6" w14:textId="1D354EB9" w:rsidR="008F1E5C" w:rsidRDefault="008F1E5C" w:rsidP="008F1E5C">
      <w:pPr>
        <w:pStyle w:val="2"/>
        <w:shd w:val="clear" w:color="auto" w:fill="auto"/>
        <w:spacing w:before="0" w:after="0" w:line="307" w:lineRule="exact"/>
        <w:ind w:right="40" w:firstLine="0"/>
        <w:rPr>
          <w:b/>
          <w:bCs/>
        </w:rPr>
      </w:pPr>
      <w:r>
        <w:rPr>
          <w:b/>
          <w:bCs/>
        </w:rPr>
        <w:lastRenderedPageBreak/>
        <w:t>СПИСЪК</w:t>
      </w:r>
    </w:p>
    <w:p w14:paraId="3D7C50F5" w14:textId="645DF223" w:rsidR="009F0C85" w:rsidRDefault="00663A36" w:rsidP="008F1E5C">
      <w:pPr>
        <w:pStyle w:val="2"/>
        <w:shd w:val="clear" w:color="auto" w:fill="auto"/>
        <w:spacing w:before="0" w:after="0" w:line="307" w:lineRule="exact"/>
        <w:ind w:right="40" w:firstLine="0"/>
        <w:rPr>
          <w:b/>
          <w:bCs/>
        </w:rPr>
      </w:pPr>
      <w:r>
        <w:rPr>
          <w:b/>
          <w:bCs/>
        </w:rPr>
        <w:t xml:space="preserve">на </w:t>
      </w:r>
      <w:r w:rsidR="008F1E5C">
        <w:rPr>
          <w:b/>
          <w:bCs/>
        </w:rPr>
        <w:t xml:space="preserve">учредителите, утвърдили </w:t>
      </w:r>
      <w:r w:rsidR="00CE4EE3">
        <w:rPr>
          <w:b/>
          <w:bCs/>
        </w:rPr>
        <w:t>Устав</w:t>
      </w:r>
      <w:r w:rsidR="008F1E5C">
        <w:rPr>
          <w:b/>
          <w:bCs/>
        </w:rPr>
        <w:t>а:</w:t>
      </w:r>
    </w:p>
    <w:p w14:paraId="275B3BC5" w14:textId="31BBDE53" w:rsidR="008F1E5C" w:rsidRDefault="008F1E5C" w:rsidP="00663A36">
      <w:pPr>
        <w:pStyle w:val="2"/>
        <w:shd w:val="clear" w:color="auto" w:fill="auto"/>
        <w:spacing w:before="0" w:after="0" w:line="307" w:lineRule="exact"/>
        <w:ind w:right="40" w:firstLine="0"/>
        <w:jc w:val="left"/>
        <w:rPr>
          <w:b/>
          <w:bCs/>
        </w:rPr>
      </w:pPr>
    </w:p>
    <w:p w14:paraId="0F4CF16B" w14:textId="1CF1F340" w:rsidR="008F1E5C" w:rsidRDefault="008F1E5C" w:rsidP="00663A36">
      <w:pPr>
        <w:pStyle w:val="2"/>
        <w:shd w:val="clear" w:color="auto" w:fill="auto"/>
        <w:spacing w:before="0" w:after="0" w:line="307" w:lineRule="exact"/>
        <w:ind w:right="40" w:firstLine="0"/>
        <w:jc w:val="left"/>
        <w:rPr>
          <w:b/>
          <w:bCs/>
        </w:rPr>
      </w:pPr>
      <w:r>
        <w:rPr>
          <w:b/>
          <w:bCs/>
        </w:rPr>
        <w:t xml:space="preserve">Настоятелство: </w:t>
      </w:r>
    </w:p>
    <w:p w14:paraId="2C1BBA4E" w14:textId="77777777" w:rsidR="008F1E5C" w:rsidRPr="00FF31EC" w:rsidRDefault="008F1E5C" w:rsidP="008F1E5C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Борислава Михайлова Кузова – председател</w:t>
      </w:r>
    </w:p>
    <w:p w14:paraId="3EC708D8" w14:textId="77777777" w:rsidR="008F1E5C" w:rsidRPr="00FF31EC" w:rsidRDefault="008F1E5C" w:rsidP="008F1E5C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 xml:space="preserve">Адриана </w:t>
      </w:r>
      <w:proofErr w:type="spellStart"/>
      <w:r w:rsidRPr="00FF31EC">
        <w:rPr>
          <w:rFonts w:ascii="Times New Roman" w:hAnsi="Times New Roman" w:cs="Times New Roman"/>
          <w:sz w:val="28"/>
          <w:szCs w:val="28"/>
        </w:rPr>
        <w:t>Лъчезарова</w:t>
      </w:r>
      <w:proofErr w:type="spellEnd"/>
      <w:r w:rsidRPr="00FF31EC">
        <w:rPr>
          <w:rFonts w:ascii="Times New Roman" w:hAnsi="Times New Roman" w:cs="Times New Roman"/>
          <w:sz w:val="28"/>
          <w:szCs w:val="28"/>
        </w:rPr>
        <w:t xml:space="preserve"> Германова </w:t>
      </w:r>
    </w:p>
    <w:p w14:paraId="74AB1D62" w14:textId="77777777" w:rsidR="008F1E5C" w:rsidRPr="00FF31EC" w:rsidRDefault="008F1E5C" w:rsidP="008F1E5C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Велина Георгиева Костова</w:t>
      </w:r>
    </w:p>
    <w:p w14:paraId="63932D6A" w14:textId="77777777" w:rsidR="008F1E5C" w:rsidRPr="00FF31EC" w:rsidRDefault="008F1E5C" w:rsidP="008F1E5C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Ася Драгомирова Харизанова</w:t>
      </w:r>
    </w:p>
    <w:p w14:paraId="20421C3E" w14:textId="77777777" w:rsidR="008F1E5C" w:rsidRPr="00FF31EC" w:rsidRDefault="008F1E5C" w:rsidP="008F1E5C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Румен Костадинов Керемедчиев</w:t>
      </w:r>
    </w:p>
    <w:p w14:paraId="23423D1C" w14:textId="3950028C" w:rsidR="008F1E5C" w:rsidRPr="00FF31EC" w:rsidRDefault="008F1E5C" w:rsidP="008F1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1EC">
        <w:rPr>
          <w:rFonts w:ascii="Times New Roman" w:hAnsi="Times New Roman" w:cs="Times New Roman"/>
          <w:b/>
          <w:bCs/>
          <w:sz w:val="28"/>
          <w:szCs w:val="28"/>
        </w:rPr>
        <w:t>Проверителна комисия</w:t>
      </w:r>
      <w:r w:rsidR="00741F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2F12B2" w14:textId="697B4697" w:rsidR="008F1E5C" w:rsidRPr="00FF31EC" w:rsidRDefault="008F1E5C" w:rsidP="008F1E5C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 xml:space="preserve">Румяна Стоева </w:t>
      </w:r>
      <w:proofErr w:type="spellStart"/>
      <w:r w:rsidRPr="00FF31EC">
        <w:rPr>
          <w:rFonts w:ascii="Times New Roman" w:hAnsi="Times New Roman" w:cs="Times New Roman"/>
          <w:sz w:val="28"/>
          <w:szCs w:val="28"/>
        </w:rPr>
        <w:t>Стоева</w:t>
      </w:r>
      <w:proofErr w:type="spellEnd"/>
      <w:r w:rsidR="00741FCD">
        <w:rPr>
          <w:rFonts w:ascii="Times New Roman" w:hAnsi="Times New Roman" w:cs="Times New Roman"/>
          <w:sz w:val="28"/>
          <w:szCs w:val="28"/>
        </w:rPr>
        <w:t xml:space="preserve"> – председател</w:t>
      </w:r>
    </w:p>
    <w:p w14:paraId="0BED00FF" w14:textId="77777777" w:rsidR="008F1E5C" w:rsidRPr="00FF31EC" w:rsidRDefault="008F1E5C" w:rsidP="008F1E5C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Павлина Димитрова Янева</w:t>
      </w:r>
    </w:p>
    <w:p w14:paraId="1E4BF14F" w14:textId="77777777" w:rsidR="008F1E5C" w:rsidRPr="00FF31EC" w:rsidRDefault="008F1E5C" w:rsidP="008F1E5C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FF31EC">
        <w:rPr>
          <w:rFonts w:ascii="Times New Roman" w:hAnsi="Times New Roman" w:cs="Times New Roman"/>
          <w:sz w:val="28"/>
          <w:szCs w:val="28"/>
        </w:rPr>
        <w:t>Марияна Наумова Костова</w:t>
      </w:r>
    </w:p>
    <w:p w14:paraId="62751FCA" w14:textId="3348B9C9" w:rsidR="008F1E5C" w:rsidRPr="00FF31EC" w:rsidRDefault="008F1E5C" w:rsidP="008F1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1EC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="00741F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517C26" w14:textId="0FCF075F" w:rsidR="008F1E5C" w:rsidRPr="00FF31EC" w:rsidRDefault="00D63B1E" w:rsidP="008F1E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E5C" w:rsidRPr="00FF31EC">
        <w:rPr>
          <w:rFonts w:ascii="Times New Roman" w:hAnsi="Times New Roman" w:cs="Times New Roman"/>
          <w:sz w:val="28"/>
          <w:szCs w:val="28"/>
        </w:rPr>
        <w:t>Румяна Иванова Йоргова</w:t>
      </w:r>
    </w:p>
    <w:p w14:paraId="090D903B" w14:textId="77777777" w:rsidR="008F1E5C" w:rsidRPr="00663A36" w:rsidRDefault="008F1E5C" w:rsidP="00663A36">
      <w:pPr>
        <w:pStyle w:val="2"/>
        <w:shd w:val="clear" w:color="auto" w:fill="auto"/>
        <w:spacing w:before="0" w:after="0" w:line="307" w:lineRule="exact"/>
        <w:ind w:right="40" w:firstLine="0"/>
        <w:jc w:val="left"/>
        <w:rPr>
          <w:b/>
          <w:bCs/>
        </w:rPr>
      </w:pPr>
    </w:p>
    <w:sectPr w:rsidR="008F1E5C" w:rsidRPr="00663A36" w:rsidSect="00015F6B">
      <w:type w:val="continuous"/>
      <w:pgSz w:w="11909" w:h="16838"/>
      <w:pgMar w:top="992" w:right="992" w:bottom="992" w:left="1276" w:header="0" w:footer="6" w:gutter="18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5DFC" w14:textId="77777777" w:rsidR="00204180" w:rsidRDefault="00204180" w:rsidP="000C4400">
      <w:r>
        <w:separator/>
      </w:r>
    </w:p>
  </w:endnote>
  <w:endnote w:type="continuationSeparator" w:id="0">
    <w:p w14:paraId="463EF4DC" w14:textId="77777777" w:rsidR="00204180" w:rsidRDefault="00204180" w:rsidP="000C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A7D7" w14:textId="77777777" w:rsidR="00204180" w:rsidRDefault="00204180"/>
  </w:footnote>
  <w:footnote w:type="continuationSeparator" w:id="0">
    <w:p w14:paraId="1D2E9D98" w14:textId="77777777" w:rsidR="00204180" w:rsidRDefault="002041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E18"/>
    <w:multiLevelType w:val="multilevel"/>
    <w:tmpl w:val="F7A4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27065"/>
    <w:multiLevelType w:val="multilevel"/>
    <w:tmpl w:val="59C43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330EE"/>
    <w:multiLevelType w:val="hybridMultilevel"/>
    <w:tmpl w:val="B7420334"/>
    <w:lvl w:ilvl="0" w:tplc="5BE605F0">
      <w:start w:val="2"/>
      <w:numFmt w:val="decimal"/>
      <w:lvlText w:val="(%1)"/>
      <w:lvlJc w:val="left"/>
      <w:pPr>
        <w:ind w:left="38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3891373"/>
    <w:multiLevelType w:val="multilevel"/>
    <w:tmpl w:val="8BCA5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F398F"/>
    <w:multiLevelType w:val="multilevel"/>
    <w:tmpl w:val="E2289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243EC"/>
    <w:multiLevelType w:val="multilevel"/>
    <w:tmpl w:val="03BA454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7279D"/>
    <w:multiLevelType w:val="multilevel"/>
    <w:tmpl w:val="E24039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FF6B9F"/>
    <w:multiLevelType w:val="multilevel"/>
    <w:tmpl w:val="EC64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3159F"/>
    <w:multiLevelType w:val="multilevel"/>
    <w:tmpl w:val="FEEEB3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D71F82"/>
    <w:multiLevelType w:val="multilevel"/>
    <w:tmpl w:val="F3CC6C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A5F57"/>
    <w:multiLevelType w:val="multilevel"/>
    <w:tmpl w:val="9202DB6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F45DE9"/>
    <w:multiLevelType w:val="multilevel"/>
    <w:tmpl w:val="E21E14F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4C5A7E"/>
    <w:multiLevelType w:val="multilevel"/>
    <w:tmpl w:val="B756D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6D4217"/>
    <w:multiLevelType w:val="multilevel"/>
    <w:tmpl w:val="484E488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44B4A"/>
    <w:multiLevelType w:val="multilevel"/>
    <w:tmpl w:val="2798524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82208"/>
    <w:multiLevelType w:val="multilevel"/>
    <w:tmpl w:val="7DBE647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7D1135"/>
    <w:multiLevelType w:val="multilevel"/>
    <w:tmpl w:val="7CFC2D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C6796D"/>
    <w:multiLevelType w:val="multilevel"/>
    <w:tmpl w:val="24EA9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940C0"/>
    <w:multiLevelType w:val="hybridMultilevel"/>
    <w:tmpl w:val="AC04A28C"/>
    <w:lvl w:ilvl="0" w:tplc="16F635A0">
      <w:start w:val="1"/>
      <w:numFmt w:val="decimal"/>
      <w:lvlText w:val="(%1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42446E7C"/>
    <w:multiLevelType w:val="multilevel"/>
    <w:tmpl w:val="CFFEF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13C68"/>
    <w:multiLevelType w:val="hybridMultilevel"/>
    <w:tmpl w:val="99002714"/>
    <w:lvl w:ilvl="0" w:tplc="8AB0F2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3511B"/>
    <w:multiLevelType w:val="multilevel"/>
    <w:tmpl w:val="9932B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993780"/>
    <w:multiLevelType w:val="multilevel"/>
    <w:tmpl w:val="1478BC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6C4629"/>
    <w:multiLevelType w:val="multilevel"/>
    <w:tmpl w:val="D18433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A61B43"/>
    <w:multiLevelType w:val="multilevel"/>
    <w:tmpl w:val="059456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6E26C9"/>
    <w:multiLevelType w:val="multilevel"/>
    <w:tmpl w:val="2DD22C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C935B7"/>
    <w:multiLevelType w:val="multilevel"/>
    <w:tmpl w:val="C42C6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4F7123"/>
    <w:multiLevelType w:val="multilevel"/>
    <w:tmpl w:val="5BA2C52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1744DD"/>
    <w:multiLevelType w:val="hybridMultilevel"/>
    <w:tmpl w:val="43C8CB86"/>
    <w:lvl w:ilvl="0" w:tplc="336C159C">
      <w:start w:val="2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0325940"/>
    <w:multiLevelType w:val="multilevel"/>
    <w:tmpl w:val="EF38FAA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B37E7C"/>
    <w:multiLevelType w:val="multilevel"/>
    <w:tmpl w:val="DFE272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141611"/>
    <w:multiLevelType w:val="multilevel"/>
    <w:tmpl w:val="6DBC4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65205D"/>
    <w:multiLevelType w:val="multilevel"/>
    <w:tmpl w:val="6F1875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915321"/>
    <w:multiLevelType w:val="multilevel"/>
    <w:tmpl w:val="B1160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466DA7"/>
    <w:multiLevelType w:val="multilevel"/>
    <w:tmpl w:val="0150D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C52CE"/>
    <w:multiLevelType w:val="multilevel"/>
    <w:tmpl w:val="2BC6AA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0D5974"/>
    <w:multiLevelType w:val="multilevel"/>
    <w:tmpl w:val="E33050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A16B6F"/>
    <w:multiLevelType w:val="multilevel"/>
    <w:tmpl w:val="B34C0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1117FC"/>
    <w:multiLevelType w:val="hybridMultilevel"/>
    <w:tmpl w:val="4ECC5AFC"/>
    <w:lvl w:ilvl="0" w:tplc="30F8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C74D5"/>
    <w:multiLevelType w:val="multilevel"/>
    <w:tmpl w:val="5A3883B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EF1888"/>
    <w:multiLevelType w:val="multilevel"/>
    <w:tmpl w:val="B252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F2BCD"/>
    <w:multiLevelType w:val="multilevel"/>
    <w:tmpl w:val="1CF2F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AF249E"/>
    <w:multiLevelType w:val="multilevel"/>
    <w:tmpl w:val="DFFC744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079644">
    <w:abstractNumId w:val="39"/>
  </w:num>
  <w:num w:numId="2" w16cid:durableId="1239556474">
    <w:abstractNumId w:val="29"/>
  </w:num>
  <w:num w:numId="3" w16cid:durableId="1365054974">
    <w:abstractNumId w:val="8"/>
  </w:num>
  <w:num w:numId="4" w16cid:durableId="1672873463">
    <w:abstractNumId w:val="5"/>
  </w:num>
  <w:num w:numId="5" w16cid:durableId="1638799959">
    <w:abstractNumId w:val="22"/>
  </w:num>
  <w:num w:numId="6" w16cid:durableId="101193352">
    <w:abstractNumId w:val="13"/>
  </w:num>
  <w:num w:numId="7" w16cid:durableId="1235894750">
    <w:abstractNumId w:val="19"/>
  </w:num>
  <w:num w:numId="8" w16cid:durableId="910313160">
    <w:abstractNumId w:val="37"/>
  </w:num>
  <w:num w:numId="9" w16cid:durableId="1061055931">
    <w:abstractNumId w:val="14"/>
  </w:num>
  <w:num w:numId="10" w16cid:durableId="1284340338">
    <w:abstractNumId w:val="33"/>
  </w:num>
  <w:num w:numId="11" w16cid:durableId="159318828">
    <w:abstractNumId w:val="4"/>
  </w:num>
  <w:num w:numId="12" w16cid:durableId="1090735618">
    <w:abstractNumId w:val="21"/>
  </w:num>
  <w:num w:numId="13" w16cid:durableId="1189491430">
    <w:abstractNumId w:val="31"/>
  </w:num>
  <w:num w:numId="14" w16cid:durableId="737022390">
    <w:abstractNumId w:val="24"/>
  </w:num>
  <w:num w:numId="15" w16cid:durableId="1970695791">
    <w:abstractNumId w:val="32"/>
  </w:num>
  <w:num w:numId="16" w16cid:durableId="858616385">
    <w:abstractNumId w:val="25"/>
  </w:num>
  <w:num w:numId="17" w16cid:durableId="217321879">
    <w:abstractNumId w:val="27"/>
  </w:num>
  <w:num w:numId="18" w16cid:durableId="1756827636">
    <w:abstractNumId w:val="12"/>
  </w:num>
  <w:num w:numId="19" w16cid:durableId="1638342819">
    <w:abstractNumId w:val="16"/>
  </w:num>
  <w:num w:numId="20" w16cid:durableId="684212692">
    <w:abstractNumId w:val="36"/>
  </w:num>
  <w:num w:numId="21" w16cid:durableId="282808113">
    <w:abstractNumId w:val="0"/>
  </w:num>
  <w:num w:numId="22" w16cid:durableId="1011494425">
    <w:abstractNumId w:val="42"/>
  </w:num>
  <w:num w:numId="23" w16cid:durableId="901865489">
    <w:abstractNumId w:val="1"/>
  </w:num>
  <w:num w:numId="24" w16cid:durableId="451435152">
    <w:abstractNumId w:val="3"/>
  </w:num>
  <w:num w:numId="25" w16cid:durableId="1202942848">
    <w:abstractNumId w:val="11"/>
  </w:num>
  <w:num w:numId="26" w16cid:durableId="478233499">
    <w:abstractNumId w:val="7"/>
  </w:num>
  <w:num w:numId="27" w16cid:durableId="174006508">
    <w:abstractNumId w:val="23"/>
  </w:num>
  <w:num w:numId="28" w16cid:durableId="735863660">
    <w:abstractNumId w:val="26"/>
  </w:num>
  <w:num w:numId="29" w16cid:durableId="1375931328">
    <w:abstractNumId w:val="17"/>
  </w:num>
  <w:num w:numId="30" w16cid:durableId="167520335">
    <w:abstractNumId w:val="35"/>
  </w:num>
  <w:num w:numId="31" w16cid:durableId="121116015">
    <w:abstractNumId w:val="15"/>
  </w:num>
  <w:num w:numId="32" w16cid:durableId="338777831">
    <w:abstractNumId w:val="40"/>
  </w:num>
  <w:num w:numId="33" w16cid:durableId="1507591775">
    <w:abstractNumId w:val="9"/>
  </w:num>
  <w:num w:numId="34" w16cid:durableId="1253396651">
    <w:abstractNumId w:val="10"/>
  </w:num>
  <w:num w:numId="35" w16cid:durableId="606231008">
    <w:abstractNumId w:val="34"/>
  </w:num>
  <w:num w:numId="36" w16cid:durableId="2007130359">
    <w:abstractNumId w:val="6"/>
  </w:num>
  <w:num w:numId="37" w16cid:durableId="1186365235">
    <w:abstractNumId w:val="41"/>
  </w:num>
  <w:num w:numId="38" w16cid:durableId="481626909">
    <w:abstractNumId w:val="30"/>
  </w:num>
  <w:num w:numId="39" w16cid:durableId="2062777779">
    <w:abstractNumId w:val="28"/>
  </w:num>
  <w:num w:numId="40" w16cid:durableId="575436414">
    <w:abstractNumId w:val="2"/>
  </w:num>
  <w:num w:numId="41" w16cid:durableId="1419792058">
    <w:abstractNumId w:val="20"/>
  </w:num>
  <w:num w:numId="42" w16cid:durableId="1568690715">
    <w:abstractNumId w:val="18"/>
  </w:num>
  <w:num w:numId="43" w16cid:durableId="18320239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400"/>
    <w:rsid w:val="000139C9"/>
    <w:rsid w:val="00015F6B"/>
    <w:rsid w:val="000C4400"/>
    <w:rsid w:val="000D1BD9"/>
    <w:rsid w:val="001A5ED3"/>
    <w:rsid w:val="00204180"/>
    <w:rsid w:val="0022673A"/>
    <w:rsid w:val="00276D45"/>
    <w:rsid w:val="002B7CC9"/>
    <w:rsid w:val="003039AE"/>
    <w:rsid w:val="003617E6"/>
    <w:rsid w:val="00363FCA"/>
    <w:rsid w:val="0036475B"/>
    <w:rsid w:val="00394E24"/>
    <w:rsid w:val="0048552D"/>
    <w:rsid w:val="004A09D6"/>
    <w:rsid w:val="004B514D"/>
    <w:rsid w:val="00514EAF"/>
    <w:rsid w:val="005779D6"/>
    <w:rsid w:val="005F6B32"/>
    <w:rsid w:val="00615A90"/>
    <w:rsid w:val="00646D66"/>
    <w:rsid w:val="00663A36"/>
    <w:rsid w:val="006A64EC"/>
    <w:rsid w:val="006B202B"/>
    <w:rsid w:val="006D17BA"/>
    <w:rsid w:val="006D5BFA"/>
    <w:rsid w:val="00707C56"/>
    <w:rsid w:val="007263C5"/>
    <w:rsid w:val="00741FCD"/>
    <w:rsid w:val="007743B6"/>
    <w:rsid w:val="0077706D"/>
    <w:rsid w:val="00795464"/>
    <w:rsid w:val="007A1D31"/>
    <w:rsid w:val="007E5B54"/>
    <w:rsid w:val="008157BC"/>
    <w:rsid w:val="008171B9"/>
    <w:rsid w:val="00841208"/>
    <w:rsid w:val="008743F7"/>
    <w:rsid w:val="00886DD5"/>
    <w:rsid w:val="00893556"/>
    <w:rsid w:val="008972A5"/>
    <w:rsid w:val="008D40ED"/>
    <w:rsid w:val="008F1E5C"/>
    <w:rsid w:val="00934E5E"/>
    <w:rsid w:val="00941A6D"/>
    <w:rsid w:val="009F0C85"/>
    <w:rsid w:val="00A96CFB"/>
    <w:rsid w:val="00AA4C69"/>
    <w:rsid w:val="00AE76DC"/>
    <w:rsid w:val="00AF0ADB"/>
    <w:rsid w:val="00B61DC0"/>
    <w:rsid w:val="00B85018"/>
    <w:rsid w:val="00BA0E82"/>
    <w:rsid w:val="00BB5B49"/>
    <w:rsid w:val="00C07CAE"/>
    <w:rsid w:val="00C23179"/>
    <w:rsid w:val="00C24B02"/>
    <w:rsid w:val="00C2500E"/>
    <w:rsid w:val="00C832D8"/>
    <w:rsid w:val="00CE3CAC"/>
    <w:rsid w:val="00CE4EE3"/>
    <w:rsid w:val="00D319B5"/>
    <w:rsid w:val="00D63B1E"/>
    <w:rsid w:val="00D82788"/>
    <w:rsid w:val="00F2287A"/>
    <w:rsid w:val="00F44C76"/>
    <w:rsid w:val="00F563E7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C304"/>
  <w15:docId w15:val="{983B481E-3893-40E3-83EE-42CE0C1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44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4400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0C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0C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0C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Основен текст1"/>
    <w:basedOn w:val="Bodytext"/>
    <w:rsid w:val="000C4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Bodytext2">
    <w:name w:val="Body text (2)_"/>
    <w:basedOn w:val="a0"/>
    <w:link w:val="Bodytext20"/>
    <w:rsid w:val="000C4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Heading10">
    <w:name w:val="Heading #1"/>
    <w:basedOn w:val="a"/>
    <w:link w:val="Heading1"/>
    <w:rsid w:val="000C4400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2"/>
      <w:szCs w:val="52"/>
      <w:lang w:val="ru-RU" w:eastAsia="ru-RU" w:bidi="ru-RU"/>
    </w:rPr>
  </w:style>
  <w:style w:type="paragraph" w:customStyle="1" w:styleId="2">
    <w:name w:val="Основен текст2"/>
    <w:basedOn w:val="a"/>
    <w:link w:val="Bodytext"/>
    <w:rsid w:val="000C4400"/>
    <w:pPr>
      <w:shd w:val="clear" w:color="auto" w:fill="FFFFFF"/>
      <w:spacing w:before="120" w:after="720" w:line="0" w:lineRule="atLeas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a"/>
    <w:link w:val="Heading2"/>
    <w:rsid w:val="000C4400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odytext20">
    <w:name w:val="Body text (2)"/>
    <w:basedOn w:val="a"/>
    <w:link w:val="Bodytext2"/>
    <w:rsid w:val="000C440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617E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3617E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7E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3617E6"/>
    <w:rPr>
      <w:color w:val="000000"/>
    </w:rPr>
  </w:style>
  <w:style w:type="paragraph" w:styleId="a8">
    <w:name w:val="List Paragraph"/>
    <w:basedOn w:val="a"/>
    <w:uiPriority w:val="34"/>
    <w:qFormat/>
    <w:rsid w:val="001A5ED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CC3C-CC96-4BDB-8ED4-A475007D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</cp:revision>
  <dcterms:created xsi:type="dcterms:W3CDTF">2022-04-19T14:17:00Z</dcterms:created>
  <dcterms:modified xsi:type="dcterms:W3CDTF">2023-02-22T10:02:00Z</dcterms:modified>
</cp:coreProperties>
</file>