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13" w:rsidRDefault="006E5F13" w:rsidP="006E5F1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</w:rPr>
      </w:pPr>
      <w:r w:rsidRPr="00526E01">
        <w:rPr>
          <w:rFonts w:ascii="Cambria" w:eastAsia="Calibri" w:hAnsi="Cambria" w:cs="Times New Roman"/>
          <w:b/>
          <w:u w:val="single"/>
        </w:rPr>
        <w:t>НАРОДНО ЧИТАЛИЩЕ „ХРИСТО БОТЕВ – 1892“ –  СЕЛО ЧОКМАНОВО, ОБЩИНА СМОЛЯН</w:t>
      </w:r>
    </w:p>
    <w:p w:rsidR="006E5F13" w:rsidRPr="00D26EB5" w:rsidRDefault="006E5F13" w:rsidP="006E5F13">
      <w:pPr>
        <w:spacing w:after="0" w:line="240" w:lineRule="auto"/>
        <w:rPr>
          <w:rFonts w:ascii="Palatino Linotype" w:eastAsia="Calibri" w:hAnsi="Palatino Linotype" w:cs="Times New Roman"/>
          <w:sz w:val="12"/>
          <w:szCs w:val="12"/>
        </w:rPr>
      </w:pPr>
    </w:p>
    <w:p w:rsidR="006E5F13" w:rsidRPr="0013652D" w:rsidRDefault="006E5F13" w:rsidP="006E5F1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</w:rPr>
      </w:pPr>
      <w:r w:rsidRPr="00526E01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1123C55B" wp14:editId="2456F912">
            <wp:simplePos x="0" y="0"/>
            <wp:positionH relativeFrom="column">
              <wp:posOffset>2435420</wp:posOffset>
            </wp:positionH>
            <wp:positionV relativeFrom="paragraph">
              <wp:posOffset>40982</wp:posOffset>
            </wp:positionV>
            <wp:extent cx="966470" cy="1143000"/>
            <wp:effectExtent l="0" t="0" r="5080" b="0"/>
            <wp:wrapNone/>
            <wp:docPr id="21" name="Картин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25" cy="116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F13" w:rsidRPr="0013652D" w:rsidRDefault="006E5F13" w:rsidP="006E5F13">
      <w:pPr>
        <w:spacing w:after="0" w:line="240" w:lineRule="auto"/>
        <w:rPr>
          <w:rFonts w:ascii="Palatino Linotype" w:eastAsia="Calibri" w:hAnsi="Palatino Linotype" w:cs="Times New Roman"/>
          <w:b/>
          <w:sz w:val="6"/>
          <w:szCs w:val="6"/>
        </w:rPr>
      </w:pPr>
    </w:p>
    <w:p w:rsidR="006E5F13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6E5F13" w:rsidRDefault="006E5F13" w:rsidP="006E5F13">
      <w:pPr>
        <w:spacing w:after="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6E5F13" w:rsidRDefault="006E5F13" w:rsidP="006E5F13">
      <w:pPr>
        <w:spacing w:after="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6E5F13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6E5F13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6E5F13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6E5F13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6E5F13" w:rsidRPr="0013652D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  <w:r w:rsidRPr="0013652D">
        <w:rPr>
          <w:rFonts w:ascii="Palatino Linotype" w:eastAsia="Calibri" w:hAnsi="Palatino Linotype" w:cs="Times New Roman"/>
          <w:b/>
          <w:sz w:val="28"/>
          <w:szCs w:val="28"/>
        </w:rPr>
        <w:t>О Т Ч Е Т</w:t>
      </w:r>
    </w:p>
    <w:p w:rsidR="006E5F13" w:rsidRPr="0013652D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13652D">
        <w:rPr>
          <w:rFonts w:ascii="Palatino Linotype" w:eastAsia="Calibri" w:hAnsi="Palatino Linotype" w:cs="Times New Roman"/>
          <w:b/>
          <w:sz w:val="24"/>
          <w:szCs w:val="24"/>
        </w:rPr>
        <w:t xml:space="preserve">ЗА ДЕЙНОСТТА НА ЧИТАЛИЩЕ „ХРИСТО БОТЕВ – 1892 г.“ С.ЧОКМАНОВО </w:t>
      </w:r>
    </w:p>
    <w:p w:rsidR="006E5F13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  <w:r w:rsidRPr="0013652D">
        <w:rPr>
          <w:rFonts w:ascii="Palatino Linotype" w:eastAsia="Calibri" w:hAnsi="Palatino Linotype" w:cs="Times New Roman"/>
          <w:b/>
          <w:sz w:val="28"/>
          <w:szCs w:val="28"/>
        </w:rPr>
        <w:t>ЗА 20</w:t>
      </w:r>
      <w:r>
        <w:rPr>
          <w:rFonts w:ascii="Palatino Linotype" w:eastAsia="Calibri" w:hAnsi="Palatino Linotype" w:cs="Times New Roman"/>
          <w:b/>
          <w:sz w:val="28"/>
          <w:szCs w:val="28"/>
        </w:rPr>
        <w:t>22</w:t>
      </w:r>
      <w:r w:rsidRPr="00912FEA">
        <w:rPr>
          <w:rFonts w:ascii="Palatino Linotype" w:eastAsia="Calibri" w:hAnsi="Palatino Linotype" w:cs="Times New Roman"/>
          <w:b/>
          <w:sz w:val="28"/>
          <w:szCs w:val="28"/>
        </w:rPr>
        <w:t xml:space="preserve"> </w:t>
      </w:r>
      <w:r w:rsidRPr="0013652D">
        <w:rPr>
          <w:rFonts w:ascii="Palatino Linotype" w:eastAsia="Calibri" w:hAnsi="Palatino Linotype" w:cs="Times New Roman"/>
          <w:b/>
          <w:sz w:val="28"/>
          <w:szCs w:val="28"/>
        </w:rPr>
        <w:t>г.</w:t>
      </w:r>
    </w:p>
    <w:p w:rsidR="006E5F13" w:rsidRPr="0013652D" w:rsidRDefault="006E5F13" w:rsidP="006E5F1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6E5F13" w:rsidRPr="00A726F2" w:rsidRDefault="006E5F13" w:rsidP="006E5F13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lang w:eastAsia="bg-BG"/>
        </w:rPr>
      </w:pPr>
      <w:r>
        <w:rPr>
          <w:rFonts w:ascii="Palatino Linotype" w:eastAsia="Times New Roman" w:hAnsi="Palatino Linotype" w:cs="Times New Roman"/>
          <w:lang w:eastAsia="bg-BG"/>
        </w:rPr>
        <w:t>И</w:t>
      </w:r>
      <w:r w:rsidRPr="00A726F2">
        <w:rPr>
          <w:rFonts w:ascii="Palatino Linotype" w:eastAsia="Times New Roman" w:hAnsi="Palatino Linotype" w:cs="Times New Roman"/>
          <w:lang w:eastAsia="bg-BG"/>
        </w:rPr>
        <w:t>зминалата</w:t>
      </w:r>
      <w:r w:rsidRPr="009E328A">
        <w:rPr>
          <w:rFonts w:ascii="Palatino Linotype" w:eastAsia="Times New Roman" w:hAnsi="Palatino Linotype" w:cs="Times New Roman"/>
          <w:lang w:eastAsia="bg-BG"/>
        </w:rPr>
        <w:t xml:space="preserve"> 2022 година</w:t>
      </w:r>
      <w:r w:rsidRPr="00A726F2">
        <w:rPr>
          <w:rFonts w:ascii="Palatino Linotype" w:eastAsia="Times New Roman" w:hAnsi="Palatino Linotype" w:cs="Times New Roman"/>
          <w:lang w:eastAsia="bg-BG"/>
        </w:rPr>
        <w:t xml:space="preserve"> бе посветена на юбилея на читалището</w:t>
      </w:r>
      <w:r>
        <w:rPr>
          <w:rFonts w:ascii="Palatino Linotype" w:eastAsia="Times New Roman" w:hAnsi="Palatino Linotype" w:cs="Times New Roman"/>
          <w:lang w:eastAsia="bg-BG"/>
        </w:rPr>
        <w:t xml:space="preserve"> – 130 години от създаването му и мероприятията за честването се проведоха по време на Традиционния Илинденски събор.</w:t>
      </w:r>
    </w:p>
    <w:p w:rsidR="006E5F13" w:rsidRPr="00A726F2" w:rsidRDefault="006E5F13" w:rsidP="006E5F13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lang w:eastAsia="bg-BG"/>
        </w:rPr>
      </w:pPr>
      <w:r>
        <w:rPr>
          <w:rFonts w:ascii="Palatino Linotype" w:eastAsia="Times New Roman" w:hAnsi="Palatino Linotype" w:cs="Times New Roman"/>
          <w:lang w:eastAsia="bg-BG"/>
        </w:rPr>
        <w:t xml:space="preserve">Първо бе </w:t>
      </w:r>
      <w:r w:rsidRPr="009E328A">
        <w:rPr>
          <w:rFonts w:ascii="Palatino Linotype" w:eastAsia="Times New Roman" w:hAnsi="Palatino Linotype" w:cs="Times New Roman"/>
          <w:lang w:eastAsia="bg-BG"/>
        </w:rPr>
        <w:t xml:space="preserve">представена книгата „Чокманово и Хаджи Тодоровото родословие“ – том </w:t>
      </w:r>
      <w:r w:rsidRPr="009E328A">
        <w:rPr>
          <w:rFonts w:ascii="Palatino Linotype" w:eastAsia="Times New Roman" w:hAnsi="Palatino Linotype" w:cs="Times New Roman"/>
          <w:lang w:val="en-US" w:eastAsia="bg-BG"/>
        </w:rPr>
        <w:t>I</w:t>
      </w:r>
      <w:r w:rsidRPr="00912FEA">
        <w:rPr>
          <w:rFonts w:ascii="Palatino Linotype" w:eastAsia="Times New Roman" w:hAnsi="Palatino Linotype" w:cs="Times New Roman"/>
          <w:lang w:eastAsia="bg-BG"/>
        </w:rPr>
        <w:t xml:space="preserve"> – </w:t>
      </w:r>
      <w:r w:rsidRPr="009E328A">
        <w:rPr>
          <w:rFonts w:ascii="Palatino Linotype" w:eastAsia="Times New Roman" w:hAnsi="Palatino Linotype" w:cs="Times New Roman"/>
          <w:lang w:eastAsia="bg-BG"/>
        </w:rPr>
        <w:t>„Основаване на Милковския род“ от г-н Хр</w:t>
      </w:r>
      <w:r>
        <w:rPr>
          <w:rFonts w:ascii="Palatino Linotype" w:eastAsia="Times New Roman" w:hAnsi="Palatino Linotype" w:cs="Times New Roman"/>
          <w:lang w:eastAsia="bg-BG"/>
        </w:rPr>
        <w:t>исто Андреев, автор на книгата, което премина при изключително голям интерес от присъстващите.</w:t>
      </w:r>
    </w:p>
    <w:p w:rsidR="006E5F13" w:rsidRPr="009E328A" w:rsidRDefault="006E5F13" w:rsidP="006E5F13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lang w:eastAsia="bg-BG"/>
        </w:rPr>
      </w:pPr>
      <w:r w:rsidRPr="00A726F2">
        <w:rPr>
          <w:rFonts w:ascii="Palatino Linotype" w:eastAsia="Times New Roman" w:hAnsi="Palatino Linotype" w:cs="Times New Roman"/>
          <w:lang w:eastAsia="bg-BG"/>
        </w:rPr>
        <w:t>По време на събора за</w:t>
      </w:r>
      <w:r w:rsidRPr="009E328A">
        <w:rPr>
          <w:rFonts w:ascii="Palatino Linotype" w:eastAsia="Times New Roman" w:hAnsi="Palatino Linotype" w:cs="Times New Roman"/>
          <w:lang w:eastAsia="bg-BG"/>
        </w:rPr>
        <w:t xml:space="preserve"> доброто настроение на гости и жители на Чокманово се погрижиха Фолклорен ансамбъл „Георги Чилингиров“ при НЧ „Отец Паисий“ – село Полковник Серафимово и оркестър „Родопско настроение“</w:t>
      </w:r>
    </w:p>
    <w:p w:rsidR="006E5F13" w:rsidRPr="009E328A" w:rsidRDefault="006E5F13" w:rsidP="006E5F13">
      <w:pPr>
        <w:spacing w:after="0" w:line="240" w:lineRule="auto"/>
        <w:ind w:firstLine="708"/>
        <w:jc w:val="both"/>
        <w:rPr>
          <w:rFonts w:ascii="Palatino Linotype" w:eastAsia="Calibri" w:hAnsi="Palatino Linotype" w:cs="Times New Roman"/>
        </w:rPr>
      </w:pPr>
      <w:r w:rsidRPr="009E328A">
        <w:rPr>
          <w:rFonts w:ascii="Palatino Linotype" w:eastAsia="Calibri" w:hAnsi="Palatino Linotype" w:cs="Times New Roman"/>
        </w:rPr>
        <w:t>През 20</w:t>
      </w:r>
      <w:r w:rsidRPr="00A726F2">
        <w:rPr>
          <w:rFonts w:ascii="Palatino Linotype" w:eastAsia="Calibri" w:hAnsi="Palatino Linotype" w:cs="Times New Roman"/>
        </w:rPr>
        <w:t>22</w:t>
      </w:r>
      <w:r w:rsidRPr="009E328A">
        <w:rPr>
          <w:rFonts w:ascii="Palatino Linotype" w:eastAsia="Calibri" w:hAnsi="Palatino Linotype" w:cs="Times New Roman"/>
        </w:rPr>
        <w:t xml:space="preserve"> г. дейността на читалище „Христо Ботев – 1892“ село Чокманово бе подчинена за удовлетворение потребностите на населението на селото за  по-богат културен живот и  запазване на традициите на селото, като:</w:t>
      </w:r>
    </w:p>
    <w:p w:rsidR="006E5F13" w:rsidRPr="009E328A" w:rsidRDefault="006E5F13" w:rsidP="006E5F13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9E328A">
        <w:rPr>
          <w:rFonts w:ascii="Palatino Linotype" w:eastAsia="Calibri" w:hAnsi="Palatino Linotype" w:cs="Times New Roman"/>
        </w:rPr>
        <w:t>Читалищните деятели се включиха активно в почистване, организиране и провеждане на църковния празник на селото и честване на храмовия празник на църквата „св.Илия“.</w:t>
      </w:r>
    </w:p>
    <w:p w:rsidR="006E5F13" w:rsidRPr="009E328A" w:rsidRDefault="006E5F13" w:rsidP="006E5F13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9E328A">
        <w:rPr>
          <w:rFonts w:ascii="Palatino Linotype" w:eastAsia="Calibri" w:hAnsi="Palatino Linotype" w:cs="Times New Roman"/>
        </w:rPr>
        <w:t xml:space="preserve">Читалищните дейци за поредна година </w:t>
      </w:r>
      <w:r>
        <w:rPr>
          <w:rFonts w:ascii="Palatino Linotype" w:eastAsia="Calibri" w:hAnsi="Palatino Linotype" w:cs="Times New Roman"/>
        </w:rPr>
        <w:t xml:space="preserve">съдействаха за увеличаване </w:t>
      </w:r>
      <w:r w:rsidRPr="009E328A">
        <w:rPr>
          <w:rFonts w:ascii="Palatino Linotype" w:eastAsia="Calibri" w:hAnsi="Palatino Linotype" w:cs="Times New Roman"/>
        </w:rPr>
        <w:t>броя на книгите в библиотеката на читалището и събраха дарения за провеждане на събора;</w:t>
      </w:r>
    </w:p>
    <w:p w:rsidR="006E5F13" w:rsidRDefault="006E5F13" w:rsidP="006E5F13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Palatino Linotype" w:eastAsia="Times New Roman" w:hAnsi="Palatino Linotype" w:cs="Times New Roman"/>
          <w:lang w:eastAsia="bg-BG"/>
        </w:rPr>
      </w:pPr>
      <w:r w:rsidRPr="009E328A">
        <w:rPr>
          <w:rFonts w:ascii="Palatino Linotype" w:eastAsia="Times New Roman" w:hAnsi="Palatino Linotype" w:cs="Times New Roman"/>
          <w:lang w:eastAsia="bg-BG"/>
        </w:rPr>
        <w:t xml:space="preserve">Членове на читалищното настоятелство съвместно с хора, изпратени от Община Смолян изчистиха централната част на селото. </w:t>
      </w:r>
    </w:p>
    <w:p w:rsidR="006E5F13" w:rsidRPr="00DD0ECD" w:rsidRDefault="006E5F13" w:rsidP="006E5F13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Palatino Linotype" w:eastAsia="Times New Roman" w:hAnsi="Palatino Linotype" w:cs="Times New Roman"/>
          <w:lang w:eastAsia="bg-BG"/>
        </w:rPr>
      </w:pPr>
      <w:r>
        <w:rPr>
          <w:rFonts w:ascii="Palatino Linotype" w:eastAsia="Times New Roman" w:hAnsi="Palatino Linotype" w:cs="Times New Roman"/>
          <w:lang w:eastAsia="bg-BG"/>
        </w:rPr>
        <w:t>Бяха проведени четири доброволчески акции за помощ на възрастните хора в селото.</w:t>
      </w:r>
    </w:p>
    <w:p w:rsidR="006E5F13" w:rsidRDefault="006E5F13" w:rsidP="006E5F13">
      <w:pPr>
        <w:pStyle w:val="NoSpacing"/>
        <w:ind w:firstLine="705"/>
        <w:rPr>
          <w:rFonts w:ascii="Palatino Linotype" w:hAnsi="Palatino Linotype"/>
        </w:rPr>
      </w:pPr>
      <w:r w:rsidRPr="00A726F2">
        <w:rPr>
          <w:rFonts w:ascii="Palatino Linotype" w:hAnsi="Palatino Linotype"/>
        </w:rPr>
        <w:t>През 2022 г. бе проведено отлаганото заради Ковид Кризата отчетно- изборно събрание, на което бе избрано ново ръководство. Редовно са провеждани заседания на читалищното настоятелство.</w:t>
      </w:r>
    </w:p>
    <w:p w:rsidR="006E5F13" w:rsidRPr="00A726F2" w:rsidRDefault="006E5F13" w:rsidP="006E5F13">
      <w:pPr>
        <w:pStyle w:val="NoSpacing"/>
        <w:ind w:firstLine="705"/>
        <w:rPr>
          <w:rFonts w:ascii="Palatino Linotype" w:hAnsi="Palatino Linotype"/>
        </w:rPr>
      </w:pPr>
      <w:r>
        <w:rPr>
          <w:rFonts w:ascii="Palatino Linotype" w:hAnsi="Palatino Linotype"/>
        </w:rPr>
        <w:t>На 27.12.2022 г. беше организирано Коледно тържество, на което присъстваха голяма част от чокманци. За празничната атмосфера допринесе и известната фолклорна певица Златина Узунова, която пя в съпровод на гайда.</w:t>
      </w:r>
    </w:p>
    <w:p w:rsidR="006E5F13" w:rsidRPr="00A726F2" w:rsidRDefault="006E5F13" w:rsidP="006E5F13">
      <w:pPr>
        <w:pStyle w:val="NoSpacing"/>
        <w:ind w:firstLine="705"/>
        <w:jc w:val="both"/>
        <w:rPr>
          <w:rFonts w:ascii="Palatino Linotype" w:hAnsi="Palatino Linotype"/>
        </w:rPr>
      </w:pPr>
      <w:r w:rsidRPr="00A726F2">
        <w:rPr>
          <w:rFonts w:ascii="Palatino Linotype" w:hAnsi="Palatino Linotype"/>
        </w:rPr>
        <w:lastRenderedPageBreak/>
        <w:t>Читалищното настоятелство през 2022 г. е работило със средствата от утвърдената субсидия, отпусната от държавния бюджет, членски внос и дарения.</w:t>
      </w:r>
    </w:p>
    <w:p w:rsidR="006E5F13" w:rsidRDefault="006E5F13" w:rsidP="006E5F13">
      <w:pPr>
        <w:spacing w:after="0" w:line="240" w:lineRule="auto"/>
        <w:ind w:firstLine="708"/>
        <w:jc w:val="both"/>
        <w:rPr>
          <w:rFonts w:ascii="Palatino Linotype" w:eastAsia="Calibri" w:hAnsi="Palatino Linotype" w:cs="Times New Roman"/>
          <w:b/>
        </w:rPr>
      </w:pPr>
    </w:p>
    <w:p w:rsidR="006E5F13" w:rsidRDefault="006E5F13" w:rsidP="006E5F13">
      <w:pPr>
        <w:spacing w:after="0" w:line="240" w:lineRule="auto"/>
        <w:jc w:val="both"/>
        <w:rPr>
          <w:rFonts w:ascii="Palatino Linotype" w:eastAsia="Calibri" w:hAnsi="Palatino Linotype" w:cs="Times New Roman"/>
          <w:b/>
        </w:rPr>
      </w:pPr>
    </w:p>
    <w:p w:rsidR="006E5F13" w:rsidRDefault="006E5F13" w:rsidP="006E5F13">
      <w:pPr>
        <w:spacing w:after="0" w:line="240" w:lineRule="auto"/>
        <w:jc w:val="both"/>
        <w:rPr>
          <w:rFonts w:ascii="Palatino Linotype" w:eastAsia="Calibri" w:hAnsi="Palatino Linotype" w:cs="Times New Roman"/>
          <w:b/>
        </w:rPr>
      </w:pPr>
    </w:p>
    <w:p w:rsidR="006E5F13" w:rsidRDefault="006E5F13" w:rsidP="006E5F13">
      <w:pPr>
        <w:spacing w:after="0" w:line="240" w:lineRule="auto"/>
        <w:jc w:val="both"/>
        <w:rPr>
          <w:rFonts w:ascii="Palatino Linotype" w:eastAsia="Calibri" w:hAnsi="Palatino Linotype" w:cs="Times New Roman"/>
          <w:b/>
        </w:rPr>
      </w:pPr>
      <w:bookmarkStart w:id="0" w:name="_GoBack"/>
      <w:bookmarkEnd w:id="0"/>
      <w:r>
        <w:rPr>
          <w:rFonts w:ascii="Palatino Linotype" w:eastAsia="Calibri" w:hAnsi="Palatino Linotype" w:cs="Times New Roman"/>
          <w:b/>
        </w:rPr>
        <w:t>ПРЕДСЕДАТЕЛ:</w:t>
      </w:r>
    </w:p>
    <w:p w:rsidR="00C7167C" w:rsidRPr="006E5F13" w:rsidRDefault="006E5F13" w:rsidP="006E5F13">
      <w:pPr>
        <w:pStyle w:val="NoSpacing"/>
        <w:ind w:firstLine="70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</w:t>
      </w:r>
      <w:r w:rsidRPr="006E5F13">
        <w:rPr>
          <w:rFonts w:ascii="Palatino Linotype" w:hAnsi="Palatino Linotype"/>
        </w:rPr>
        <w:t xml:space="preserve"> /Ралица Данчева/</w:t>
      </w:r>
    </w:p>
    <w:sectPr w:rsidR="00C7167C" w:rsidRPr="006E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FB0"/>
    <w:multiLevelType w:val="hybridMultilevel"/>
    <w:tmpl w:val="1EB44A94"/>
    <w:lvl w:ilvl="0" w:tplc="BF90942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401CC7"/>
    <w:multiLevelType w:val="hybridMultilevel"/>
    <w:tmpl w:val="818A2AAA"/>
    <w:lvl w:ilvl="0" w:tplc="2CCAC198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3"/>
    <w:rsid w:val="006E5F13"/>
    <w:rsid w:val="009D3F93"/>
    <w:rsid w:val="00C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82A6"/>
  <w15:chartTrackingRefBased/>
  <w15:docId w15:val="{40FEA496-F0D4-4A93-81A7-F3599A8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</dc:creator>
  <cp:keywords/>
  <dc:description/>
  <cp:lastModifiedBy>ralitsa</cp:lastModifiedBy>
  <cp:revision>2</cp:revision>
  <dcterms:created xsi:type="dcterms:W3CDTF">2023-02-10T14:25:00Z</dcterms:created>
  <dcterms:modified xsi:type="dcterms:W3CDTF">2023-02-10T14:26:00Z</dcterms:modified>
</cp:coreProperties>
</file>