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CD" w:rsidRDefault="00ED3FCD" w:rsidP="00ED3FCD"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2.9pt;margin-top:20.65pt;width:70.5pt;height:63.75pt;z-index:251660288" stroked="f">
            <v:textbox>
              <w:txbxContent>
                <w:p w:rsidR="00ED3FCD" w:rsidRDefault="00ED3FCD" w:rsidP="00ED3FCD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914736" cy="609600"/>
                        <wp:effectExtent l="19050" t="0" r="0" b="0"/>
                        <wp:docPr id="2" name="Picture 1" descr="H:\Глава календа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Глава календа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736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3FCD" w:rsidRPr="00601526" w:rsidRDefault="00ED3FCD" w:rsidP="00ED3FCD">
      <w:pPr>
        <w:tabs>
          <w:tab w:val="left" w:pos="2490"/>
        </w:tabs>
        <w:rPr>
          <w:b/>
          <w:u w:val="single"/>
        </w:rPr>
      </w:pPr>
      <w:r>
        <w:tab/>
        <w:t xml:space="preserve">           </w:t>
      </w:r>
      <w:r w:rsidRPr="00601526">
        <w:rPr>
          <w:b/>
          <w:u w:val="single"/>
        </w:rPr>
        <w:t>Народно читалище „19-ти февруари 1906”</w:t>
      </w:r>
    </w:p>
    <w:p w:rsidR="00ED3FCD" w:rsidRPr="00601526" w:rsidRDefault="00ED3FCD" w:rsidP="00ED3FCD">
      <w:pPr>
        <w:tabs>
          <w:tab w:val="left" w:pos="2490"/>
        </w:tabs>
        <w:rPr>
          <w:b/>
        </w:rPr>
      </w:pPr>
      <w:r w:rsidRPr="00601526">
        <w:rPr>
          <w:b/>
        </w:rPr>
        <w:t xml:space="preserve">                                                            2150  с. Скравена, общ. Ботевград</w:t>
      </w:r>
    </w:p>
    <w:p w:rsidR="00ED3FCD" w:rsidRPr="00601526" w:rsidRDefault="00ED3FCD" w:rsidP="00ED3FCD">
      <w:pPr>
        <w:tabs>
          <w:tab w:val="left" w:pos="2490"/>
        </w:tabs>
        <w:rPr>
          <w:b/>
        </w:rPr>
      </w:pPr>
      <w:r w:rsidRPr="00601526">
        <w:rPr>
          <w:b/>
        </w:rPr>
        <w:t xml:space="preserve">                                               тел. 07137/2044  </w:t>
      </w:r>
      <w:proofErr w:type="spellStart"/>
      <w:r w:rsidRPr="00601526">
        <w:rPr>
          <w:b/>
        </w:rPr>
        <w:t>e-mail</w:t>
      </w:r>
      <w:proofErr w:type="spellEnd"/>
      <w:r w:rsidRPr="00601526">
        <w:rPr>
          <w:b/>
        </w:rPr>
        <w:t xml:space="preserve"> : </w:t>
      </w:r>
      <w:hyperlink r:id="rId6" w:history="1">
        <w:r w:rsidRPr="00601526">
          <w:rPr>
            <w:rStyle w:val="a7"/>
            <w:b/>
          </w:rPr>
          <w:t>chitalishte_skravena@mail.bg</w:t>
        </w:r>
      </w:hyperlink>
    </w:p>
    <w:p w:rsidR="00ED3FCD" w:rsidRPr="00601526" w:rsidRDefault="00ED3FCD" w:rsidP="00ED3FCD">
      <w:pPr>
        <w:tabs>
          <w:tab w:val="left" w:pos="2490"/>
        </w:tabs>
      </w:pPr>
    </w:p>
    <w:p w:rsidR="00167785" w:rsidRDefault="00167785" w:rsidP="00167785">
      <w:pPr>
        <w:ind w:firstLine="720"/>
        <w:rPr>
          <w:b/>
          <w:bCs/>
          <w:lang w:val="ru-RU"/>
        </w:rPr>
      </w:pPr>
    </w:p>
    <w:p w:rsidR="00167785" w:rsidRDefault="00167785" w:rsidP="00167785">
      <w:pPr>
        <w:rPr>
          <w:lang w:val="ru-RU"/>
        </w:rPr>
      </w:pPr>
    </w:p>
    <w:p w:rsidR="00ED3FCD" w:rsidRPr="00CC3CD3" w:rsidRDefault="00ED3FCD" w:rsidP="00167785">
      <w:pPr>
        <w:rPr>
          <w:lang w:val="ru-RU"/>
        </w:rPr>
      </w:pPr>
    </w:p>
    <w:p w:rsidR="00167785" w:rsidRPr="005E267E" w:rsidRDefault="00167785" w:rsidP="00167785">
      <w:pPr>
        <w:jc w:val="center"/>
        <w:rPr>
          <w:b/>
          <w:sz w:val="32"/>
          <w:szCs w:val="32"/>
          <w:u w:val="single"/>
          <w:lang w:val="ru-RU"/>
        </w:rPr>
      </w:pPr>
      <w:r>
        <w:rPr>
          <w:b/>
          <w:sz w:val="32"/>
          <w:szCs w:val="32"/>
          <w:u w:val="single"/>
        </w:rPr>
        <w:t xml:space="preserve">Информация </w:t>
      </w:r>
      <w:r w:rsidR="00641864">
        <w:rPr>
          <w:b/>
          <w:sz w:val="32"/>
          <w:szCs w:val="32"/>
          <w:u w:val="single"/>
        </w:rPr>
        <w:t>за дейността н</w:t>
      </w:r>
      <w:r w:rsidRPr="00CC3CD3">
        <w:rPr>
          <w:b/>
          <w:sz w:val="32"/>
          <w:szCs w:val="32"/>
          <w:u w:val="single"/>
        </w:rPr>
        <w:t xml:space="preserve">а читалището за </w:t>
      </w:r>
      <w:r w:rsidR="001E0394">
        <w:rPr>
          <w:b/>
          <w:sz w:val="32"/>
          <w:szCs w:val="32"/>
          <w:u w:val="single"/>
        </w:rPr>
        <w:t>20</w:t>
      </w:r>
      <w:r w:rsidR="00672E30">
        <w:rPr>
          <w:b/>
          <w:sz w:val="32"/>
          <w:szCs w:val="32"/>
          <w:u w:val="single"/>
          <w:lang w:val="ru-RU"/>
        </w:rPr>
        <w:t>2</w:t>
      </w:r>
      <w:r w:rsidR="00296423">
        <w:rPr>
          <w:b/>
          <w:sz w:val="32"/>
          <w:szCs w:val="32"/>
          <w:u w:val="single"/>
          <w:lang w:val="ru-RU"/>
        </w:rPr>
        <w:t>2</w:t>
      </w:r>
      <w:r w:rsidRPr="005E267E">
        <w:rPr>
          <w:b/>
          <w:sz w:val="32"/>
          <w:szCs w:val="32"/>
          <w:u w:val="single"/>
          <w:lang w:val="ru-RU"/>
        </w:rPr>
        <w:t xml:space="preserve"> </w:t>
      </w:r>
      <w:r w:rsidRPr="00CC3CD3">
        <w:rPr>
          <w:b/>
          <w:sz w:val="32"/>
          <w:szCs w:val="32"/>
          <w:u w:val="single"/>
        </w:rPr>
        <w:t>година</w:t>
      </w:r>
    </w:p>
    <w:p w:rsidR="00167785" w:rsidRPr="005E267E" w:rsidRDefault="00167785" w:rsidP="00167785">
      <w:pPr>
        <w:jc w:val="center"/>
        <w:rPr>
          <w:b/>
          <w:sz w:val="32"/>
          <w:szCs w:val="32"/>
          <w:u w:val="single"/>
          <w:lang w:val="ru-RU"/>
        </w:rPr>
      </w:pPr>
    </w:p>
    <w:p w:rsidR="00423646" w:rsidRPr="00423646" w:rsidRDefault="00423646" w:rsidP="008565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След две години на нестабилно развитие на читалищната дейност в условията на пандемия, през които тя не спираше изцяло, през 2022 г. настъпиха условия за активизиране  на работата на читалището в с. Скравена</w:t>
      </w:r>
    </w:p>
    <w:p w:rsidR="00423646" w:rsidRDefault="00423646" w:rsidP="0085659F">
      <w:pPr>
        <w:pStyle w:val="a3"/>
        <w:shd w:val="clear" w:color="auto" w:fill="FAFCFD"/>
        <w:spacing w:before="0" w:beforeAutospacing="0" w:after="0" w:afterAutospacing="0" w:line="300" w:lineRule="atLeast"/>
        <w:ind w:firstLine="708"/>
        <w:jc w:val="both"/>
        <w:rPr>
          <w:b/>
          <w:color w:val="000000"/>
          <w:sz w:val="28"/>
          <w:szCs w:val="28"/>
          <w:u w:val="single"/>
          <w:lang w:val="bg-BG"/>
        </w:rPr>
      </w:pPr>
      <w:r>
        <w:rPr>
          <w:sz w:val="28"/>
          <w:szCs w:val="28"/>
        </w:rPr>
        <w:t xml:space="preserve">Народно читалище  „19-ти февруари 1906”, с. </w:t>
      </w:r>
      <w:proofErr w:type="spellStart"/>
      <w:r>
        <w:rPr>
          <w:sz w:val="28"/>
          <w:szCs w:val="28"/>
        </w:rPr>
        <w:t>Скравена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отдавна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</w:t>
      </w:r>
      <w:proofErr w:type="spellEnd"/>
      <w:r>
        <w:rPr>
          <w:sz w:val="28"/>
          <w:szCs w:val="28"/>
        </w:rPr>
        <w:t xml:space="preserve"> е </w:t>
      </w:r>
      <w:proofErr w:type="spellStart"/>
      <w:r>
        <w:rPr>
          <w:sz w:val="28"/>
          <w:szCs w:val="28"/>
        </w:rPr>
        <w:t>превърнало</w:t>
      </w:r>
      <w:proofErr w:type="spellEnd"/>
      <w:r w:rsidR="0085659F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</w:t>
      </w:r>
      <w:r w:rsidR="0085659F">
        <w:rPr>
          <w:sz w:val="28"/>
          <w:szCs w:val="28"/>
        </w:rPr>
        <w:t xml:space="preserve"> </w:t>
      </w:r>
      <w:proofErr w:type="spellStart"/>
      <w:r w:rsidR="0085659F">
        <w:rPr>
          <w:sz w:val="28"/>
          <w:szCs w:val="28"/>
        </w:rPr>
        <w:t>традиционна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културно-просветна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организация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за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най</w:t>
      </w:r>
      <w:r>
        <w:rPr>
          <w:sz w:val="28"/>
          <w:szCs w:val="28"/>
        </w:rPr>
        <w:t>-широк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кръг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населението</w:t>
      </w:r>
      <w:proofErr w:type="spellEnd"/>
      <w:r>
        <w:rPr>
          <w:sz w:val="28"/>
          <w:szCs w:val="28"/>
        </w:rPr>
        <w:t xml:space="preserve"> в</w:t>
      </w:r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институция</w:t>
      </w:r>
      <w:proofErr w:type="spellEnd"/>
      <w:r w:rsidR="0023117B">
        <w:rPr>
          <w:sz w:val="28"/>
          <w:szCs w:val="28"/>
        </w:rPr>
        <w:t xml:space="preserve">, </w:t>
      </w:r>
      <w:proofErr w:type="spellStart"/>
      <w:r w:rsidR="0023117B">
        <w:rPr>
          <w:sz w:val="28"/>
          <w:szCs w:val="28"/>
        </w:rPr>
        <w:t>която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отговаря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на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съвременните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изисквания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за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бърз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достъп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до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информация</w:t>
      </w:r>
      <w:proofErr w:type="spellEnd"/>
      <w:r w:rsidR="0023117B">
        <w:rPr>
          <w:sz w:val="28"/>
          <w:szCs w:val="28"/>
        </w:rPr>
        <w:t xml:space="preserve">, </w:t>
      </w:r>
      <w:proofErr w:type="spellStart"/>
      <w:r w:rsidR="0023117B">
        <w:rPr>
          <w:sz w:val="28"/>
          <w:szCs w:val="28"/>
        </w:rPr>
        <w:t>за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предоставяне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по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иновативен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начин</w:t>
      </w:r>
      <w:proofErr w:type="spellEnd"/>
      <w:r w:rsidR="0085659F">
        <w:rPr>
          <w:sz w:val="28"/>
          <w:szCs w:val="28"/>
          <w:lang w:val="bg-BG"/>
        </w:rPr>
        <w:t xml:space="preserve"> на </w:t>
      </w:r>
      <w:proofErr w:type="spellStart"/>
      <w:r w:rsidR="0023117B">
        <w:rPr>
          <w:sz w:val="28"/>
          <w:szCs w:val="28"/>
        </w:rPr>
        <w:t>възможности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за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развитие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творческия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потенциал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на</w:t>
      </w:r>
      <w:proofErr w:type="spellEnd"/>
      <w:r w:rsidR="0023117B">
        <w:rPr>
          <w:sz w:val="28"/>
          <w:szCs w:val="28"/>
        </w:rPr>
        <w:t xml:space="preserve"> </w:t>
      </w:r>
      <w:proofErr w:type="spellStart"/>
      <w:r w:rsidR="0023117B">
        <w:rPr>
          <w:sz w:val="28"/>
          <w:szCs w:val="28"/>
        </w:rPr>
        <w:t>населението</w:t>
      </w:r>
      <w:proofErr w:type="spellEnd"/>
      <w:r w:rsidR="0023117B">
        <w:rPr>
          <w:sz w:val="28"/>
          <w:szCs w:val="28"/>
        </w:rPr>
        <w:t>. Особено внимание се обръща на взаимовръзката между поколенията, най-вече с оглед задоволяване потребностите на младите хора.</w:t>
      </w:r>
      <w:r w:rsidR="00672E30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r w:rsidR="00672E30">
        <w:rPr>
          <w:sz w:val="28"/>
          <w:szCs w:val="28"/>
        </w:rPr>
        <w:t>зучаване</w:t>
      </w:r>
      <w:r>
        <w:rPr>
          <w:sz w:val="28"/>
          <w:szCs w:val="28"/>
        </w:rPr>
        <w:t xml:space="preserve">то </w:t>
      </w:r>
      <w:r w:rsidR="00672E30">
        <w:rPr>
          <w:sz w:val="28"/>
          <w:szCs w:val="28"/>
        </w:rPr>
        <w:t xml:space="preserve"> и</w:t>
      </w:r>
      <w:proofErr w:type="gramEnd"/>
      <w:r w:rsidR="00672E30">
        <w:rPr>
          <w:sz w:val="28"/>
          <w:szCs w:val="28"/>
        </w:rPr>
        <w:t xml:space="preserve"> популяризиране</w:t>
      </w:r>
      <w:r>
        <w:rPr>
          <w:sz w:val="28"/>
          <w:szCs w:val="28"/>
        </w:rPr>
        <w:t xml:space="preserve">то </w:t>
      </w:r>
      <w:r w:rsidR="00672E30">
        <w:rPr>
          <w:sz w:val="28"/>
          <w:szCs w:val="28"/>
        </w:rPr>
        <w:t xml:space="preserve"> на КИН</w:t>
      </w:r>
      <w:r>
        <w:rPr>
          <w:sz w:val="28"/>
          <w:szCs w:val="28"/>
        </w:rPr>
        <w:t xml:space="preserve">,  най-вече сред деца и младежи, е една от основните задачи, на които </w:t>
      </w:r>
      <w:proofErr w:type="spellStart"/>
      <w:r>
        <w:rPr>
          <w:sz w:val="28"/>
          <w:szCs w:val="28"/>
        </w:rPr>
        <w:t>читалището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обръща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сериозно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внимание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последните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години</w:t>
      </w:r>
      <w:proofErr w:type="spellEnd"/>
      <w:r>
        <w:rPr>
          <w:sz w:val="28"/>
          <w:szCs w:val="28"/>
        </w:rPr>
        <w:t>.</w:t>
      </w:r>
      <w:r w:rsidRPr="00423646">
        <w:rPr>
          <w:b/>
          <w:color w:val="000000"/>
          <w:sz w:val="28"/>
          <w:szCs w:val="28"/>
          <w:u w:val="single"/>
          <w:lang w:val="bg-BG"/>
        </w:rPr>
        <w:t xml:space="preserve"> </w:t>
      </w:r>
    </w:p>
    <w:p w:rsidR="003D6FF2" w:rsidRDefault="003D6FF2" w:rsidP="0085659F">
      <w:pPr>
        <w:pStyle w:val="a3"/>
        <w:shd w:val="clear" w:color="auto" w:fill="FAFCFD"/>
        <w:spacing w:before="0" w:beforeAutospacing="0" w:after="0" w:afterAutospacing="0" w:line="300" w:lineRule="atLeast"/>
        <w:ind w:firstLine="708"/>
        <w:jc w:val="both"/>
        <w:rPr>
          <w:b/>
          <w:color w:val="000000"/>
          <w:sz w:val="28"/>
          <w:szCs w:val="28"/>
          <w:u w:val="single"/>
          <w:lang w:val="bg-BG"/>
        </w:rPr>
      </w:pPr>
    </w:p>
    <w:p w:rsidR="00423646" w:rsidRDefault="00423646" w:rsidP="00423646">
      <w:pPr>
        <w:pStyle w:val="a3"/>
        <w:shd w:val="clear" w:color="auto" w:fill="FAFCFD"/>
        <w:spacing w:before="0" w:beforeAutospacing="0" w:after="0" w:afterAutospacing="0" w:line="300" w:lineRule="atLeast"/>
        <w:ind w:firstLine="708"/>
        <w:rPr>
          <w:b/>
          <w:color w:val="000000"/>
          <w:sz w:val="28"/>
          <w:szCs w:val="28"/>
          <w:u w:val="single"/>
          <w:lang w:val="bg-BG"/>
        </w:rPr>
      </w:pPr>
      <w:r>
        <w:rPr>
          <w:b/>
          <w:color w:val="000000"/>
          <w:sz w:val="28"/>
          <w:szCs w:val="28"/>
          <w:u w:val="single"/>
          <w:lang w:val="bg-BG"/>
        </w:rPr>
        <w:t>Приоритети  за 2022 г. бяха</w:t>
      </w:r>
      <w:r w:rsidRPr="00996073">
        <w:rPr>
          <w:b/>
          <w:color w:val="000000"/>
          <w:sz w:val="28"/>
          <w:szCs w:val="28"/>
          <w:u w:val="single"/>
          <w:lang w:val="bg-BG"/>
        </w:rPr>
        <w:t>:</w:t>
      </w:r>
    </w:p>
    <w:p w:rsidR="00423646" w:rsidRDefault="00423646" w:rsidP="00423646">
      <w:pPr>
        <w:pStyle w:val="a3"/>
        <w:shd w:val="clear" w:color="auto" w:fill="FAFCFD"/>
        <w:spacing w:before="0" w:beforeAutospacing="0" w:after="0" w:afterAutospacing="0" w:line="300" w:lineRule="atLeast"/>
        <w:ind w:firstLine="708"/>
        <w:rPr>
          <w:b/>
          <w:color w:val="000000"/>
          <w:sz w:val="28"/>
          <w:szCs w:val="28"/>
          <w:u w:val="single"/>
          <w:lang w:val="bg-BG"/>
        </w:rPr>
      </w:pPr>
    </w:p>
    <w:p w:rsidR="00423646" w:rsidRDefault="00423646" w:rsidP="00423646">
      <w:pPr>
        <w:pStyle w:val="a3"/>
        <w:numPr>
          <w:ilvl w:val="0"/>
          <w:numId w:val="4"/>
        </w:numPr>
        <w:shd w:val="clear" w:color="auto" w:fill="FAFCFD"/>
        <w:spacing w:before="0" w:beforeAutospacing="0" w:after="0" w:afterAutospacing="0" w:line="300" w:lineRule="atLeast"/>
        <w:rPr>
          <w:color w:val="000000"/>
          <w:sz w:val="28"/>
          <w:szCs w:val="28"/>
          <w:lang w:val="bg-BG"/>
        </w:rPr>
      </w:pPr>
      <w:r w:rsidRPr="00423646">
        <w:rPr>
          <w:color w:val="000000"/>
          <w:sz w:val="28"/>
          <w:szCs w:val="28"/>
          <w:lang w:val="bg-BG"/>
        </w:rPr>
        <w:t>Опазване</w:t>
      </w:r>
      <w:r>
        <w:rPr>
          <w:color w:val="000000"/>
          <w:sz w:val="28"/>
          <w:szCs w:val="28"/>
          <w:lang w:val="bg-BG"/>
        </w:rPr>
        <w:t xml:space="preserve"> и популяризиране на КИН и националните традиции</w:t>
      </w:r>
    </w:p>
    <w:p w:rsidR="00423646" w:rsidRDefault="00423646" w:rsidP="00423646">
      <w:pPr>
        <w:pStyle w:val="a3"/>
        <w:numPr>
          <w:ilvl w:val="0"/>
          <w:numId w:val="4"/>
        </w:numPr>
        <w:shd w:val="clear" w:color="auto" w:fill="FAFCFD"/>
        <w:spacing w:before="0" w:beforeAutospacing="0" w:after="0" w:afterAutospacing="0" w:line="300" w:lineRule="atLeast"/>
        <w:rPr>
          <w:color w:val="000000"/>
          <w:sz w:val="28"/>
          <w:szCs w:val="28"/>
          <w:lang w:val="bg-BG"/>
        </w:rPr>
      </w:pPr>
      <w:r>
        <w:rPr>
          <w:color w:val="000000"/>
          <w:sz w:val="28"/>
          <w:szCs w:val="28"/>
          <w:lang w:val="bg-BG"/>
        </w:rPr>
        <w:t>Изграждане на ценностна система</w:t>
      </w:r>
      <w:r w:rsidR="00183C36">
        <w:rPr>
          <w:color w:val="000000"/>
          <w:sz w:val="28"/>
          <w:szCs w:val="28"/>
          <w:lang w:val="bg-BG"/>
        </w:rPr>
        <w:t xml:space="preserve"> у деца и младежи чрез приемственост между поколенията</w:t>
      </w:r>
    </w:p>
    <w:p w:rsidR="00183C36" w:rsidRDefault="00183C36" w:rsidP="00423646">
      <w:pPr>
        <w:pStyle w:val="a3"/>
        <w:numPr>
          <w:ilvl w:val="0"/>
          <w:numId w:val="4"/>
        </w:numPr>
        <w:shd w:val="clear" w:color="auto" w:fill="FAFCFD"/>
        <w:spacing w:before="0" w:beforeAutospacing="0" w:after="0" w:afterAutospacing="0" w:line="300" w:lineRule="atLeast"/>
        <w:rPr>
          <w:color w:val="000000"/>
          <w:sz w:val="28"/>
          <w:szCs w:val="28"/>
          <w:lang w:val="bg-BG"/>
        </w:rPr>
      </w:pPr>
      <w:r>
        <w:rPr>
          <w:color w:val="000000"/>
          <w:sz w:val="28"/>
          <w:szCs w:val="28"/>
          <w:lang w:val="bg-BG"/>
        </w:rPr>
        <w:t>Поддръжка на материално-техническата база</w:t>
      </w:r>
    </w:p>
    <w:p w:rsidR="00183C36" w:rsidRPr="003D6FF2" w:rsidRDefault="00183C36" w:rsidP="00423646">
      <w:pPr>
        <w:pStyle w:val="a3"/>
        <w:numPr>
          <w:ilvl w:val="0"/>
          <w:numId w:val="4"/>
        </w:numPr>
        <w:shd w:val="clear" w:color="auto" w:fill="FAFCFD"/>
        <w:spacing w:before="0" w:beforeAutospacing="0" w:after="0" w:afterAutospacing="0" w:line="300" w:lineRule="atLeast"/>
        <w:rPr>
          <w:color w:val="000000"/>
          <w:sz w:val="28"/>
          <w:szCs w:val="28"/>
          <w:lang w:val="bg-BG"/>
        </w:rPr>
      </w:pPr>
      <w:r>
        <w:rPr>
          <w:color w:val="000000"/>
          <w:sz w:val="28"/>
          <w:szCs w:val="28"/>
          <w:lang w:val="bg-BG"/>
        </w:rPr>
        <w:t xml:space="preserve">Реализиране на инициативи за </w:t>
      </w:r>
      <w:proofErr w:type="spellStart"/>
      <w:r>
        <w:rPr>
          <w:color w:val="000000"/>
          <w:sz w:val="28"/>
          <w:szCs w:val="28"/>
          <w:lang w:val="bg-BG"/>
        </w:rPr>
        <w:t>общностно</w:t>
      </w:r>
      <w:proofErr w:type="spellEnd"/>
      <w:r>
        <w:rPr>
          <w:color w:val="000000"/>
          <w:sz w:val="28"/>
          <w:szCs w:val="28"/>
          <w:lang w:val="bg-BG"/>
        </w:rPr>
        <w:t xml:space="preserve"> и местно развитие</w:t>
      </w:r>
    </w:p>
    <w:p w:rsidR="003D6FF2" w:rsidRDefault="003D6FF2" w:rsidP="00423646">
      <w:pPr>
        <w:pStyle w:val="a3"/>
        <w:numPr>
          <w:ilvl w:val="0"/>
          <w:numId w:val="4"/>
        </w:numPr>
        <w:shd w:val="clear" w:color="auto" w:fill="FAFCFD"/>
        <w:spacing w:before="0" w:beforeAutospacing="0" w:after="0" w:afterAutospacing="0" w:line="300" w:lineRule="atLeast"/>
        <w:rPr>
          <w:color w:val="000000"/>
          <w:sz w:val="28"/>
          <w:szCs w:val="28"/>
          <w:lang w:val="bg-BG"/>
        </w:rPr>
      </w:pPr>
      <w:r>
        <w:rPr>
          <w:color w:val="000000"/>
          <w:sz w:val="28"/>
          <w:szCs w:val="28"/>
          <w:lang w:val="bg-BG"/>
        </w:rPr>
        <w:t>Развитие на любителското творчество</w:t>
      </w:r>
    </w:p>
    <w:p w:rsidR="003D6FF2" w:rsidRDefault="003D6FF2" w:rsidP="00423646">
      <w:pPr>
        <w:pStyle w:val="a3"/>
        <w:numPr>
          <w:ilvl w:val="0"/>
          <w:numId w:val="4"/>
        </w:numPr>
        <w:shd w:val="clear" w:color="auto" w:fill="FAFCFD"/>
        <w:spacing w:before="0" w:beforeAutospacing="0" w:after="0" w:afterAutospacing="0" w:line="300" w:lineRule="atLeast"/>
        <w:rPr>
          <w:color w:val="000000"/>
          <w:sz w:val="28"/>
          <w:szCs w:val="28"/>
          <w:lang w:val="bg-BG"/>
        </w:rPr>
      </w:pPr>
      <w:r>
        <w:rPr>
          <w:color w:val="000000"/>
          <w:sz w:val="28"/>
          <w:szCs w:val="28"/>
          <w:lang w:val="bg-BG"/>
        </w:rPr>
        <w:t>Библиотечно-информационно обслужване на населението и предоставяне на различни видове услуги</w:t>
      </w:r>
    </w:p>
    <w:p w:rsidR="00167785" w:rsidRPr="0085659F" w:rsidRDefault="003D6FF2" w:rsidP="0085659F">
      <w:pPr>
        <w:pStyle w:val="a3"/>
        <w:numPr>
          <w:ilvl w:val="0"/>
          <w:numId w:val="4"/>
        </w:numPr>
        <w:shd w:val="clear" w:color="auto" w:fill="FAFCFD"/>
        <w:spacing w:before="0" w:beforeAutospacing="0" w:after="0" w:afterAutospacing="0" w:line="300" w:lineRule="atLeast"/>
        <w:rPr>
          <w:color w:val="000000"/>
          <w:sz w:val="28"/>
          <w:szCs w:val="28"/>
          <w:lang w:val="bg-BG"/>
        </w:rPr>
      </w:pPr>
      <w:r>
        <w:rPr>
          <w:color w:val="000000"/>
          <w:sz w:val="28"/>
          <w:szCs w:val="28"/>
          <w:lang w:val="bg-BG"/>
        </w:rPr>
        <w:t>Развитие на партньорства с организации и институции в селото, общината и страната.</w:t>
      </w:r>
    </w:p>
    <w:p w:rsidR="0036263C" w:rsidRPr="009724E1" w:rsidRDefault="0036263C" w:rsidP="0036263C">
      <w:pPr>
        <w:pStyle w:val="a3"/>
        <w:shd w:val="clear" w:color="auto" w:fill="FAFCFD"/>
        <w:spacing w:before="0" w:beforeAutospacing="0" w:after="0" w:afterAutospacing="0" w:line="300" w:lineRule="atLeast"/>
        <w:ind w:firstLine="708"/>
        <w:rPr>
          <w:color w:val="000000"/>
          <w:sz w:val="28"/>
          <w:szCs w:val="28"/>
          <w:lang w:val="bg-BG"/>
        </w:rPr>
      </w:pPr>
    </w:p>
    <w:p w:rsidR="00167785" w:rsidRPr="003F1F08" w:rsidRDefault="00672E30" w:rsidP="00CE2607">
      <w:pPr>
        <w:pStyle w:val="a3"/>
        <w:shd w:val="clear" w:color="auto" w:fill="FAFCFD"/>
        <w:spacing w:before="0" w:beforeAutospacing="0" w:after="0" w:afterAutospacing="0" w:line="300" w:lineRule="atLeast"/>
        <w:ind w:firstLine="708"/>
        <w:jc w:val="both"/>
        <w:rPr>
          <w:b/>
          <w:color w:val="000000"/>
          <w:sz w:val="28"/>
          <w:szCs w:val="28"/>
          <w:u w:val="single"/>
          <w:lang w:val="bg-BG"/>
        </w:rPr>
      </w:pPr>
      <w:r>
        <w:rPr>
          <w:b/>
          <w:color w:val="000000"/>
          <w:sz w:val="28"/>
          <w:szCs w:val="28"/>
          <w:u w:val="single"/>
          <w:lang w:val="bg-BG"/>
        </w:rPr>
        <w:t xml:space="preserve">Основните </w:t>
      </w:r>
      <w:r w:rsidR="00167785" w:rsidRPr="00996073">
        <w:rPr>
          <w:b/>
          <w:color w:val="000000"/>
          <w:sz w:val="28"/>
          <w:szCs w:val="28"/>
          <w:u w:val="single"/>
          <w:lang w:val="bg-BG"/>
        </w:rPr>
        <w:t>задачи</w:t>
      </w:r>
      <w:r w:rsidR="003D6FF2">
        <w:rPr>
          <w:b/>
          <w:color w:val="000000"/>
          <w:sz w:val="28"/>
          <w:szCs w:val="28"/>
          <w:u w:val="single"/>
          <w:lang w:val="bg-BG"/>
        </w:rPr>
        <w:t xml:space="preserve">, на които беше подчинена </w:t>
      </w:r>
      <w:r w:rsidR="00167785" w:rsidRPr="00996073">
        <w:rPr>
          <w:b/>
          <w:color w:val="000000"/>
          <w:sz w:val="28"/>
          <w:szCs w:val="28"/>
          <w:u w:val="single"/>
          <w:lang w:val="bg-BG"/>
        </w:rPr>
        <w:t xml:space="preserve"> </w:t>
      </w:r>
      <w:r w:rsidR="003D6FF2">
        <w:rPr>
          <w:b/>
          <w:color w:val="000000"/>
          <w:sz w:val="28"/>
          <w:szCs w:val="28"/>
          <w:u w:val="single"/>
          <w:lang w:val="bg-BG"/>
        </w:rPr>
        <w:t xml:space="preserve">дейността бяха насочени към:  </w:t>
      </w:r>
      <w:r w:rsidR="003D6FF2">
        <w:rPr>
          <w:color w:val="000000"/>
          <w:sz w:val="28"/>
          <w:szCs w:val="28"/>
          <w:lang w:val="bg-BG"/>
        </w:rPr>
        <w:t>развитие на библиотечната дейност</w:t>
      </w:r>
      <w:r w:rsidR="00167785" w:rsidRPr="000662E8">
        <w:rPr>
          <w:color w:val="000000"/>
          <w:sz w:val="28"/>
          <w:szCs w:val="28"/>
          <w:lang w:val="bg-BG"/>
        </w:rPr>
        <w:t>;</w:t>
      </w:r>
      <w:r w:rsidR="003D6FF2">
        <w:rPr>
          <w:b/>
          <w:color w:val="000000"/>
          <w:sz w:val="28"/>
          <w:szCs w:val="28"/>
          <w:u w:val="single"/>
          <w:lang w:val="bg-BG"/>
        </w:rPr>
        <w:t xml:space="preserve"> </w:t>
      </w:r>
      <w:r w:rsidR="00523F47">
        <w:rPr>
          <w:color w:val="000000"/>
          <w:sz w:val="28"/>
          <w:szCs w:val="28"/>
          <w:lang w:val="bg-BG"/>
        </w:rPr>
        <w:t xml:space="preserve"> о</w:t>
      </w:r>
      <w:r w:rsidR="00167785" w:rsidRPr="000662E8">
        <w:rPr>
          <w:color w:val="000000"/>
          <w:sz w:val="28"/>
          <w:szCs w:val="28"/>
          <w:lang w:val="bg-BG"/>
        </w:rPr>
        <w:t>богатяване и развитие на любителското художествено творчество, участие в  концерти, фестивали и други културни мероприятия на територ</w:t>
      </w:r>
      <w:r w:rsidR="003F1F08">
        <w:rPr>
          <w:color w:val="000000"/>
          <w:sz w:val="28"/>
          <w:szCs w:val="28"/>
          <w:lang w:val="bg-BG"/>
        </w:rPr>
        <w:t xml:space="preserve">ията на общината и страната; </w:t>
      </w:r>
      <w:r w:rsidR="003F1F08">
        <w:rPr>
          <w:color w:val="000000"/>
          <w:sz w:val="28"/>
          <w:szCs w:val="28"/>
          <w:lang w:val="bg-BG"/>
        </w:rPr>
        <w:lastRenderedPageBreak/>
        <w:t>п</w:t>
      </w:r>
      <w:r w:rsidR="00167785" w:rsidRPr="000662E8">
        <w:rPr>
          <w:color w:val="000000"/>
          <w:sz w:val="28"/>
          <w:szCs w:val="28"/>
          <w:lang w:val="bg-BG"/>
        </w:rPr>
        <w:t>редоставяне</w:t>
      </w:r>
      <w:r w:rsidR="003F1F08">
        <w:rPr>
          <w:color w:val="000000"/>
          <w:sz w:val="28"/>
          <w:szCs w:val="28"/>
          <w:lang w:val="bg-BG"/>
        </w:rPr>
        <w:t xml:space="preserve"> на различни видове </w:t>
      </w:r>
      <w:proofErr w:type="spellStart"/>
      <w:r w:rsidR="003F1F08">
        <w:rPr>
          <w:color w:val="000000"/>
          <w:sz w:val="28"/>
          <w:szCs w:val="28"/>
          <w:lang w:val="bg-BG"/>
        </w:rPr>
        <w:t>услеги</w:t>
      </w:r>
      <w:proofErr w:type="spellEnd"/>
      <w:r w:rsidR="003F1F08">
        <w:rPr>
          <w:color w:val="000000"/>
          <w:sz w:val="28"/>
          <w:szCs w:val="28"/>
          <w:lang w:val="bg-BG"/>
        </w:rPr>
        <w:t xml:space="preserve"> – информационни, технически и др.; к</w:t>
      </w:r>
      <w:r w:rsidR="00167785" w:rsidRPr="000662E8">
        <w:rPr>
          <w:color w:val="000000"/>
          <w:sz w:val="28"/>
          <w:szCs w:val="28"/>
          <w:lang w:val="bg-BG"/>
        </w:rPr>
        <w:t>андидатстване, разработване и реализиране на проекти;</w:t>
      </w:r>
      <w:r w:rsidR="003F1F08" w:rsidRPr="003F1F08">
        <w:rPr>
          <w:color w:val="000000"/>
          <w:sz w:val="28"/>
          <w:szCs w:val="28"/>
          <w:lang w:val="bg-BG"/>
        </w:rPr>
        <w:t xml:space="preserve">  </w:t>
      </w:r>
      <w:r w:rsidR="003F1F08">
        <w:rPr>
          <w:color w:val="000000"/>
          <w:sz w:val="28"/>
          <w:szCs w:val="28"/>
          <w:lang w:val="bg-BG"/>
        </w:rPr>
        <w:t>о</w:t>
      </w:r>
      <w:r w:rsidR="00D55B07">
        <w:rPr>
          <w:color w:val="000000"/>
          <w:sz w:val="28"/>
          <w:szCs w:val="28"/>
          <w:lang w:val="bg-BG"/>
        </w:rPr>
        <w:t xml:space="preserve">богатяване на формите и дейностите за съхраняване и популяризиране </w:t>
      </w:r>
      <w:r w:rsidR="00167785" w:rsidRPr="000662E8">
        <w:rPr>
          <w:color w:val="000000"/>
          <w:sz w:val="28"/>
          <w:szCs w:val="28"/>
          <w:lang w:val="bg-BG"/>
        </w:rPr>
        <w:t>на културно историческото наследство</w:t>
      </w:r>
      <w:r w:rsidR="003F1F08">
        <w:rPr>
          <w:color w:val="000000"/>
          <w:sz w:val="28"/>
          <w:szCs w:val="28"/>
          <w:lang w:val="bg-BG"/>
        </w:rPr>
        <w:t xml:space="preserve">; </w:t>
      </w:r>
      <w:r w:rsidR="003F1F08" w:rsidRPr="003F1F08">
        <w:rPr>
          <w:color w:val="000000"/>
          <w:sz w:val="28"/>
          <w:szCs w:val="28"/>
          <w:lang w:val="bg-BG"/>
        </w:rPr>
        <w:t xml:space="preserve"> </w:t>
      </w:r>
      <w:r w:rsidR="003F1F08">
        <w:rPr>
          <w:color w:val="000000"/>
          <w:sz w:val="28"/>
          <w:szCs w:val="28"/>
          <w:lang w:val="bg-BG"/>
        </w:rPr>
        <w:t xml:space="preserve"> р</w:t>
      </w:r>
      <w:r w:rsidR="00D55B07">
        <w:rPr>
          <w:color w:val="000000"/>
          <w:sz w:val="28"/>
          <w:szCs w:val="28"/>
          <w:lang w:val="bg-BG"/>
        </w:rPr>
        <w:t>азвитие на к</w:t>
      </w:r>
      <w:r w:rsidR="00167785" w:rsidRPr="000662E8">
        <w:rPr>
          <w:color w:val="000000"/>
          <w:sz w:val="28"/>
          <w:szCs w:val="28"/>
          <w:lang w:val="bg-BG"/>
        </w:rPr>
        <w:t>раезнание</w:t>
      </w:r>
      <w:r w:rsidR="00996073">
        <w:rPr>
          <w:color w:val="000000"/>
          <w:sz w:val="28"/>
          <w:szCs w:val="28"/>
          <w:lang w:val="bg-BG"/>
        </w:rPr>
        <w:t>то като един</w:t>
      </w:r>
      <w:r w:rsidR="00D55B07">
        <w:rPr>
          <w:color w:val="000000"/>
          <w:sz w:val="28"/>
          <w:szCs w:val="28"/>
          <w:lang w:val="bg-BG"/>
        </w:rPr>
        <w:t xml:space="preserve"> от важните</w:t>
      </w:r>
      <w:r w:rsidR="002F7EC3">
        <w:rPr>
          <w:color w:val="000000"/>
          <w:sz w:val="28"/>
          <w:szCs w:val="28"/>
          <w:lang w:val="bg-BG"/>
        </w:rPr>
        <w:t xml:space="preserve"> моменти от читалищната дейност</w:t>
      </w:r>
      <w:r w:rsidR="005D0589">
        <w:rPr>
          <w:color w:val="000000"/>
          <w:sz w:val="28"/>
          <w:szCs w:val="28"/>
          <w:lang w:val="bg-BG"/>
        </w:rPr>
        <w:t xml:space="preserve"> за съхраняване и популяризиране историята на родния край</w:t>
      </w:r>
      <w:r w:rsidR="002F7EC3">
        <w:rPr>
          <w:color w:val="000000"/>
          <w:sz w:val="28"/>
          <w:szCs w:val="28"/>
          <w:lang w:val="bg-BG"/>
        </w:rPr>
        <w:t>.</w:t>
      </w:r>
    </w:p>
    <w:p w:rsidR="00CF7AED" w:rsidRPr="000662E8" w:rsidRDefault="00CF7AED" w:rsidP="00167785">
      <w:pPr>
        <w:pStyle w:val="a3"/>
        <w:shd w:val="clear" w:color="auto" w:fill="FAFCFD"/>
        <w:spacing w:before="0" w:beforeAutospacing="0" w:after="0" w:afterAutospacing="0" w:line="300" w:lineRule="atLeast"/>
        <w:ind w:left="708"/>
        <w:rPr>
          <w:color w:val="000000"/>
          <w:sz w:val="28"/>
          <w:szCs w:val="28"/>
          <w:lang w:val="bg-BG"/>
        </w:rPr>
      </w:pPr>
    </w:p>
    <w:p w:rsidR="00167785" w:rsidRDefault="00167785" w:rsidP="00167785">
      <w:pPr>
        <w:pStyle w:val="a3"/>
        <w:shd w:val="clear" w:color="auto" w:fill="FAFCFD"/>
        <w:spacing w:before="0" w:beforeAutospacing="0" w:after="0" w:afterAutospacing="0" w:line="300" w:lineRule="atLeast"/>
        <w:ind w:left="1428" w:firstLine="12"/>
        <w:rPr>
          <w:b/>
          <w:color w:val="000000"/>
          <w:sz w:val="28"/>
          <w:szCs w:val="28"/>
          <w:u w:val="single"/>
          <w:lang w:val="bg-BG"/>
        </w:rPr>
      </w:pPr>
      <w:r w:rsidRPr="000662E8">
        <w:rPr>
          <w:b/>
          <w:color w:val="000000"/>
          <w:sz w:val="28"/>
          <w:szCs w:val="28"/>
          <w:u w:val="single"/>
          <w:lang w:val="bg-BG"/>
        </w:rPr>
        <w:t>ДЕЙНОСТИ:</w:t>
      </w:r>
    </w:p>
    <w:p w:rsidR="003F1F08" w:rsidRDefault="003F1F08" w:rsidP="00167785">
      <w:pPr>
        <w:pStyle w:val="a3"/>
        <w:shd w:val="clear" w:color="auto" w:fill="FAFCFD"/>
        <w:spacing w:before="0" w:beforeAutospacing="0" w:after="0" w:afterAutospacing="0" w:line="300" w:lineRule="atLeast"/>
        <w:ind w:left="1428" w:firstLine="12"/>
        <w:rPr>
          <w:b/>
          <w:color w:val="000000"/>
          <w:sz w:val="28"/>
          <w:szCs w:val="28"/>
          <w:u w:val="single"/>
          <w:lang w:val="bg-BG"/>
        </w:rPr>
      </w:pPr>
    </w:p>
    <w:p w:rsidR="003F1F08" w:rsidRDefault="003F1F08" w:rsidP="003F1F08">
      <w:pPr>
        <w:ind w:firstLine="708"/>
        <w:jc w:val="both"/>
        <w:rPr>
          <w:b/>
          <w:sz w:val="28"/>
          <w:szCs w:val="28"/>
          <w:u w:val="single"/>
          <w:lang w:val="ru-RU"/>
        </w:rPr>
      </w:pPr>
      <w:r w:rsidRPr="003D6FF2">
        <w:rPr>
          <w:b/>
          <w:sz w:val="28"/>
          <w:szCs w:val="28"/>
          <w:u w:val="single"/>
          <w:lang w:val="ru-RU"/>
        </w:rPr>
        <w:t>Управление</w:t>
      </w:r>
    </w:p>
    <w:p w:rsidR="003F1F08" w:rsidRPr="003D6FF2" w:rsidRDefault="003F1F08" w:rsidP="003F1F08">
      <w:pPr>
        <w:ind w:firstLine="708"/>
        <w:jc w:val="both"/>
        <w:rPr>
          <w:b/>
          <w:sz w:val="28"/>
          <w:szCs w:val="28"/>
          <w:u w:val="single"/>
          <w:lang w:val="ru-RU"/>
        </w:rPr>
      </w:pPr>
    </w:p>
    <w:p w:rsidR="003F1F08" w:rsidRDefault="003F1F08" w:rsidP="00FD03C4">
      <w:pPr>
        <w:ind w:firstLine="708"/>
        <w:jc w:val="both"/>
        <w:rPr>
          <w:sz w:val="28"/>
          <w:szCs w:val="28"/>
        </w:rPr>
      </w:pPr>
      <w:r w:rsidRPr="000662E8">
        <w:rPr>
          <w:sz w:val="28"/>
          <w:szCs w:val="28"/>
        </w:rPr>
        <w:t>Управляващ орган на читалището е читалищното настоятелство,  което се състои от пет члена, с председател Иван Иванов Николов.</w:t>
      </w:r>
      <w:r>
        <w:rPr>
          <w:sz w:val="28"/>
          <w:szCs w:val="28"/>
        </w:rPr>
        <w:t xml:space="preserve"> През 2022 г. беше проведено отчетно изборно събрание, където беше отчетена дейността на читалището през</w:t>
      </w:r>
      <w:r w:rsidR="0085659F">
        <w:rPr>
          <w:sz w:val="28"/>
          <w:szCs w:val="28"/>
        </w:rPr>
        <w:t xml:space="preserve"> мандат 2019-2021 г. </w:t>
      </w:r>
      <w:r>
        <w:rPr>
          <w:sz w:val="28"/>
          <w:szCs w:val="28"/>
        </w:rPr>
        <w:t xml:space="preserve"> и избрани нови ръководни органи –</w:t>
      </w:r>
      <w:r w:rsidR="0085659F">
        <w:rPr>
          <w:sz w:val="28"/>
          <w:szCs w:val="28"/>
        </w:rPr>
        <w:t xml:space="preserve"> Н</w:t>
      </w:r>
      <w:r>
        <w:rPr>
          <w:sz w:val="28"/>
          <w:szCs w:val="28"/>
        </w:rPr>
        <w:t>астоятелство и Проверителна комисия, чиито състав не беше променен. А Иван Николов започна своя 4-ти мандат като председател.</w:t>
      </w:r>
    </w:p>
    <w:p w:rsidR="003F1F08" w:rsidRDefault="003F1F08" w:rsidP="00FD03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Заседанията на Настоятелството се провеждаха редовно. На тях винаги присъстваха членовете на Проверителната комисия и щатните служители</w:t>
      </w:r>
    </w:p>
    <w:p w:rsidR="003F1F08" w:rsidRDefault="003F1F08" w:rsidP="00FD03C4">
      <w:pPr>
        <w:pStyle w:val="a3"/>
        <w:shd w:val="clear" w:color="auto" w:fill="FAFCFD"/>
        <w:spacing w:before="0" w:beforeAutospacing="0" w:after="0" w:afterAutospacing="0" w:line="300" w:lineRule="atLeast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ab/>
        <w:t>През 2022 г. в читалището работиха двама щатни служители:</w:t>
      </w:r>
    </w:p>
    <w:p w:rsidR="003F1F08" w:rsidRDefault="003F1F08" w:rsidP="00FD03C4">
      <w:pPr>
        <w:pStyle w:val="a3"/>
        <w:shd w:val="clear" w:color="auto" w:fill="FAFCFD"/>
        <w:spacing w:before="0" w:beforeAutospacing="0" w:after="0" w:afterAutospacing="0" w:line="300" w:lineRule="atLeast"/>
        <w:ind w:firstLine="72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Библиотекар и секретар – Цанка Йорданова</w:t>
      </w:r>
    </w:p>
    <w:p w:rsidR="003F1F08" w:rsidRPr="000662E8" w:rsidRDefault="003F1F08" w:rsidP="00FD03C4">
      <w:pPr>
        <w:pStyle w:val="a3"/>
        <w:shd w:val="clear" w:color="auto" w:fill="FAFCFD"/>
        <w:spacing w:before="0" w:beforeAutospacing="0" w:after="0" w:afterAutospacing="0" w:line="300" w:lineRule="atLeast"/>
        <w:ind w:firstLine="708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Технически организатор / организатор читалищна дейност – Нели Тодорова.</w:t>
      </w:r>
    </w:p>
    <w:p w:rsidR="00A9684B" w:rsidRDefault="00A9684B" w:rsidP="00FD03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Счетоводството на читалището се води от </w:t>
      </w:r>
      <w:r w:rsidR="0085659F">
        <w:rPr>
          <w:sz w:val="28"/>
          <w:szCs w:val="28"/>
        </w:rPr>
        <w:t>би</w:t>
      </w:r>
      <w:r w:rsidR="00CE2607">
        <w:rPr>
          <w:sz w:val="28"/>
          <w:szCs w:val="28"/>
        </w:rPr>
        <w:t>б</w:t>
      </w:r>
      <w:r w:rsidR="0085659F">
        <w:rPr>
          <w:sz w:val="28"/>
          <w:szCs w:val="28"/>
        </w:rPr>
        <w:t>лиотекар/</w:t>
      </w:r>
      <w:r>
        <w:rPr>
          <w:sz w:val="28"/>
          <w:szCs w:val="28"/>
        </w:rPr>
        <w:t>секретаря. А годишното приключване се извършва от оперативен счетоводител, което е задължително.</w:t>
      </w:r>
    </w:p>
    <w:p w:rsidR="003F1F08" w:rsidRPr="000662E8" w:rsidRDefault="003F1F08" w:rsidP="00167785">
      <w:pPr>
        <w:pStyle w:val="a3"/>
        <w:shd w:val="clear" w:color="auto" w:fill="FAFCFD"/>
        <w:spacing w:before="0" w:beforeAutospacing="0" w:after="0" w:afterAutospacing="0" w:line="300" w:lineRule="atLeast"/>
        <w:ind w:left="1428" w:firstLine="12"/>
        <w:rPr>
          <w:b/>
          <w:color w:val="000000"/>
          <w:sz w:val="28"/>
          <w:szCs w:val="28"/>
          <w:u w:val="single"/>
          <w:lang w:val="bg-BG"/>
        </w:rPr>
      </w:pPr>
    </w:p>
    <w:p w:rsidR="00CF7AED" w:rsidRDefault="00CF7AED" w:rsidP="00CF7AED">
      <w:pPr>
        <w:pStyle w:val="a3"/>
        <w:shd w:val="clear" w:color="auto" w:fill="FAFCFD"/>
        <w:spacing w:before="0" w:beforeAutospacing="0" w:after="0" w:afterAutospacing="0" w:line="300" w:lineRule="atLeast"/>
        <w:ind w:firstLine="708"/>
        <w:rPr>
          <w:color w:val="000000"/>
          <w:sz w:val="28"/>
          <w:szCs w:val="28"/>
          <w:lang w:val="bg-BG"/>
        </w:rPr>
      </w:pPr>
    </w:p>
    <w:p w:rsidR="0036263C" w:rsidRPr="009724E1" w:rsidRDefault="00167785" w:rsidP="0036263C">
      <w:pPr>
        <w:pStyle w:val="a3"/>
        <w:shd w:val="clear" w:color="auto" w:fill="FAFCFD"/>
        <w:spacing w:before="0" w:beforeAutospacing="0" w:after="0" w:afterAutospacing="0" w:line="300" w:lineRule="atLeast"/>
        <w:ind w:left="708"/>
        <w:rPr>
          <w:b/>
          <w:color w:val="000000"/>
          <w:sz w:val="28"/>
          <w:szCs w:val="28"/>
          <w:u w:val="single"/>
          <w:lang w:val="bg-BG"/>
        </w:rPr>
      </w:pPr>
      <w:r w:rsidRPr="00CF7AED">
        <w:rPr>
          <w:b/>
          <w:color w:val="000000"/>
          <w:sz w:val="28"/>
          <w:szCs w:val="28"/>
          <w:u w:val="single"/>
          <w:lang w:val="bg-BG"/>
        </w:rPr>
        <w:t>Библиотечна и информационна дейност</w:t>
      </w:r>
    </w:p>
    <w:p w:rsidR="002F7EC3" w:rsidRDefault="002F7EC3" w:rsidP="0036263C">
      <w:pPr>
        <w:pStyle w:val="a3"/>
        <w:shd w:val="clear" w:color="auto" w:fill="FAFCFD"/>
        <w:spacing w:before="0" w:beforeAutospacing="0" w:after="0" w:afterAutospacing="0" w:line="300" w:lineRule="atLeast"/>
        <w:ind w:firstLine="708"/>
        <w:rPr>
          <w:color w:val="000000"/>
          <w:sz w:val="28"/>
          <w:szCs w:val="28"/>
          <w:lang w:val="bg-BG"/>
        </w:rPr>
      </w:pPr>
    </w:p>
    <w:p w:rsidR="002F7EC3" w:rsidRPr="000662E8" w:rsidRDefault="003F1F08" w:rsidP="00AA6FD2">
      <w:pPr>
        <w:pStyle w:val="a3"/>
        <w:shd w:val="clear" w:color="auto" w:fill="FAFCFD"/>
        <w:spacing w:before="0" w:beforeAutospacing="0" w:after="0" w:afterAutospacing="0" w:line="300" w:lineRule="atLeast"/>
        <w:ind w:firstLine="708"/>
        <w:jc w:val="both"/>
        <w:rPr>
          <w:color w:val="000000"/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Б</w:t>
      </w:r>
      <w:r w:rsidR="002F7EC3" w:rsidRPr="00AA6FD2">
        <w:rPr>
          <w:sz w:val="28"/>
          <w:szCs w:val="28"/>
          <w:lang w:val="bg-BG"/>
        </w:rPr>
        <w:t>иблиотечната дейност</w:t>
      </w:r>
      <w:r>
        <w:rPr>
          <w:sz w:val="28"/>
          <w:szCs w:val="28"/>
          <w:lang w:val="bg-BG"/>
        </w:rPr>
        <w:t xml:space="preserve"> е една от основните дейности на читалището</w:t>
      </w:r>
      <w:r w:rsidR="002F7EC3" w:rsidRPr="00AA6FD2">
        <w:rPr>
          <w:sz w:val="28"/>
          <w:szCs w:val="28"/>
          <w:lang w:val="bg-BG"/>
        </w:rPr>
        <w:t xml:space="preserve">. </w:t>
      </w:r>
      <w:r w:rsidR="002F7EC3">
        <w:rPr>
          <w:color w:val="000000"/>
          <w:sz w:val="28"/>
          <w:szCs w:val="28"/>
          <w:lang w:val="bg-BG"/>
        </w:rPr>
        <w:t xml:space="preserve">Основна ѝ цел  </w:t>
      </w:r>
      <w:r w:rsidR="002F7EC3" w:rsidRPr="000662E8">
        <w:rPr>
          <w:color w:val="000000"/>
          <w:sz w:val="28"/>
          <w:szCs w:val="28"/>
          <w:lang w:val="bg-BG"/>
        </w:rPr>
        <w:t xml:space="preserve"> е привличане на читател</w:t>
      </w:r>
      <w:r w:rsidR="002F7EC3">
        <w:rPr>
          <w:color w:val="000000"/>
          <w:sz w:val="28"/>
          <w:szCs w:val="28"/>
          <w:lang w:val="bg-BG"/>
        </w:rPr>
        <w:t>и от най- ранна детска възраст.</w:t>
      </w:r>
      <w:r w:rsidR="0085659F">
        <w:rPr>
          <w:color w:val="000000"/>
          <w:sz w:val="28"/>
          <w:szCs w:val="28"/>
          <w:lang w:val="bg-BG"/>
        </w:rPr>
        <w:t xml:space="preserve"> </w:t>
      </w:r>
      <w:r w:rsidR="002F7EC3" w:rsidRPr="000662E8">
        <w:rPr>
          <w:color w:val="000000"/>
          <w:sz w:val="28"/>
          <w:szCs w:val="28"/>
          <w:lang w:val="bg-BG"/>
        </w:rPr>
        <w:t>Към читалището функционират два отдела на библиот</w:t>
      </w:r>
      <w:r w:rsidR="002F7EC3">
        <w:rPr>
          <w:color w:val="000000"/>
          <w:sz w:val="28"/>
          <w:szCs w:val="28"/>
          <w:lang w:val="bg-BG"/>
        </w:rPr>
        <w:t>еката - за деца и за възрастни.</w:t>
      </w:r>
      <w:r>
        <w:rPr>
          <w:color w:val="000000"/>
          <w:sz w:val="28"/>
          <w:szCs w:val="28"/>
          <w:lang w:val="bg-BG"/>
        </w:rPr>
        <w:t xml:space="preserve"> </w:t>
      </w:r>
      <w:r w:rsidR="002F7EC3" w:rsidRPr="000662E8">
        <w:rPr>
          <w:color w:val="000000"/>
          <w:sz w:val="28"/>
          <w:szCs w:val="28"/>
          <w:lang w:val="bg-BG"/>
        </w:rPr>
        <w:t xml:space="preserve">Читалищната </w:t>
      </w:r>
      <w:r w:rsidR="00996073">
        <w:rPr>
          <w:color w:val="000000"/>
          <w:sz w:val="28"/>
          <w:szCs w:val="28"/>
          <w:lang w:val="bg-BG"/>
        </w:rPr>
        <w:t xml:space="preserve">библиотека е една от най-работещите и инициативни </w:t>
      </w:r>
      <w:r w:rsidR="002F7EC3" w:rsidRPr="000662E8">
        <w:rPr>
          <w:color w:val="000000"/>
          <w:sz w:val="28"/>
          <w:szCs w:val="28"/>
          <w:lang w:val="bg-BG"/>
        </w:rPr>
        <w:t xml:space="preserve"> библиотеки в</w:t>
      </w:r>
      <w:r w:rsidR="00996073">
        <w:rPr>
          <w:color w:val="000000"/>
          <w:sz w:val="28"/>
          <w:szCs w:val="28"/>
          <w:lang w:val="bg-BG"/>
        </w:rPr>
        <w:t xml:space="preserve"> Общината.</w:t>
      </w:r>
      <w:r>
        <w:rPr>
          <w:color w:val="000000"/>
          <w:sz w:val="28"/>
          <w:szCs w:val="28"/>
          <w:lang w:val="bg-BG"/>
        </w:rPr>
        <w:t xml:space="preserve"> </w:t>
      </w:r>
    </w:p>
    <w:p w:rsidR="002F7EC3" w:rsidRDefault="002F7EC3" w:rsidP="001701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съжаление през последните години броят на читателите намалява и причините за това са различни: при по-младото поколение причините варират от нежелание за четене до четене онлайн. При по-възрастните – от липса на време за някои до невъзможност да посещават библиотеката поради факта, че е на втория етаж и за най-възрастните читатели е трудно достъпна. Но всъщност основната причина за намаляване броя на читателите е липса на навици за четене. </w:t>
      </w:r>
      <w:r w:rsidR="003F1F08">
        <w:rPr>
          <w:sz w:val="28"/>
          <w:szCs w:val="28"/>
        </w:rPr>
        <w:t xml:space="preserve">Въпреки премахването на забранителните мерки </w:t>
      </w:r>
      <w:proofErr w:type="spellStart"/>
      <w:r w:rsidR="003F1F08">
        <w:rPr>
          <w:sz w:val="28"/>
          <w:szCs w:val="28"/>
        </w:rPr>
        <w:t>посещаемостта</w:t>
      </w:r>
      <w:proofErr w:type="spellEnd"/>
      <w:r w:rsidR="003F1F08">
        <w:rPr>
          <w:sz w:val="28"/>
          <w:szCs w:val="28"/>
        </w:rPr>
        <w:t xml:space="preserve"> не се увеличи много. Мерки нямаше, но високите цени на газ и ел. енергия не позволяваха през студените месеци да се отопляват помещенията на библиотеката за провеждане на мероприятия и те бяха ограничени само през топлите месеци. </w:t>
      </w:r>
      <w:r>
        <w:rPr>
          <w:sz w:val="28"/>
          <w:szCs w:val="28"/>
        </w:rPr>
        <w:t>През годината се провеждаха традиционно и  чествания на дати от местния и националния календар, срещи с местни дейци на науката и културата,</w:t>
      </w:r>
      <w:r w:rsidR="00CD3731">
        <w:rPr>
          <w:sz w:val="28"/>
          <w:szCs w:val="28"/>
        </w:rPr>
        <w:t xml:space="preserve"> учебни часове, занимания с децата от ДГ</w:t>
      </w:r>
      <w:r>
        <w:rPr>
          <w:sz w:val="28"/>
          <w:szCs w:val="28"/>
        </w:rPr>
        <w:t xml:space="preserve"> и разбира се – подреждане на кътове и витрини като утвърден начин за популяризиране на творчеството на авторите или събитията.</w:t>
      </w:r>
      <w:r w:rsidR="00E71869" w:rsidRPr="00E71869">
        <w:rPr>
          <w:sz w:val="28"/>
          <w:szCs w:val="28"/>
        </w:rPr>
        <w:t xml:space="preserve"> </w:t>
      </w:r>
    </w:p>
    <w:p w:rsidR="0090209C" w:rsidRDefault="00167785" w:rsidP="00AA6FD2">
      <w:pPr>
        <w:ind w:firstLine="708"/>
        <w:jc w:val="both"/>
        <w:rPr>
          <w:sz w:val="28"/>
          <w:szCs w:val="28"/>
        </w:rPr>
      </w:pPr>
      <w:r w:rsidRPr="000662E8">
        <w:rPr>
          <w:sz w:val="28"/>
          <w:szCs w:val="28"/>
        </w:rPr>
        <w:t>Би</w:t>
      </w:r>
      <w:r w:rsidR="005E267E" w:rsidRPr="000662E8">
        <w:rPr>
          <w:sz w:val="28"/>
          <w:szCs w:val="28"/>
        </w:rPr>
        <w:t>блиотечния фонд  наброява</w:t>
      </w:r>
      <w:r w:rsidR="003F1F08">
        <w:rPr>
          <w:sz w:val="28"/>
          <w:szCs w:val="28"/>
        </w:rPr>
        <w:t xml:space="preserve"> към 31.12.2022 г. </w:t>
      </w:r>
      <w:r w:rsidR="005E267E" w:rsidRPr="000662E8">
        <w:rPr>
          <w:sz w:val="28"/>
          <w:szCs w:val="28"/>
        </w:rPr>
        <w:t xml:space="preserve"> </w:t>
      </w:r>
      <w:r w:rsidR="00656409">
        <w:rPr>
          <w:sz w:val="28"/>
          <w:szCs w:val="28"/>
        </w:rPr>
        <w:t>19042</w:t>
      </w:r>
      <w:r w:rsidR="0090209C">
        <w:rPr>
          <w:sz w:val="28"/>
          <w:szCs w:val="28"/>
        </w:rPr>
        <w:t xml:space="preserve"> библиотечни материала</w:t>
      </w:r>
      <w:r w:rsidRPr="000662E8">
        <w:rPr>
          <w:sz w:val="28"/>
          <w:szCs w:val="28"/>
        </w:rPr>
        <w:t>.</w:t>
      </w:r>
      <w:r w:rsidR="00656409">
        <w:rPr>
          <w:sz w:val="28"/>
          <w:szCs w:val="28"/>
        </w:rPr>
        <w:t xml:space="preserve"> </w:t>
      </w:r>
    </w:p>
    <w:p w:rsidR="0090209C" w:rsidRDefault="00656409" w:rsidP="00167785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Новорегистрирани</w:t>
      </w:r>
      <w:proofErr w:type="spellEnd"/>
      <w:r>
        <w:rPr>
          <w:sz w:val="28"/>
          <w:szCs w:val="28"/>
        </w:rPr>
        <w:t xml:space="preserve"> читатели – 153</w:t>
      </w:r>
      <w:r w:rsidR="0090209C">
        <w:rPr>
          <w:sz w:val="28"/>
          <w:szCs w:val="28"/>
        </w:rPr>
        <w:t>.</w:t>
      </w:r>
    </w:p>
    <w:p w:rsidR="0090209C" w:rsidRDefault="00656409" w:rsidP="001677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Посещения – 2812</w:t>
      </w:r>
      <w:r w:rsidR="0090209C">
        <w:rPr>
          <w:sz w:val="28"/>
          <w:szCs w:val="28"/>
        </w:rPr>
        <w:t>.</w:t>
      </w:r>
    </w:p>
    <w:p w:rsidR="00167785" w:rsidRDefault="00656409" w:rsidP="001677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Раздадени книги -  1550</w:t>
      </w:r>
      <w:r w:rsidR="0090209C">
        <w:rPr>
          <w:sz w:val="28"/>
          <w:szCs w:val="28"/>
        </w:rPr>
        <w:t>.</w:t>
      </w:r>
      <w:r w:rsidR="00167785" w:rsidRPr="000662E8">
        <w:rPr>
          <w:sz w:val="28"/>
          <w:szCs w:val="28"/>
        </w:rPr>
        <w:t xml:space="preserve"> </w:t>
      </w:r>
    </w:p>
    <w:p w:rsidR="00656409" w:rsidRDefault="00656409" w:rsidP="00167785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Новонабавени</w:t>
      </w:r>
      <w:proofErr w:type="spellEnd"/>
      <w:r>
        <w:rPr>
          <w:sz w:val="28"/>
          <w:szCs w:val="28"/>
        </w:rPr>
        <w:t xml:space="preserve"> – 199</w:t>
      </w:r>
    </w:p>
    <w:p w:rsidR="00656409" w:rsidRDefault="00656409" w:rsidP="001677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Отчислени - 285</w:t>
      </w:r>
    </w:p>
    <w:p w:rsidR="0090209C" w:rsidRDefault="00167785" w:rsidP="00AA6FD2">
      <w:pPr>
        <w:ind w:firstLine="708"/>
        <w:jc w:val="both"/>
        <w:rPr>
          <w:sz w:val="28"/>
          <w:szCs w:val="28"/>
        </w:rPr>
      </w:pPr>
      <w:r w:rsidRPr="000662E8">
        <w:rPr>
          <w:color w:val="000000"/>
          <w:sz w:val="28"/>
          <w:szCs w:val="28"/>
        </w:rPr>
        <w:t>Техническото оборудване на библиотеката позволява читателски запитвания и търсения да бъдат изпълнявани не само по традиционния заемен начин и в читалня, а да се търсят ресурси в уеб - библиотеки и специализирани портали, д</w:t>
      </w:r>
      <w:r w:rsidR="0036263C">
        <w:rPr>
          <w:color w:val="000000"/>
          <w:sz w:val="28"/>
          <w:szCs w:val="28"/>
        </w:rPr>
        <w:t>а се работи с електронни масиви, както и провеждането на различни инициативи.</w:t>
      </w:r>
      <w:r w:rsidR="00EA1D3D">
        <w:rPr>
          <w:color w:val="000000"/>
          <w:sz w:val="28"/>
          <w:szCs w:val="28"/>
        </w:rPr>
        <w:t xml:space="preserve"> Библиотеката беше</w:t>
      </w:r>
      <w:r w:rsidRPr="000662E8">
        <w:rPr>
          <w:color w:val="000000"/>
          <w:sz w:val="28"/>
          <w:szCs w:val="28"/>
        </w:rPr>
        <w:t xml:space="preserve"> оборудвана с 5 компютърни работни места с периферни устройства, с неограничена Инте</w:t>
      </w:r>
      <w:r w:rsidR="0090209C">
        <w:rPr>
          <w:color w:val="000000"/>
          <w:sz w:val="28"/>
          <w:szCs w:val="28"/>
        </w:rPr>
        <w:t>рнет връзка, с копирна техника</w:t>
      </w:r>
      <w:r w:rsidR="00EA1D3D" w:rsidRPr="00EA1D3D">
        <w:rPr>
          <w:sz w:val="28"/>
          <w:szCs w:val="28"/>
        </w:rPr>
        <w:t xml:space="preserve"> </w:t>
      </w:r>
      <w:r w:rsidR="00EA1D3D">
        <w:rPr>
          <w:sz w:val="28"/>
          <w:szCs w:val="28"/>
        </w:rPr>
        <w:t>по програма „Глобални библиотеки”, но тя вече е остарява</w:t>
      </w:r>
      <w:r w:rsidR="00EA1D3D">
        <w:rPr>
          <w:color w:val="000000"/>
          <w:sz w:val="28"/>
          <w:szCs w:val="28"/>
        </w:rPr>
        <w:t xml:space="preserve"> и част от устройствата вече не</w:t>
      </w:r>
      <w:r w:rsidR="00520FCB">
        <w:rPr>
          <w:color w:val="000000"/>
          <w:sz w:val="28"/>
          <w:szCs w:val="28"/>
        </w:rPr>
        <w:t xml:space="preserve"> работят. </w:t>
      </w:r>
      <w:r w:rsidR="0090209C">
        <w:rPr>
          <w:sz w:val="28"/>
          <w:szCs w:val="28"/>
        </w:rPr>
        <w:t xml:space="preserve">За да бъде в крак с новото време, библиотеката предоставя част от необходимата информация на читателите /разбира се – когато е възможно/ през мрежите за комуникация – </w:t>
      </w:r>
      <w:proofErr w:type="spellStart"/>
      <w:r w:rsidR="0090209C">
        <w:rPr>
          <w:sz w:val="28"/>
          <w:szCs w:val="28"/>
        </w:rPr>
        <w:t>Facebook</w:t>
      </w:r>
      <w:proofErr w:type="spellEnd"/>
      <w:r w:rsidR="0090209C">
        <w:rPr>
          <w:sz w:val="28"/>
          <w:szCs w:val="28"/>
        </w:rPr>
        <w:t>,</w:t>
      </w:r>
      <w:r w:rsidR="0090209C" w:rsidRPr="00823D46">
        <w:rPr>
          <w:sz w:val="28"/>
          <w:szCs w:val="28"/>
        </w:rPr>
        <w:t xml:space="preserve"> </w:t>
      </w:r>
      <w:proofErr w:type="spellStart"/>
      <w:r w:rsidR="0090209C">
        <w:rPr>
          <w:sz w:val="28"/>
          <w:szCs w:val="28"/>
          <w:lang w:val="en-US"/>
        </w:rPr>
        <w:t>VIber</w:t>
      </w:r>
      <w:proofErr w:type="spellEnd"/>
      <w:r w:rsidR="0090209C">
        <w:rPr>
          <w:sz w:val="28"/>
          <w:szCs w:val="28"/>
        </w:rPr>
        <w:t xml:space="preserve"> …Това спестява време и на читателите, и на библиотекаря.</w:t>
      </w:r>
    </w:p>
    <w:p w:rsidR="00CD3731" w:rsidRDefault="00520FCB" w:rsidP="00AA6FD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Липсата на </w:t>
      </w:r>
      <w:proofErr w:type="spellStart"/>
      <w:r>
        <w:rPr>
          <w:sz w:val="28"/>
          <w:szCs w:val="28"/>
        </w:rPr>
        <w:t>проектор</w:t>
      </w:r>
      <w:proofErr w:type="spellEnd"/>
      <w:r>
        <w:rPr>
          <w:sz w:val="28"/>
          <w:szCs w:val="28"/>
        </w:rPr>
        <w:t xml:space="preserve"> компенсираме със закупения през лятото на 2021 голям телевизор, като въведохме и </w:t>
      </w:r>
      <w:proofErr w:type="spellStart"/>
      <w:r>
        <w:rPr>
          <w:sz w:val="28"/>
          <w:szCs w:val="28"/>
        </w:rPr>
        <w:t>видеопоказ</w:t>
      </w:r>
      <w:proofErr w:type="spellEnd"/>
      <w:r>
        <w:rPr>
          <w:sz w:val="28"/>
          <w:szCs w:val="28"/>
        </w:rPr>
        <w:t xml:space="preserve"> по различни теми в библиотеката, както и на главната витрина , което  беше посрещнато с голямо одобрение от жителите на селото. В  края на 2022</w:t>
      </w:r>
      <w:r w:rsidR="00CD3731">
        <w:rPr>
          <w:sz w:val="28"/>
          <w:szCs w:val="28"/>
        </w:rPr>
        <w:t xml:space="preserve"> г. беше реализиран поредния проект на читалищната библиотека за обогатяване на </w:t>
      </w:r>
      <w:r w:rsidR="009E43C0">
        <w:rPr>
          <w:sz w:val="28"/>
          <w:szCs w:val="28"/>
        </w:rPr>
        <w:t>библиотечния фонд по програма „Б</w:t>
      </w:r>
      <w:r w:rsidR="00CD3731">
        <w:rPr>
          <w:sz w:val="28"/>
          <w:szCs w:val="28"/>
        </w:rPr>
        <w:t>ългарските библиотеки – съвременни центрове за четене и</w:t>
      </w:r>
      <w:r>
        <w:rPr>
          <w:sz w:val="28"/>
          <w:szCs w:val="28"/>
        </w:rPr>
        <w:t xml:space="preserve"> информираност” на стойност 1477</w:t>
      </w:r>
      <w:r w:rsidR="00CD3731">
        <w:rPr>
          <w:sz w:val="28"/>
          <w:szCs w:val="28"/>
        </w:rPr>
        <w:t xml:space="preserve"> лв.</w:t>
      </w:r>
      <w:r w:rsidR="0085659F">
        <w:rPr>
          <w:sz w:val="28"/>
          <w:szCs w:val="28"/>
        </w:rPr>
        <w:t>, от които 1356 от М</w:t>
      </w:r>
      <w:r>
        <w:rPr>
          <w:sz w:val="28"/>
          <w:szCs w:val="28"/>
        </w:rPr>
        <w:t>инистерство на културата и 122 л. собствени средства</w:t>
      </w:r>
    </w:p>
    <w:p w:rsidR="00FF5EB1" w:rsidRPr="000662E8" w:rsidRDefault="00FF5EB1" w:rsidP="00AA6FD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Беше извършена и 10% проверка на фонда на библиотеката.</w:t>
      </w:r>
    </w:p>
    <w:p w:rsidR="00167785" w:rsidRDefault="00167785" w:rsidP="00AA6FD2">
      <w:pPr>
        <w:jc w:val="both"/>
        <w:rPr>
          <w:sz w:val="28"/>
          <w:szCs w:val="28"/>
        </w:rPr>
      </w:pPr>
    </w:p>
    <w:p w:rsidR="009A5471" w:rsidRDefault="009A5471" w:rsidP="00A534B3">
      <w:pPr>
        <w:jc w:val="both"/>
        <w:rPr>
          <w:b/>
          <w:sz w:val="28"/>
          <w:szCs w:val="28"/>
          <w:u w:val="single"/>
        </w:rPr>
      </w:pPr>
      <w:r w:rsidRPr="009A5471">
        <w:rPr>
          <w:b/>
          <w:sz w:val="28"/>
          <w:szCs w:val="28"/>
          <w:u w:val="single"/>
        </w:rPr>
        <w:t>Участие в проекти и програми:</w:t>
      </w:r>
    </w:p>
    <w:p w:rsidR="009A5471" w:rsidRDefault="009A5471" w:rsidP="00A534B3">
      <w:pPr>
        <w:jc w:val="both"/>
        <w:rPr>
          <w:b/>
          <w:sz w:val="28"/>
          <w:szCs w:val="28"/>
          <w:u w:val="single"/>
        </w:rPr>
      </w:pPr>
    </w:p>
    <w:p w:rsidR="009A5471" w:rsidRDefault="00834653" w:rsidP="009A5471">
      <w:pPr>
        <w:ind w:firstLine="720"/>
        <w:jc w:val="both"/>
        <w:rPr>
          <w:b/>
          <w:sz w:val="28"/>
          <w:szCs w:val="28"/>
          <w:u w:val="single"/>
        </w:rPr>
      </w:pPr>
      <w:r w:rsidRPr="00834653">
        <w:rPr>
          <w:sz w:val="28"/>
          <w:szCs w:val="28"/>
        </w:rPr>
        <w:t>Продължихме</w:t>
      </w:r>
      <w:r>
        <w:rPr>
          <w:sz w:val="28"/>
          <w:szCs w:val="28"/>
        </w:rPr>
        <w:t xml:space="preserve"> работата по </w:t>
      </w:r>
      <w:r w:rsidRPr="0083465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520FCB">
        <w:rPr>
          <w:b/>
          <w:sz w:val="28"/>
          <w:szCs w:val="28"/>
          <w:u w:val="single"/>
        </w:rPr>
        <w:t xml:space="preserve">рограмата </w:t>
      </w:r>
      <w:r w:rsidR="00CD3731">
        <w:rPr>
          <w:b/>
          <w:sz w:val="28"/>
          <w:szCs w:val="28"/>
          <w:u w:val="single"/>
        </w:rPr>
        <w:t xml:space="preserve"> </w:t>
      </w:r>
      <w:r w:rsidR="009A5471">
        <w:rPr>
          <w:b/>
          <w:sz w:val="28"/>
          <w:szCs w:val="28"/>
          <w:u w:val="single"/>
        </w:rPr>
        <w:t xml:space="preserve">„ </w:t>
      </w:r>
      <w:r w:rsidR="009A5471" w:rsidRPr="00FC0FF2">
        <w:rPr>
          <w:b/>
          <w:i/>
          <w:sz w:val="28"/>
          <w:szCs w:val="28"/>
          <w:u w:val="single"/>
        </w:rPr>
        <w:t>Пътеки към наследството</w:t>
      </w:r>
      <w:r w:rsidR="00CD3731">
        <w:rPr>
          <w:b/>
          <w:sz w:val="28"/>
          <w:szCs w:val="28"/>
          <w:u w:val="single"/>
        </w:rPr>
        <w:t>”</w:t>
      </w:r>
      <w:r>
        <w:rPr>
          <w:b/>
          <w:sz w:val="28"/>
          <w:szCs w:val="28"/>
          <w:u w:val="single"/>
        </w:rPr>
        <w:t>.</w:t>
      </w:r>
    </w:p>
    <w:p w:rsidR="00834653" w:rsidRPr="00834653" w:rsidRDefault="00834653" w:rsidP="009A547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Бяха внесени три проекта по различни програми на Национален фонд „Култура”, от които нито един не беше утвърден. Много разочароващ е фактът, че фондът финансира проекти на частни организации с недотам изкусурени детайли, а за същите на читалищата  проектите се отхвърлят. </w:t>
      </w:r>
    </w:p>
    <w:p w:rsidR="00EF73FA" w:rsidRDefault="00EF73FA" w:rsidP="00167785">
      <w:pPr>
        <w:ind w:firstLine="720"/>
        <w:rPr>
          <w:b/>
          <w:color w:val="000000"/>
          <w:sz w:val="28"/>
          <w:szCs w:val="28"/>
          <w:u w:val="single"/>
        </w:rPr>
      </w:pPr>
    </w:p>
    <w:p w:rsidR="00167785" w:rsidRPr="000662E8" w:rsidRDefault="00167785" w:rsidP="00167785">
      <w:pPr>
        <w:ind w:firstLine="720"/>
        <w:rPr>
          <w:b/>
          <w:color w:val="000000"/>
          <w:sz w:val="28"/>
          <w:szCs w:val="28"/>
          <w:u w:val="single"/>
        </w:rPr>
      </w:pPr>
      <w:r w:rsidRPr="000662E8">
        <w:rPr>
          <w:b/>
          <w:color w:val="000000"/>
          <w:sz w:val="28"/>
          <w:szCs w:val="28"/>
          <w:u w:val="single"/>
        </w:rPr>
        <w:t>Художествено - творческа дейност</w:t>
      </w:r>
    </w:p>
    <w:p w:rsidR="00167785" w:rsidRPr="000662E8" w:rsidRDefault="00586936" w:rsidP="00167785">
      <w:pPr>
        <w:ind w:firstLine="708"/>
        <w:contextualSpacing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През изминалат</w:t>
      </w:r>
      <w:r w:rsidR="0085659F" w:rsidRPr="0085659F">
        <w:rPr>
          <w:bCs/>
          <w:color w:val="000000"/>
          <w:sz w:val="28"/>
          <w:szCs w:val="28"/>
        </w:rPr>
        <w:t>а 2022 г.  в</w:t>
      </w:r>
      <w:r w:rsidR="0085659F">
        <w:rPr>
          <w:b/>
          <w:bCs/>
          <w:color w:val="000000"/>
          <w:sz w:val="28"/>
          <w:szCs w:val="28"/>
        </w:rPr>
        <w:t xml:space="preserve"> </w:t>
      </w:r>
      <w:r w:rsidR="00167785" w:rsidRPr="000662E8">
        <w:rPr>
          <w:color w:val="000000"/>
          <w:sz w:val="28"/>
          <w:szCs w:val="28"/>
        </w:rPr>
        <w:t>НЧ „19-ти февруари 1906” функционират следните самодейни колективи и групи за любителско художествено творчество:</w:t>
      </w:r>
      <w:r w:rsidR="00167785" w:rsidRPr="000662E8">
        <w:rPr>
          <w:sz w:val="28"/>
          <w:szCs w:val="28"/>
        </w:rPr>
        <w:t xml:space="preserve"> </w:t>
      </w:r>
    </w:p>
    <w:p w:rsidR="00834653" w:rsidRDefault="00167785" w:rsidP="00167785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834653">
        <w:rPr>
          <w:b/>
          <w:sz w:val="28"/>
          <w:szCs w:val="28"/>
          <w:u w:val="single"/>
        </w:rPr>
        <w:t>народни танци</w:t>
      </w:r>
      <w:r w:rsidR="00A037D0" w:rsidRPr="00834653">
        <w:rPr>
          <w:sz w:val="28"/>
          <w:szCs w:val="28"/>
        </w:rPr>
        <w:t xml:space="preserve"> – </w:t>
      </w:r>
      <w:r w:rsidRPr="00834653">
        <w:rPr>
          <w:sz w:val="28"/>
          <w:szCs w:val="28"/>
        </w:rPr>
        <w:t xml:space="preserve"> танцова формац</w:t>
      </w:r>
      <w:r w:rsidR="00605EF6" w:rsidRPr="00834653">
        <w:rPr>
          <w:sz w:val="28"/>
          <w:szCs w:val="28"/>
        </w:rPr>
        <w:t xml:space="preserve">ия” Български ритми” </w:t>
      </w:r>
      <w:r w:rsidR="00834653">
        <w:rPr>
          <w:sz w:val="28"/>
          <w:szCs w:val="28"/>
        </w:rPr>
        <w:t xml:space="preserve"> с ръководител Веселка Божкова в две групи: деца до 12 год. </w:t>
      </w:r>
      <w:r w:rsidR="00586936">
        <w:rPr>
          <w:sz w:val="28"/>
          <w:szCs w:val="28"/>
        </w:rPr>
        <w:t>и</w:t>
      </w:r>
      <w:r w:rsidR="00834653">
        <w:rPr>
          <w:sz w:val="28"/>
          <w:szCs w:val="28"/>
        </w:rPr>
        <w:t xml:space="preserve"> младежи до 20 г. </w:t>
      </w:r>
    </w:p>
    <w:p w:rsidR="00167785" w:rsidRPr="00834653" w:rsidRDefault="00167785" w:rsidP="00167785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834653">
        <w:rPr>
          <w:b/>
          <w:sz w:val="28"/>
          <w:szCs w:val="28"/>
          <w:u w:val="single"/>
        </w:rPr>
        <w:t>забавни танци</w:t>
      </w:r>
      <w:r w:rsidR="00605EF6" w:rsidRPr="00834653">
        <w:rPr>
          <w:sz w:val="28"/>
          <w:szCs w:val="28"/>
        </w:rPr>
        <w:t xml:space="preserve"> –</w:t>
      </w:r>
      <w:r w:rsidRPr="00834653">
        <w:rPr>
          <w:sz w:val="28"/>
          <w:szCs w:val="28"/>
        </w:rPr>
        <w:t xml:space="preserve">ръководители Цанка Йорданова </w:t>
      </w:r>
    </w:p>
    <w:p w:rsidR="00834653" w:rsidRDefault="00A534B3" w:rsidP="00834653">
      <w:pPr>
        <w:pStyle w:val="a4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е</w:t>
      </w:r>
      <w:r w:rsidR="00167785" w:rsidRPr="000662E8">
        <w:rPr>
          <w:b/>
          <w:sz w:val="28"/>
          <w:szCs w:val="28"/>
          <w:u w:val="single"/>
        </w:rPr>
        <w:t>страдно сатиричен състав</w:t>
      </w:r>
      <w:r w:rsidR="00834653">
        <w:rPr>
          <w:sz w:val="28"/>
          <w:szCs w:val="28"/>
          <w:u w:val="single"/>
        </w:rPr>
        <w:t xml:space="preserve"> </w:t>
      </w:r>
      <w:r w:rsidR="00834653" w:rsidRPr="00834653">
        <w:rPr>
          <w:sz w:val="28"/>
          <w:szCs w:val="28"/>
        </w:rPr>
        <w:t xml:space="preserve">с </w:t>
      </w:r>
      <w:r w:rsidR="00605EF6" w:rsidRPr="00834653">
        <w:rPr>
          <w:sz w:val="28"/>
          <w:szCs w:val="28"/>
        </w:rPr>
        <w:t xml:space="preserve"> ръководител – Иван Николов </w:t>
      </w:r>
      <w:r w:rsidR="00167785" w:rsidRPr="00834653">
        <w:rPr>
          <w:sz w:val="28"/>
          <w:szCs w:val="28"/>
          <w:u w:val="single"/>
        </w:rPr>
        <w:t xml:space="preserve"> </w:t>
      </w:r>
    </w:p>
    <w:p w:rsidR="00167785" w:rsidRPr="00834653" w:rsidRDefault="00A534B3" w:rsidP="00834653">
      <w:pPr>
        <w:pStyle w:val="a4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 w:rsidRPr="00834653">
        <w:rPr>
          <w:b/>
          <w:sz w:val="28"/>
          <w:szCs w:val="28"/>
          <w:u w:val="single"/>
        </w:rPr>
        <w:t>г</w:t>
      </w:r>
      <w:r w:rsidR="00167785" w:rsidRPr="00834653">
        <w:rPr>
          <w:b/>
          <w:sz w:val="28"/>
          <w:szCs w:val="28"/>
          <w:u w:val="single"/>
        </w:rPr>
        <w:t>рупа за словесно изкуство и фолклор</w:t>
      </w:r>
      <w:r w:rsidR="00167785" w:rsidRPr="00834653">
        <w:rPr>
          <w:sz w:val="28"/>
          <w:szCs w:val="28"/>
        </w:rPr>
        <w:t xml:space="preserve"> </w:t>
      </w:r>
      <w:r w:rsidR="00834653">
        <w:rPr>
          <w:sz w:val="28"/>
          <w:szCs w:val="28"/>
        </w:rPr>
        <w:t>с</w:t>
      </w:r>
      <w:r w:rsidR="00167785" w:rsidRPr="00834653">
        <w:rPr>
          <w:sz w:val="28"/>
          <w:szCs w:val="28"/>
        </w:rPr>
        <w:t xml:space="preserve"> р</w:t>
      </w:r>
      <w:r w:rsidR="00605EF6" w:rsidRPr="00834653">
        <w:rPr>
          <w:sz w:val="28"/>
          <w:szCs w:val="28"/>
        </w:rPr>
        <w:t xml:space="preserve">ъководител Цанка Йорданова  </w:t>
      </w:r>
    </w:p>
    <w:p w:rsidR="00A534B3" w:rsidRPr="00A037D0" w:rsidRDefault="00A534B3" w:rsidP="00A037D0">
      <w:pPr>
        <w:pStyle w:val="a4"/>
        <w:numPr>
          <w:ilvl w:val="0"/>
          <w:numId w:val="1"/>
        </w:numPr>
        <w:rPr>
          <w:sz w:val="28"/>
          <w:szCs w:val="28"/>
        </w:rPr>
      </w:pPr>
      <w:r w:rsidRPr="00A037D0">
        <w:rPr>
          <w:b/>
          <w:sz w:val="28"/>
          <w:szCs w:val="28"/>
          <w:u w:val="single"/>
        </w:rPr>
        <w:t>индивидуални изпълнители</w:t>
      </w:r>
      <w:r w:rsidR="00EF73FA">
        <w:rPr>
          <w:sz w:val="28"/>
          <w:szCs w:val="28"/>
        </w:rPr>
        <w:t xml:space="preserve"> - 5</w:t>
      </w:r>
    </w:p>
    <w:p w:rsidR="00A037D0" w:rsidRDefault="00A037D0" w:rsidP="00CF7AED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jc w:val="both"/>
        <w:rPr>
          <w:color w:val="000000"/>
          <w:sz w:val="28"/>
          <w:szCs w:val="28"/>
        </w:rPr>
      </w:pPr>
    </w:p>
    <w:p w:rsidR="00834653" w:rsidRDefault="00CF7AED" w:rsidP="00CF7AED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CF7AED">
        <w:rPr>
          <w:color w:val="000000"/>
          <w:sz w:val="28"/>
          <w:szCs w:val="28"/>
        </w:rPr>
        <w:t>Всички те налагат своето  активно присъствие и дават  приноса си за разгръщане на широк спектър от разнообразни  културни и</w:t>
      </w:r>
      <w:r w:rsidR="00EF73FA">
        <w:rPr>
          <w:color w:val="000000"/>
          <w:sz w:val="28"/>
          <w:szCs w:val="28"/>
        </w:rPr>
        <w:t>н</w:t>
      </w:r>
      <w:r w:rsidR="00834653">
        <w:rPr>
          <w:color w:val="000000"/>
          <w:sz w:val="28"/>
          <w:szCs w:val="28"/>
        </w:rPr>
        <w:t>ициативи в селото и извън него. 2022 г. се превърна в година с много изяви. Съставите участваха освен във всички инициативи в с. Скравена и в много на територията на Община Ботевград: великденски събор, фолклорен събор „Боженишки Урвич”, юбилеен концерт на ПГ „Пей сърце”, коледен концерт в с. Новачене;</w:t>
      </w:r>
    </w:p>
    <w:p w:rsidR="00CF7AED" w:rsidRDefault="00834653" w:rsidP="00CF7AED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 национални мероприятия: </w:t>
      </w:r>
      <w:r w:rsidR="00AA6A52">
        <w:rPr>
          <w:color w:val="000000"/>
          <w:sz w:val="28"/>
          <w:szCs w:val="28"/>
        </w:rPr>
        <w:t xml:space="preserve">национален събор „Де е българското”, с. </w:t>
      </w:r>
      <w:proofErr w:type="spellStart"/>
      <w:r w:rsidR="00AA6A52">
        <w:rPr>
          <w:color w:val="000000"/>
          <w:sz w:val="28"/>
          <w:szCs w:val="28"/>
        </w:rPr>
        <w:t>Очин</w:t>
      </w:r>
      <w:proofErr w:type="spellEnd"/>
      <w:r w:rsidR="00AA6A52">
        <w:rPr>
          <w:color w:val="000000"/>
          <w:sz w:val="28"/>
          <w:szCs w:val="28"/>
        </w:rPr>
        <w:t xml:space="preserve"> дол; национален събор „От Тимок до Вита”, с. Черни Вит”, на който певческата група завоюва второ място и сребърен медал за изпълнение и визия.</w:t>
      </w:r>
    </w:p>
    <w:p w:rsidR="00AA6A52" w:rsidRPr="00CF7AED" w:rsidRDefault="00586936" w:rsidP="00CF7AED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A6A52">
        <w:rPr>
          <w:color w:val="000000"/>
          <w:sz w:val="28"/>
          <w:szCs w:val="28"/>
        </w:rPr>
        <w:t>Певческата група и танцовия състав, които бяха сформирани в този си състав  в началото на годината бързо се утвърдиха и доказаха, за което са свидетелство техните участие и завоювани награди.</w:t>
      </w:r>
    </w:p>
    <w:p w:rsidR="00CF7AED" w:rsidRPr="000662E8" w:rsidRDefault="00CF7AED" w:rsidP="00167785">
      <w:pPr>
        <w:ind w:left="2160" w:firstLine="720"/>
        <w:rPr>
          <w:sz w:val="28"/>
          <w:szCs w:val="28"/>
        </w:rPr>
      </w:pPr>
    </w:p>
    <w:p w:rsidR="005E267E" w:rsidRPr="00CF7AED" w:rsidRDefault="00AA6A52" w:rsidP="00AA6A52">
      <w:pPr>
        <w:pStyle w:val="a4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ind w:left="1068"/>
        <w:contextualSpacing w:val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Клубовете: </w:t>
      </w:r>
      <w:r w:rsidR="000662E8" w:rsidRPr="000662E8">
        <w:rPr>
          <w:b/>
          <w:color w:val="000000"/>
          <w:sz w:val="28"/>
          <w:szCs w:val="28"/>
        </w:rPr>
        <w:t>К</w:t>
      </w:r>
      <w:r w:rsidR="00167785" w:rsidRPr="000662E8">
        <w:rPr>
          <w:b/>
          <w:color w:val="000000"/>
          <w:sz w:val="28"/>
          <w:szCs w:val="28"/>
          <w:u w:val="single"/>
        </w:rPr>
        <w:t>луб „Следвай мечтата си”</w:t>
      </w:r>
      <w:r>
        <w:rPr>
          <w:b/>
          <w:color w:val="000000"/>
          <w:sz w:val="28"/>
          <w:szCs w:val="28"/>
          <w:u w:val="single"/>
        </w:rPr>
        <w:t>, к</w:t>
      </w:r>
      <w:r w:rsidR="005E267E" w:rsidRPr="00AA6A52">
        <w:rPr>
          <w:b/>
          <w:color w:val="000000"/>
          <w:sz w:val="28"/>
          <w:szCs w:val="28"/>
        </w:rPr>
        <w:t>луб „Шарено мънисто”</w:t>
      </w:r>
      <w:r w:rsidR="005E267E" w:rsidRPr="00AA6A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Pr="00AA6A52">
        <w:rPr>
          <w:b/>
          <w:color w:val="000000"/>
          <w:sz w:val="28"/>
          <w:szCs w:val="28"/>
        </w:rPr>
        <w:t>клуб „Здраве за всички</w:t>
      </w:r>
      <w:r>
        <w:rPr>
          <w:b/>
          <w:color w:val="000000"/>
          <w:sz w:val="28"/>
          <w:szCs w:val="28"/>
        </w:rPr>
        <w:t xml:space="preserve">” </w:t>
      </w:r>
      <w:r w:rsidRPr="00AA6A52">
        <w:rPr>
          <w:color w:val="000000"/>
          <w:sz w:val="28"/>
          <w:szCs w:val="28"/>
        </w:rPr>
        <w:t xml:space="preserve">осъществяваха </w:t>
      </w:r>
      <w:r w:rsidR="00EF73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дейността си периодично.</w:t>
      </w:r>
    </w:p>
    <w:p w:rsidR="00167785" w:rsidRPr="000662E8" w:rsidRDefault="00167785" w:rsidP="00167785">
      <w:pPr>
        <w:pStyle w:val="a4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ind w:left="1068"/>
        <w:jc w:val="both"/>
        <w:rPr>
          <w:color w:val="000000"/>
          <w:sz w:val="28"/>
          <w:szCs w:val="28"/>
        </w:rPr>
      </w:pPr>
    </w:p>
    <w:p w:rsidR="00167785" w:rsidRPr="000662E8" w:rsidRDefault="00167785" w:rsidP="00167785">
      <w:pPr>
        <w:pStyle w:val="a4"/>
        <w:ind w:left="1068"/>
        <w:rPr>
          <w:b/>
          <w:sz w:val="28"/>
          <w:szCs w:val="28"/>
          <w:u w:val="single"/>
        </w:rPr>
      </w:pPr>
      <w:r w:rsidRPr="000662E8">
        <w:rPr>
          <w:b/>
          <w:sz w:val="28"/>
          <w:szCs w:val="28"/>
          <w:u w:val="single"/>
        </w:rPr>
        <w:t>Културно – масови мероприятия:</w:t>
      </w:r>
    </w:p>
    <w:p w:rsidR="00AA6A52" w:rsidRDefault="00AA6A52" w:rsidP="00167785">
      <w:pPr>
        <w:ind w:firstLine="708"/>
        <w:jc w:val="both"/>
        <w:rPr>
          <w:sz w:val="28"/>
          <w:szCs w:val="28"/>
        </w:rPr>
      </w:pPr>
    </w:p>
    <w:p w:rsidR="00167785" w:rsidRPr="000662E8" w:rsidRDefault="00167785" w:rsidP="00167785">
      <w:pPr>
        <w:ind w:firstLine="708"/>
        <w:jc w:val="both"/>
        <w:rPr>
          <w:sz w:val="28"/>
          <w:szCs w:val="28"/>
        </w:rPr>
      </w:pPr>
      <w:r w:rsidRPr="000662E8">
        <w:rPr>
          <w:sz w:val="28"/>
          <w:szCs w:val="28"/>
        </w:rPr>
        <w:t xml:space="preserve">Читалището организира традиционни празници и чествания, свързани с местния и националния календар. </w:t>
      </w:r>
      <w:r w:rsidR="00AA6A52">
        <w:rPr>
          <w:sz w:val="28"/>
          <w:szCs w:val="28"/>
        </w:rPr>
        <w:t>П</w:t>
      </w:r>
      <w:r w:rsidR="00AA6A52" w:rsidRPr="000662E8">
        <w:rPr>
          <w:sz w:val="28"/>
          <w:szCs w:val="28"/>
        </w:rPr>
        <w:t xml:space="preserve">ровеждат съвместни инициативи за </w:t>
      </w:r>
      <w:r w:rsidR="00AA6A52">
        <w:rPr>
          <w:sz w:val="28"/>
          <w:szCs w:val="28"/>
        </w:rPr>
        <w:t>деца и възрастни.</w:t>
      </w:r>
      <w:r w:rsidR="00AA6A52" w:rsidRPr="000662E8">
        <w:rPr>
          <w:sz w:val="28"/>
          <w:szCs w:val="28"/>
        </w:rPr>
        <w:t xml:space="preserve"> </w:t>
      </w:r>
      <w:r w:rsidRPr="000662E8">
        <w:rPr>
          <w:sz w:val="28"/>
          <w:szCs w:val="28"/>
        </w:rPr>
        <w:t>Работи</w:t>
      </w:r>
      <w:r w:rsidR="00586936">
        <w:rPr>
          <w:sz w:val="28"/>
          <w:szCs w:val="28"/>
        </w:rPr>
        <w:t>м</w:t>
      </w:r>
      <w:r w:rsidRPr="000662E8">
        <w:rPr>
          <w:sz w:val="28"/>
          <w:szCs w:val="28"/>
        </w:rPr>
        <w:t xml:space="preserve"> съвместно</w:t>
      </w:r>
      <w:r w:rsidR="00AA6A52">
        <w:rPr>
          <w:sz w:val="28"/>
          <w:szCs w:val="28"/>
        </w:rPr>
        <w:t xml:space="preserve"> с </w:t>
      </w:r>
      <w:r w:rsidRPr="000662E8">
        <w:rPr>
          <w:sz w:val="28"/>
          <w:szCs w:val="28"/>
        </w:rPr>
        <w:t xml:space="preserve"> ОДЗ „Детелина”, </w:t>
      </w:r>
      <w:r w:rsidR="00AA6A52">
        <w:rPr>
          <w:sz w:val="28"/>
          <w:szCs w:val="28"/>
        </w:rPr>
        <w:t xml:space="preserve">като за  съвместните мероприятия с </w:t>
      </w:r>
      <w:r w:rsidR="0030546E" w:rsidRPr="0030546E">
        <w:rPr>
          <w:sz w:val="28"/>
          <w:szCs w:val="28"/>
        </w:rPr>
        <w:t xml:space="preserve"> децата от Детската градина  подготвяме</w:t>
      </w:r>
      <w:r w:rsidR="00AA6A52">
        <w:rPr>
          <w:sz w:val="28"/>
          <w:szCs w:val="28"/>
        </w:rPr>
        <w:t xml:space="preserve"> различни  иновативни занимания. Не е достатъчна комуникацията и организирането на съвместни инициативи с Пенс. Клуба, а такива с ОУ почти липсват.</w:t>
      </w:r>
    </w:p>
    <w:p w:rsidR="00167785" w:rsidRPr="000662E8" w:rsidRDefault="00167785" w:rsidP="00A534B3">
      <w:pPr>
        <w:ind w:firstLine="708"/>
        <w:jc w:val="both"/>
        <w:rPr>
          <w:sz w:val="28"/>
          <w:szCs w:val="28"/>
        </w:rPr>
      </w:pPr>
      <w:r w:rsidRPr="000662E8">
        <w:rPr>
          <w:color w:val="000000"/>
          <w:sz w:val="28"/>
          <w:szCs w:val="28"/>
        </w:rPr>
        <w:t>Самодейците от читалищните състави са основни участници в провеждането на културните изяви и събития, както  на местно ниво</w:t>
      </w:r>
      <w:r w:rsidR="00170100">
        <w:rPr>
          <w:color w:val="000000"/>
          <w:sz w:val="28"/>
          <w:szCs w:val="28"/>
        </w:rPr>
        <w:t xml:space="preserve">.  </w:t>
      </w:r>
      <w:r w:rsidR="00AA6A52">
        <w:rPr>
          <w:sz w:val="28"/>
          <w:szCs w:val="28"/>
        </w:rPr>
        <w:t xml:space="preserve">Ежегодно се подреждат кътове, </w:t>
      </w:r>
      <w:r w:rsidRPr="000662E8">
        <w:rPr>
          <w:sz w:val="28"/>
          <w:szCs w:val="28"/>
        </w:rPr>
        <w:t>витрини</w:t>
      </w:r>
      <w:r w:rsidR="00AA6A52">
        <w:rPr>
          <w:sz w:val="28"/>
          <w:szCs w:val="28"/>
        </w:rPr>
        <w:t xml:space="preserve"> и изложби</w:t>
      </w:r>
      <w:r w:rsidRPr="000662E8">
        <w:rPr>
          <w:sz w:val="28"/>
          <w:szCs w:val="28"/>
        </w:rPr>
        <w:t xml:space="preserve"> по различни поводи,</w:t>
      </w:r>
      <w:r w:rsidR="00CF7AED">
        <w:rPr>
          <w:sz w:val="28"/>
          <w:szCs w:val="28"/>
        </w:rPr>
        <w:t xml:space="preserve"> </w:t>
      </w:r>
      <w:r w:rsidRPr="000662E8">
        <w:rPr>
          <w:sz w:val="28"/>
          <w:szCs w:val="28"/>
        </w:rPr>
        <w:t>чествания и юбилейни годишнини.</w:t>
      </w:r>
    </w:p>
    <w:p w:rsidR="00167785" w:rsidRDefault="00A037D0" w:rsidP="00A534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 са  </w:t>
      </w:r>
      <w:r w:rsidR="00C21001">
        <w:rPr>
          <w:sz w:val="28"/>
          <w:szCs w:val="28"/>
        </w:rPr>
        <w:t xml:space="preserve">46 </w:t>
      </w:r>
      <w:r w:rsidR="00167785" w:rsidRPr="000662E8">
        <w:rPr>
          <w:sz w:val="28"/>
          <w:szCs w:val="28"/>
        </w:rPr>
        <w:t xml:space="preserve"> културно-масови мероприяти</w:t>
      </w:r>
      <w:r w:rsidR="0036263C">
        <w:rPr>
          <w:sz w:val="28"/>
          <w:szCs w:val="28"/>
        </w:rPr>
        <w:t>я</w:t>
      </w:r>
      <w:r w:rsidR="0030546E">
        <w:rPr>
          <w:sz w:val="28"/>
          <w:szCs w:val="28"/>
        </w:rPr>
        <w:t>,</w:t>
      </w:r>
      <w:r w:rsidR="0036263C">
        <w:rPr>
          <w:sz w:val="28"/>
          <w:szCs w:val="28"/>
        </w:rPr>
        <w:t xml:space="preserve"> </w:t>
      </w:r>
      <w:r w:rsidR="0030546E">
        <w:rPr>
          <w:sz w:val="28"/>
          <w:szCs w:val="28"/>
        </w:rPr>
        <w:t>традиционни празници и обичаи</w:t>
      </w:r>
      <w:r w:rsidR="00167785" w:rsidRPr="000662E8">
        <w:rPr>
          <w:sz w:val="28"/>
          <w:szCs w:val="28"/>
        </w:rPr>
        <w:t>.</w:t>
      </w:r>
    </w:p>
    <w:p w:rsidR="00AA6A52" w:rsidRDefault="00A9684B" w:rsidP="00A534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Обслужването на Паметника костница на Ботевите четници се извършва от читалището. За него отговарят щатните служители и председателя, които дават дежурства в почивни и празнични дни. От есента на 2022 г. </w:t>
      </w:r>
      <w:r w:rsidR="00586936">
        <w:rPr>
          <w:sz w:val="28"/>
          <w:szCs w:val="28"/>
        </w:rPr>
        <w:t>К</w:t>
      </w:r>
      <w:r>
        <w:rPr>
          <w:sz w:val="28"/>
          <w:szCs w:val="28"/>
        </w:rPr>
        <w:t>остницата е предоставена за стопанисване</w:t>
      </w:r>
      <w:r w:rsidR="00586936">
        <w:rPr>
          <w:sz w:val="28"/>
          <w:szCs w:val="28"/>
        </w:rPr>
        <w:t xml:space="preserve"> и управление</w:t>
      </w:r>
      <w:r>
        <w:rPr>
          <w:sz w:val="28"/>
          <w:szCs w:val="28"/>
        </w:rPr>
        <w:t xml:space="preserve"> на читалището с решение на Общински съвет, Ботевград като по този начин тази дейност, която извършваме от години</w:t>
      </w:r>
      <w:r w:rsidR="00586936">
        <w:rPr>
          <w:sz w:val="28"/>
          <w:szCs w:val="28"/>
        </w:rPr>
        <w:t>,</w:t>
      </w:r>
      <w:r>
        <w:rPr>
          <w:sz w:val="28"/>
          <w:szCs w:val="28"/>
        </w:rPr>
        <w:t xml:space="preserve"> вече е законно регламентирана.</w:t>
      </w:r>
    </w:p>
    <w:p w:rsidR="00167785" w:rsidRPr="00A037D0" w:rsidRDefault="0030546E" w:rsidP="00A037D0">
      <w:pPr>
        <w:ind w:firstLine="708"/>
        <w:jc w:val="both"/>
        <w:rPr>
          <w:sz w:val="28"/>
          <w:szCs w:val="28"/>
        </w:rPr>
      </w:pPr>
      <w:r w:rsidRPr="0030546E">
        <w:rPr>
          <w:sz w:val="28"/>
          <w:szCs w:val="28"/>
        </w:rPr>
        <w:t xml:space="preserve">В обособения </w:t>
      </w:r>
      <w:r w:rsidRPr="00EB57D1">
        <w:rPr>
          <w:b/>
          <w:sz w:val="28"/>
          <w:szCs w:val="28"/>
          <w:u w:val="single"/>
        </w:rPr>
        <w:t>информационен център</w:t>
      </w:r>
      <w:r w:rsidRPr="0030546E">
        <w:rPr>
          <w:sz w:val="28"/>
          <w:szCs w:val="28"/>
        </w:rPr>
        <w:t xml:space="preserve"> в читалището се предоставят редица услуги на населението: копиране, принтиране, изпращане на </w:t>
      </w:r>
      <w:proofErr w:type="spellStart"/>
      <w:r w:rsidRPr="0030546E">
        <w:rPr>
          <w:sz w:val="28"/>
          <w:szCs w:val="28"/>
        </w:rPr>
        <w:t>е-майл</w:t>
      </w:r>
      <w:proofErr w:type="spellEnd"/>
      <w:r w:rsidRPr="0030546E">
        <w:rPr>
          <w:sz w:val="28"/>
          <w:szCs w:val="28"/>
        </w:rPr>
        <w:t xml:space="preserve">, сканиране, </w:t>
      </w:r>
      <w:proofErr w:type="spellStart"/>
      <w:r w:rsidRPr="0030546E">
        <w:rPr>
          <w:sz w:val="28"/>
          <w:szCs w:val="28"/>
        </w:rPr>
        <w:t>ламиниране</w:t>
      </w:r>
      <w:proofErr w:type="spellEnd"/>
      <w:r w:rsidRPr="0030546E">
        <w:rPr>
          <w:sz w:val="28"/>
          <w:szCs w:val="28"/>
        </w:rPr>
        <w:t xml:space="preserve">, изработване  </w:t>
      </w:r>
      <w:r w:rsidR="009A5FD0">
        <w:rPr>
          <w:sz w:val="28"/>
          <w:szCs w:val="28"/>
        </w:rPr>
        <w:t>на различни видове</w:t>
      </w:r>
      <w:r w:rsidRPr="0030546E">
        <w:rPr>
          <w:sz w:val="28"/>
          <w:szCs w:val="28"/>
        </w:rPr>
        <w:t xml:space="preserve"> печатни материали – некролози, покани, диплянки, брошури и др. </w:t>
      </w:r>
      <w:r w:rsidR="00EB57D1">
        <w:rPr>
          <w:sz w:val="28"/>
          <w:szCs w:val="28"/>
        </w:rPr>
        <w:t>Всичко това се прави с цел да се улесни достъпа на местното население до услуги, свързани с новите технологии, и от друга страна да се спести време на хората и пътуване до Ботевград.</w:t>
      </w:r>
      <w:r w:rsidR="00EB57D1" w:rsidRPr="00A037D0">
        <w:rPr>
          <w:sz w:val="28"/>
          <w:szCs w:val="28"/>
        </w:rPr>
        <w:t>.</w:t>
      </w:r>
    </w:p>
    <w:p w:rsidR="0070583F" w:rsidRPr="000662E8" w:rsidRDefault="0070583F">
      <w:pPr>
        <w:rPr>
          <w:sz w:val="28"/>
          <w:szCs w:val="28"/>
        </w:rPr>
      </w:pPr>
    </w:p>
    <w:p w:rsidR="000662E8" w:rsidRPr="000662E8" w:rsidRDefault="000662E8" w:rsidP="000662E8">
      <w:pPr>
        <w:ind w:firstLine="720"/>
        <w:jc w:val="both"/>
        <w:rPr>
          <w:b/>
          <w:sz w:val="28"/>
          <w:szCs w:val="28"/>
          <w:u w:val="single"/>
        </w:rPr>
      </w:pPr>
      <w:r w:rsidRPr="000662E8">
        <w:rPr>
          <w:b/>
          <w:sz w:val="28"/>
          <w:szCs w:val="28"/>
          <w:u w:val="single"/>
        </w:rPr>
        <w:t xml:space="preserve">Материално </w:t>
      </w:r>
      <w:r w:rsidR="00C7330D">
        <w:rPr>
          <w:b/>
          <w:sz w:val="28"/>
          <w:szCs w:val="28"/>
          <w:u w:val="single"/>
        </w:rPr>
        <w:t xml:space="preserve">- </w:t>
      </w:r>
      <w:r w:rsidRPr="000662E8">
        <w:rPr>
          <w:b/>
          <w:sz w:val="28"/>
          <w:szCs w:val="28"/>
          <w:u w:val="single"/>
        </w:rPr>
        <w:t>техническа база.</w:t>
      </w:r>
    </w:p>
    <w:p w:rsidR="00167785" w:rsidRPr="000662E8" w:rsidRDefault="00167785" w:rsidP="0016778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360"/>
        </w:tabs>
        <w:jc w:val="both"/>
        <w:rPr>
          <w:b/>
          <w:bCs/>
          <w:color w:val="000000"/>
          <w:sz w:val="28"/>
          <w:szCs w:val="28"/>
        </w:rPr>
      </w:pPr>
    </w:p>
    <w:p w:rsidR="00167785" w:rsidRDefault="00FC0FF2" w:rsidP="00FF5E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167785" w:rsidRPr="000662E8">
        <w:rPr>
          <w:sz w:val="28"/>
          <w:szCs w:val="28"/>
        </w:rPr>
        <w:t>ехническата база</w:t>
      </w:r>
      <w:r>
        <w:rPr>
          <w:sz w:val="28"/>
          <w:szCs w:val="28"/>
        </w:rPr>
        <w:t xml:space="preserve"> на читалището е старяла</w:t>
      </w:r>
      <w:r w:rsidR="00167785" w:rsidRPr="000662E8">
        <w:rPr>
          <w:sz w:val="28"/>
          <w:szCs w:val="28"/>
        </w:rPr>
        <w:t>, липсва озвучителна и осветителна техника, нуждаем се и от подмяна и изработване на нови сценични костюми за колективите, гардероба на които не е подменян от 1982 година.</w:t>
      </w:r>
      <w:r w:rsidR="00C7330D">
        <w:rPr>
          <w:sz w:val="28"/>
          <w:szCs w:val="28"/>
        </w:rPr>
        <w:t xml:space="preserve"> За ремонтните дейности и костюмите сме внесли няко</w:t>
      </w:r>
      <w:r w:rsidR="0085659F">
        <w:rPr>
          <w:sz w:val="28"/>
          <w:szCs w:val="28"/>
        </w:rPr>
        <w:t>лко докладни записки до Община Б</w:t>
      </w:r>
      <w:r w:rsidR="00C7330D">
        <w:rPr>
          <w:sz w:val="28"/>
          <w:szCs w:val="28"/>
        </w:rPr>
        <w:t>отевград.</w:t>
      </w:r>
    </w:p>
    <w:p w:rsidR="00FF5EB1" w:rsidRDefault="00FF5EB1" w:rsidP="00FF5E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края на </w:t>
      </w:r>
      <w:r w:rsidR="00C7330D">
        <w:rPr>
          <w:sz w:val="28"/>
          <w:szCs w:val="28"/>
        </w:rPr>
        <w:t xml:space="preserve">2021 г. </w:t>
      </w:r>
      <w:r>
        <w:rPr>
          <w:sz w:val="28"/>
          <w:szCs w:val="28"/>
        </w:rPr>
        <w:t xml:space="preserve">годината успяхме със средства на Община Ботевград и собствени средства да подменим дограмата в две от гримьорните /врати и прозорци/ и на вратите </w:t>
      </w:r>
      <w:r w:rsidR="00C7330D">
        <w:rPr>
          <w:sz w:val="28"/>
          <w:szCs w:val="28"/>
        </w:rPr>
        <w:t xml:space="preserve">на тоалетните на втория етаж, сред което </w:t>
      </w:r>
      <w:r w:rsidR="00586936">
        <w:rPr>
          <w:sz w:val="28"/>
          <w:szCs w:val="28"/>
        </w:rPr>
        <w:t xml:space="preserve">през 2022 г. </w:t>
      </w:r>
      <w:r w:rsidR="00C7330D">
        <w:rPr>
          <w:sz w:val="28"/>
          <w:szCs w:val="28"/>
        </w:rPr>
        <w:t>със собствени средства заплатихме тяхното подмазване. Успяхме отново със собствени средства да направим ремонт и на гримьорната до сцената, която е най-нужна и  беше извършено следното: изкърпване на стените, цялостно боядисване, закупуване на нов балатум, освежаване на гримьорни маси и поставяне на нови огледала. Така гримьорната вече е обновена и използваема.</w:t>
      </w:r>
      <w:r w:rsidR="00586936">
        <w:rPr>
          <w:sz w:val="28"/>
          <w:szCs w:val="28"/>
        </w:rPr>
        <w:t xml:space="preserve"> </w:t>
      </w:r>
    </w:p>
    <w:p w:rsidR="00C7330D" w:rsidRDefault="0085659F" w:rsidP="00FF5E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Остава още доста за ремонт, което се надяваме да се случи през 2023 г.</w:t>
      </w:r>
    </w:p>
    <w:p w:rsidR="00586936" w:rsidRPr="000662E8" w:rsidRDefault="00586936" w:rsidP="00FF5E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Намираме възможности за отопление със допълнителни закупени уреди, както подмяна на периферната техника, която е много необходима за работата ни и за извършване на услугите. </w:t>
      </w:r>
    </w:p>
    <w:p w:rsidR="008B7127" w:rsidRPr="00296423" w:rsidRDefault="008B7127" w:rsidP="00FF5EB1">
      <w:pPr>
        <w:ind w:firstLine="708"/>
        <w:jc w:val="both"/>
        <w:rPr>
          <w:b/>
          <w:sz w:val="28"/>
          <w:szCs w:val="28"/>
        </w:rPr>
      </w:pPr>
    </w:p>
    <w:p w:rsidR="008B7127" w:rsidRDefault="008B7127" w:rsidP="00FF5EB1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Приложение:</w:t>
      </w:r>
    </w:p>
    <w:p w:rsidR="008B7127" w:rsidRDefault="008B7127" w:rsidP="008B7127">
      <w:pPr>
        <w:pStyle w:val="a4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Дневник на проведените мероприятия в читалището</w:t>
      </w:r>
    </w:p>
    <w:p w:rsidR="008B7127" w:rsidRDefault="008B7127" w:rsidP="008B7127">
      <w:pPr>
        <w:pStyle w:val="a4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Дневник на библиотеката ч.Г:документиране на масовите мероприятия</w:t>
      </w:r>
    </w:p>
    <w:p w:rsidR="008B7127" w:rsidRDefault="008B7127" w:rsidP="008B7127">
      <w:pPr>
        <w:pStyle w:val="a4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</w:t>
      </w:r>
      <w:r w:rsidR="0085659F">
        <w:rPr>
          <w:b/>
          <w:sz w:val="28"/>
          <w:szCs w:val="28"/>
        </w:rPr>
        <w:t>чет за приходи и разходи за 2022</w:t>
      </w:r>
      <w:r>
        <w:rPr>
          <w:b/>
          <w:sz w:val="28"/>
          <w:szCs w:val="28"/>
        </w:rPr>
        <w:t xml:space="preserve"> г.</w:t>
      </w:r>
    </w:p>
    <w:p w:rsidR="008B7127" w:rsidRDefault="008B7127" w:rsidP="008B7127">
      <w:pPr>
        <w:pStyle w:val="a4"/>
        <w:ind w:left="1068"/>
        <w:jc w:val="both"/>
        <w:rPr>
          <w:b/>
          <w:sz w:val="28"/>
          <w:szCs w:val="28"/>
        </w:rPr>
      </w:pPr>
    </w:p>
    <w:p w:rsidR="008B7127" w:rsidRDefault="008B7127" w:rsidP="008B7127">
      <w:pPr>
        <w:pStyle w:val="a4"/>
        <w:ind w:left="1068"/>
        <w:jc w:val="both"/>
        <w:rPr>
          <w:b/>
          <w:sz w:val="28"/>
          <w:szCs w:val="28"/>
        </w:rPr>
      </w:pPr>
    </w:p>
    <w:p w:rsidR="008B7127" w:rsidRPr="00E04644" w:rsidRDefault="008B7127" w:rsidP="008B7127">
      <w:pPr>
        <w:pStyle w:val="a4"/>
        <w:ind w:left="1068"/>
        <w:jc w:val="both"/>
        <w:rPr>
          <w:sz w:val="28"/>
          <w:szCs w:val="28"/>
        </w:rPr>
      </w:pPr>
      <w:r w:rsidRPr="00E04644">
        <w:rPr>
          <w:sz w:val="28"/>
          <w:szCs w:val="28"/>
        </w:rPr>
        <w:t>Изготвил:                                             Председател:</w:t>
      </w:r>
    </w:p>
    <w:p w:rsidR="008B7127" w:rsidRPr="00E04644" w:rsidRDefault="008B7127" w:rsidP="008B7127">
      <w:pPr>
        <w:pStyle w:val="a4"/>
        <w:ind w:left="1068"/>
        <w:jc w:val="both"/>
        <w:rPr>
          <w:sz w:val="28"/>
          <w:szCs w:val="28"/>
        </w:rPr>
      </w:pPr>
      <w:r w:rsidRPr="00E04644">
        <w:rPr>
          <w:sz w:val="28"/>
          <w:szCs w:val="28"/>
        </w:rPr>
        <w:t>/Цанка Йорданова/                             /Иван Николов/</w:t>
      </w:r>
    </w:p>
    <w:sectPr w:rsidR="008B7127" w:rsidRPr="00E04644" w:rsidSect="0070583F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806EA"/>
    <w:multiLevelType w:val="hybridMultilevel"/>
    <w:tmpl w:val="4B9CF7B4"/>
    <w:lvl w:ilvl="0" w:tplc="6986CEB4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CF2FD9"/>
    <w:multiLevelType w:val="hybridMultilevel"/>
    <w:tmpl w:val="ADAE9440"/>
    <w:lvl w:ilvl="0" w:tplc="769CD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51D58FD"/>
    <w:multiLevelType w:val="hybridMultilevel"/>
    <w:tmpl w:val="AAE20DAC"/>
    <w:lvl w:ilvl="0" w:tplc="D8F6EA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167785"/>
    <w:rsid w:val="000607B7"/>
    <w:rsid w:val="000662E8"/>
    <w:rsid w:val="00092D18"/>
    <w:rsid w:val="0009343E"/>
    <w:rsid w:val="000A6D8F"/>
    <w:rsid w:val="000D3D7E"/>
    <w:rsid w:val="000E131C"/>
    <w:rsid w:val="001169EB"/>
    <w:rsid w:val="0015004D"/>
    <w:rsid w:val="00153E4C"/>
    <w:rsid w:val="00154D27"/>
    <w:rsid w:val="00167785"/>
    <w:rsid w:val="00170100"/>
    <w:rsid w:val="00176DE8"/>
    <w:rsid w:val="00180DB6"/>
    <w:rsid w:val="00183C36"/>
    <w:rsid w:val="001B0135"/>
    <w:rsid w:val="001C72BC"/>
    <w:rsid w:val="001D2779"/>
    <w:rsid w:val="001E0394"/>
    <w:rsid w:val="001E2636"/>
    <w:rsid w:val="001E3F07"/>
    <w:rsid w:val="0023117B"/>
    <w:rsid w:val="0025523C"/>
    <w:rsid w:val="0026030C"/>
    <w:rsid w:val="00296423"/>
    <w:rsid w:val="002B20E9"/>
    <w:rsid w:val="002F7EC3"/>
    <w:rsid w:val="0030546E"/>
    <w:rsid w:val="00323D17"/>
    <w:rsid w:val="00331803"/>
    <w:rsid w:val="0033484B"/>
    <w:rsid w:val="0036263C"/>
    <w:rsid w:val="00391350"/>
    <w:rsid w:val="003D6FF2"/>
    <w:rsid w:val="003F1F08"/>
    <w:rsid w:val="00423646"/>
    <w:rsid w:val="004331EB"/>
    <w:rsid w:val="00464BED"/>
    <w:rsid w:val="00511D4F"/>
    <w:rsid w:val="00520FCB"/>
    <w:rsid w:val="00523F47"/>
    <w:rsid w:val="0056678C"/>
    <w:rsid w:val="00586936"/>
    <w:rsid w:val="005917C2"/>
    <w:rsid w:val="005C5F90"/>
    <w:rsid w:val="005D0589"/>
    <w:rsid w:val="005E267E"/>
    <w:rsid w:val="00605EF6"/>
    <w:rsid w:val="00641864"/>
    <w:rsid w:val="00656409"/>
    <w:rsid w:val="006705F0"/>
    <w:rsid w:val="00672E30"/>
    <w:rsid w:val="00701400"/>
    <w:rsid w:val="0070583F"/>
    <w:rsid w:val="007068D9"/>
    <w:rsid w:val="0074525A"/>
    <w:rsid w:val="00761DEF"/>
    <w:rsid w:val="00767219"/>
    <w:rsid w:val="00823E0C"/>
    <w:rsid w:val="00834653"/>
    <w:rsid w:val="00842FEF"/>
    <w:rsid w:val="0085198B"/>
    <w:rsid w:val="0085659F"/>
    <w:rsid w:val="00883BBE"/>
    <w:rsid w:val="008A387B"/>
    <w:rsid w:val="008B5A08"/>
    <w:rsid w:val="008B7127"/>
    <w:rsid w:val="008C3B12"/>
    <w:rsid w:val="008C5273"/>
    <w:rsid w:val="008C7A3D"/>
    <w:rsid w:val="008D3B79"/>
    <w:rsid w:val="0090209C"/>
    <w:rsid w:val="00952660"/>
    <w:rsid w:val="00967751"/>
    <w:rsid w:val="009724E1"/>
    <w:rsid w:val="009956DE"/>
    <w:rsid w:val="00996073"/>
    <w:rsid w:val="009A5471"/>
    <w:rsid w:val="009A5FD0"/>
    <w:rsid w:val="009C644F"/>
    <w:rsid w:val="009E43C0"/>
    <w:rsid w:val="00A037D0"/>
    <w:rsid w:val="00A06054"/>
    <w:rsid w:val="00A46BF6"/>
    <w:rsid w:val="00A534B3"/>
    <w:rsid w:val="00A9684B"/>
    <w:rsid w:val="00AA6A52"/>
    <w:rsid w:val="00AA6FD2"/>
    <w:rsid w:val="00AB38D7"/>
    <w:rsid w:val="00AC4846"/>
    <w:rsid w:val="00B87B97"/>
    <w:rsid w:val="00BB0B29"/>
    <w:rsid w:val="00BF23AF"/>
    <w:rsid w:val="00C04497"/>
    <w:rsid w:val="00C21001"/>
    <w:rsid w:val="00C50A5D"/>
    <w:rsid w:val="00C7330D"/>
    <w:rsid w:val="00C737FE"/>
    <w:rsid w:val="00CA1A1F"/>
    <w:rsid w:val="00CC538E"/>
    <w:rsid w:val="00CD3731"/>
    <w:rsid w:val="00CE2607"/>
    <w:rsid w:val="00CF7AED"/>
    <w:rsid w:val="00D379E9"/>
    <w:rsid w:val="00D46A4C"/>
    <w:rsid w:val="00D55B07"/>
    <w:rsid w:val="00D63B11"/>
    <w:rsid w:val="00DD0764"/>
    <w:rsid w:val="00DD7713"/>
    <w:rsid w:val="00E00CB3"/>
    <w:rsid w:val="00E04644"/>
    <w:rsid w:val="00E16269"/>
    <w:rsid w:val="00E42D5D"/>
    <w:rsid w:val="00E71869"/>
    <w:rsid w:val="00EA1D3D"/>
    <w:rsid w:val="00EA5A34"/>
    <w:rsid w:val="00EB57D1"/>
    <w:rsid w:val="00ED3FCD"/>
    <w:rsid w:val="00EF73FA"/>
    <w:rsid w:val="00F16EC2"/>
    <w:rsid w:val="00F251A8"/>
    <w:rsid w:val="00F52B5F"/>
    <w:rsid w:val="00F77D3B"/>
    <w:rsid w:val="00F834B9"/>
    <w:rsid w:val="00F87FDA"/>
    <w:rsid w:val="00F964AA"/>
    <w:rsid w:val="00FC0FF2"/>
    <w:rsid w:val="00FD03C4"/>
    <w:rsid w:val="00FF5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7785"/>
    <w:pPr>
      <w:spacing w:before="100" w:beforeAutospacing="1" w:after="100" w:afterAutospacing="1"/>
    </w:pPr>
    <w:rPr>
      <w:lang w:val="en-US" w:eastAsia="zh-CN"/>
    </w:rPr>
  </w:style>
  <w:style w:type="paragraph" w:styleId="a4">
    <w:name w:val="List Paragraph"/>
    <w:basedOn w:val="a"/>
    <w:uiPriority w:val="34"/>
    <w:qFormat/>
    <w:rsid w:val="001677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7785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167785"/>
    <w:rPr>
      <w:rFonts w:ascii="Tahoma" w:eastAsia="Times New Roman" w:hAnsi="Tahoma" w:cs="Tahoma"/>
      <w:sz w:val="16"/>
      <w:szCs w:val="16"/>
      <w:lang w:val="bg-BG" w:eastAsia="bg-BG"/>
    </w:rPr>
  </w:style>
  <w:style w:type="character" w:styleId="a7">
    <w:name w:val="Hyperlink"/>
    <w:basedOn w:val="a0"/>
    <w:uiPriority w:val="99"/>
    <w:unhideWhenUsed/>
    <w:rsid w:val="00ED3F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italishte_skravena@mail.b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1650</Words>
  <Characters>9407</Characters>
  <Application>Microsoft Office Word</Application>
  <DocSecurity>0</DocSecurity>
  <Lines>78</Lines>
  <Paragraphs>22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12</cp:revision>
  <cp:lastPrinted>2022-03-10T15:41:00Z</cp:lastPrinted>
  <dcterms:created xsi:type="dcterms:W3CDTF">2023-01-23T07:36:00Z</dcterms:created>
  <dcterms:modified xsi:type="dcterms:W3CDTF">2023-01-23T09:19:00Z</dcterms:modified>
</cp:coreProperties>
</file>