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C" w:rsidRDefault="005B503C" w:rsidP="005B503C">
      <w:pPr>
        <w:rPr>
          <w:sz w:val="32"/>
          <w:szCs w:val="32"/>
        </w:rPr>
      </w:pPr>
      <w:r w:rsidRPr="00457608">
        <w:rPr>
          <w:sz w:val="32"/>
          <w:szCs w:val="32"/>
        </w:rPr>
        <w:t>Народно  читалище „Йордан  Йовков-1943 село Люляково”</w:t>
      </w:r>
    </w:p>
    <w:p w:rsidR="005B503C" w:rsidRDefault="00E37094" w:rsidP="005B503C">
      <w:pPr>
        <w:rPr>
          <w:sz w:val="32"/>
          <w:szCs w:val="32"/>
        </w:rPr>
      </w:pPr>
      <w:r>
        <w:rPr>
          <w:sz w:val="32"/>
          <w:szCs w:val="32"/>
        </w:rPr>
        <w:t>с.Люляково общ.Генерал Тошево обл.Добрич</w:t>
      </w:r>
      <w:bookmarkStart w:id="0" w:name="_GoBack"/>
      <w:bookmarkEnd w:id="0"/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  <w:r>
        <w:rPr>
          <w:sz w:val="32"/>
          <w:szCs w:val="32"/>
        </w:rPr>
        <w:tab/>
        <w:t>Читалищно  настоятелство</w:t>
      </w: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Тонка Жечева Иванова - председател</w:t>
      </w:r>
    </w:p>
    <w:p w:rsidR="005B503C" w:rsidRDefault="00E37094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Мелвин Руджан Мурад</w:t>
      </w:r>
      <w:r w:rsidR="005B503C">
        <w:rPr>
          <w:sz w:val="32"/>
          <w:szCs w:val="32"/>
        </w:rPr>
        <w:t xml:space="preserve">– член </w:t>
      </w: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Атанас Иванов Атанасов  - член</w:t>
      </w: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ind w:left="720"/>
        <w:rPr>
          <w:sz w:val="32"/>
          <w:szCs w:val="32"/>
        </w:rPr>
      </w:pPr>
      <w:r>
        <w:rPr>
          <w:sz w:val="32"/>
          <w:szCs w:val="32"/>
        </w:rPr>
        <w:t>Проверителна  комисия</w:t>
      </w:r>
    </w:p>
    <w:p w:rsidR="005B503C" w:rsidRDefault="005B503C" w:rsidP="005B503C">
      <w:pPr>
        <w:ind w:left="720"/>
        <w:rPr>
          <w:sz w:val="32"/>
          <w:szCs w:val="32"/>
        </w:rPr>
      </w:pP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Светла  Йорданова Георгиева - председател</w:t>
      </w: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Георги Георгиев Атанасов - член</w:t>
      </w:r>
    </w:p>
    <w:p w:rsidR="005B503C" w:rsidRPr="00457608" w:rsidRDefault="00E37094" w:rsidP="00E37094">
      <w:pPr>
        <w:ind w:left="360"/>
        <w:rPr>
          <w:sz w:val="32"/>
          <w:szCs w:val="32"/>
        </w:rPr>
      </w:pPr>
      <w:r>
        <w:rPr>
          <w:sz w:val="32"/>
          <w:szCs w:val="32"/>
        </w:rPr>
        <w:t>6.Албениз Хасанова Ферадова</w:t>
      </w:r>
      <w:r w:rsidR="005B503C">
        <w:rPr>
          <w:sz w:val="32"/>
          <w:szCs w:val="32"/>
        </w:rPr>
        <w:t xml:space="preserve"> - член</w:t>
      </w:r>
    </w:p>
    <w:p w:rsidR="003209D4" w:rsidRDefault="003209D4"/>
    <w:sectPr w:rsidR="0032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7BE"/>
    <w:multiLevelType w:val="hybridMultilevel"/>
    <w:tmpl w:val="3874150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040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8C"/>
    <w:rsid w:val="0000558C"/>
    <w:rsid w:val="003209D4"/>
    <w:rsid w:val="005B503C"/>
    <w:rsid w:val="00715FE3"/>
    <w:rsid w:val="00E3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C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15FE3"/>
    <w:pPr>
      <w:keepNext/>
      <w:ind w:left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15FE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C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15FE3"/>
    <w:pPr>
      <w:keepNext/>
      <w:ind w:left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15FE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djfdlsj</dc:creator>
  <cp:keywords/>
  <dc:description/>
  <cp:lastModifiedBy>djfdlsj</cp:lastModifiedBy>
  <cp:revision>4</cp:revision>
  <dcterms:created xsi:type="dcterms:W3CDTF">2020-03-10T12:14:00Z</dcterms:created>
  <dcterms:modified xsi:type="dcterms:W3CDTF">2023-01-06T13:19:00Z</dcterms:modified>
</cp:coreProperties>
</file>