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99" w:rsidRDefault="00CA39EB" w:rsidP="00121499">
      <w:pPr>
        <w:pStyle w:val="20"/>
        <w:shd w:val="clear" w:color="auto" w:fill="auto"/>
        <w:spacing w:after="366"/>
        <w:ind w:left="180" w:right="320"/>
        <w:jc w:val="center"/>
        <w:rPr>
          <w:rFonts w:ascii="Times New Roman" w:hAnsi="Times New Roman" w:cs="Times New Roman"/>
          <w:lang w:val="bg-BG"/>
        </w:rPr>
      </w:pPr>
      <w:bookmarkStart w:id="0" w:name="bookmark0"/>
      <w:r w:rsidRPr="00121499">
        <w:rPr>
          <w:rFonts w:ascii="Times New Roman" w:hAnsi="Times New Roman" w:cs="Times New Roman"/>
        </w:rPr>
        <w:t xml:space="preserve">Отчет за </w:t>
      </w:r>
      <w:proofErr w:type="spellStart"/>
      <w:r w:rsidRPr="00121499">
        <w:rPr>
          <w:rFonts w:ascii="Times New Roman" w:hAnsi="Times New Roman" w:cs="Times New Roman"/>
        </w:rPr>
        <w:t>провед</w:t>
      </w:r>
      <w:proofErr w:type="spellEnd"/>
      <w:r w:rsidR="00121499">
        <w:rPr>
          <w:rFonts w:ascii="Times New Roman" w:hAnsi="Times New Roman" w:cs="Times New Roman"/>
          <w:lang w:val="bg-BG"/>
        </w:rPr>
        <w:t>е</w:t>
      </w:r>
      <w:r w:rsidRPr="00121499">
        <w:rPr>
          <w:rFonts w:ascii="Times New Roman" w:hAnsi="Times New Roman" w:cs="Times New Roman"/>
        </w:rPr>
        <w:t>ни мероприятия през 20</w:t>
      </w:r>
      <w:r w:rsidR="00121499">
        <w:rPr>
          <w:rFonts w:ascii="Times New Roman" w:hAnsi="Times New Roman" w:cs="Times New Roman"/>
          <w:lang w:val="bg-BG"/>
        </w:rPr>
        <w:t xml:space="preserve">21 </w:t>
      </w:r>
      <w:r w:rsidRPr="00121499">
        <w:rPr>
          <w:rFonts w:ascii="Times New Roman" w:hAnsi="Times New Roman" w:cs="Times New Roman"/>
        </w:rPr>
        <w:t>г</w:t>
      </w:r>
      <w:r w:rsidR="00121499">
        <w:rPr>
          <w:rFonts w:ascii="Times New Roman" w:hAnsi="Times New Roman" w:cs="Times New Roman"/>
          <w:lang w:val="bg-BG"/>
        </w:rPr>
        <w:t>.</w:t>
      </w:r>
      <w:r w:rsidRPr="00121499">
        <w:rPr>
          <w:rFonts w:ascii="Times New Roman" w:hAnsi="Times New Roman" w:cs="Times New Roman"/>
        </w:rPr>
        <w:t xml:space="preserve"> </w:t>
      </w:r>
    </w:p>
    <w:p w:rsidR="0033048D" w:rsidRPr="00121499" w:rsidRDefault="00CA39EB" w:rsidP="00121499">
      <w:pPr>
        <w:pStyle w:val="20"/>
        <w:shd w:val="clear" w:color="auto" w:fill="auto"/>
        <w:spacing w:after="366"/>
        <w:ind w:left="180" w:right="320"/>
        <w:jc w:val="center"/>
        <w:rPr>
          <w:rFonts w:ascii="Times New Roman" w:hAnsi="Times New Roman" w:cs="Times New Roman"/>
        </w:rPr>
      </w:pPr>
      <w:r w:rsidRPr="00121499">
        <w:rPr>
          <w:rStyle w:val="2TimesNewRoman115pt"/>
          <w:rFonts w:eastAsia="Arial Unicode MS"/>
        </w:rPr>
        <w:t>НЧ"Отец Паисий-1934 г."с.Марково</w:t>
      </w:r>
      <w:bookmarkEnd w:id="0"/>
    </w:p>
    <w:p w:rsidR="00121499" w:rsidRPr="00121499" w:rsidRDefault="00121499" w:rsidP="00121499">
      <w:pPr>
        <w:pStyle w:val="40"/>
        <w:shd w:val="clear" w:color="auto" w:fill="auto"/>
        <w:tabs>
          <w:tab w:val="left" w:pos="655"/>
        </w:tabs>
        <w:spacing w:line="360" w:lineRule="auto"/>
        <w:ind w:right="320"/>
        <w:rPr>
          <w:rStyle w:val="41"/>
          <w:rFonts w:ascii="Times New Roman" w:hAnsi="Times New Roman" w:cs="Times New Roman"/>
          <w:bCs/>
          <w:sz w:val="24"/>
          <w:szCs w:val="24"/>
        </w:rPr>
      </w:pPr>
    </w:p>
    <w:p w:rsidR="00121499" w:rsidRPr="00121499" w:rsidRDefault="00121499" w:rsidP="00121499">
      <w:pPr>
        <w:pStyle w:val="40"/>
        <w:shd w:val="clear" w:color="auto" w:fill="auto"/>
        <w:tabs>
          <w:tab w:val="left" w:pos="655"/>
        </w:tabs>
        <w:spacing w:line="360" w:lineRule="auto"/>
        <w:ind w:left="187" w:right="320"/>
        <w:rPr>
          <w:rStyle w:val="41"/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 xml:space="preserve">14.02.21 г. </w:t>
      </w:r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 xml:space="preserve">„Трифон </w:t>
      </w: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>З</w:t>
      </w:r>
      <w:proofErr w:type="spellStart"/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>арезан</w:t>
      </w:r>
      <w:proofErr w:type="spellEnd"/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 xml:space="preserve">" </w:t>
      </w: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>– отбелязване</w:t>
      </w:r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>,</w:t>
      </w: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39EB" w:rsidRPr="00121499">
        <w:rPr>
          <w:rStyle w:val="41"/>
          <w:rFonts w:ascii="Times New Roman" w:hAnsi="Times New Roman" w:cs="Times New Roman"/>
          <w:sz w:val="24"/>
          <w:szCs w:val="24"/>
        </w:rPr>
        <w:t xml:space="preserve">зарязване </w:t>
      </w:r>
      <w:r>
        <w:rPr>
          <w:rStyle w:val="41"/>
          <w:rFonts w:ascii="Times New Roman" w:hAnsi="Times New Roman" w:cs="Times New Roman"/>
          <w:sz w:val="24"/>
          <w:szCs w:val="24"/>
          <w:lang w:val="bg-BG"/>
        </w:rPr>
        <w:t>на лозата</w:t>
      </w:r>
    </w:p>
    <w:p w:rsidR="0033048D" w:rsidRPr="00121499" w:rsidRDefault="00121499" w:rsidP="00121499">
      <w:pPr>
        <w:pStyle w:val="40"/>
        <w:shd w:val="clear" w:color="auto" w:fill="auto"/>
        <w:tabs>
          <w:tab w:val="left" w:pos="655"/>
        </w:tabs>
        <w:spacing w:line="360" w:lineRule="auto"/>
        <w:ind w:left="187" w:right="3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19.02.21 г. </w:t>
      </w:r>
      <w:proofErr w:type="spellStart"/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Обесванет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о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 на Васил Левски-изнасяне на материали за Левски. 03.03.</w:t>
      </w:r>
      <w:r w:rsidR="004B5AF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21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Освобождение на България-национален празник,доклад.</w:t>
      </w:r>
    </w:p>
    <w:p w:rsidR="0033048D" w:rsidRPr="00121499" w:rsidRDefault="004B5AFE" w:rsidP="00121499">
      <w:pPr>
        <w:pStyle w:val="30"/>
        <w:shd w:val="clear" w:color="auto" w:fill="auto"/>
        <w:tabs>
          <w:tab w:val="left" w:pos="646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08.03.21 г. </w:t>
      </w:r>
      <w:r w:rsidR="00CA39EB" w:rsidRPr="00121499">
        <w:rPr>
          <w:rFonts w:ascii="Times New Roman" w:hAnsi="Times New Roman" w:cs="Times New Roman"/>
          <w:sz w:val="24"/>
          <w:szCs w:val="24"/>
        </w:rPr>
        <w:t>Ден на жената-</w:t>
      </w:r>
      <w:r>
        <w:rPr>
          <w:rFonts w:ascii="Times New Roman" w:hAnsi="Times New Roman" w:cs="Times New Roman"/>
          <w:sz w:val="24"/>
          <w:szCs w:val="24"/>
          <w:lang w:val="bg-BG"/>
        </w:rPr>
        <w:t>отбелязан – с почерпка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1730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М. април –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Априлското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въстание-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материали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1030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24.05.21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Ден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н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а славянската писменост-организирано тържество и програма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1030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02.06.21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Ден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на Ботев и загиналите -поднасяне цветя пред паметника.</w:t>
      </w:r>
    </w:p>
    <w:p w:rsidR="0033048D" w:rsidRPr="00121499" w:rsidRDefault="00CA39EB" w:rsidP="004B5AFE">
      <w:pPr>
        <w:pStyle w:val="40"/>
        <w:shd w:val="clear" w:color="auto" w:fill="au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21499">
        <w:rPr>
          <w:rFonts w:ascii="Times New Roman" w:hAnsi="Times New Roman" w:cs="Times New Roman"/>
          <w:b w:val="0"/>
          <w:sz w:val="24"/>
          <w:szCs w:val="24"/>
        </w:rPr>
        <w:t>06.09</w:t>
      </w:r>
      <w:r w:rsidR="004B5AF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. 21 г. </w:t>
      </w:r>
      <w:r w:rsidRPr="00121499">
        <w:rPr>
          <w:rFonts w:ascii="Times New Roman" w:hAnsi="Times New Roman" w:cs="Times New Roman"/>
          <w:b w:val="0"/>
          <w:sz w:val="24"/>
          <w:szCs w:val="24"/>
        </w:rPr>
        <w:t xml:space="preserve">"Ден на Съединението" </w:t>
      </w:r>
      <w:r w:rsidR="004B5AFE">
        <w:rPr>
          <w:rFonts w:ascii="Times New Roman" w:hAnsi="Times New Roman" w:cs="Times New Roman"/>
          <w:b w:val="0"/>
          <w:sz w:val="24"/>
          <w:szCs w:val="24"/>
          <w:lang w:val="bg-BG"/>
        </w:rPr>
        <w:t>– отбелязване.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703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22.09. 21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„Ден на Независимостта" програма </w:t>
      </w:r>
      <w:r w:rsidR="00CA39EB" w:rsidRPr="00121499">
        <w:rPr>
          <w:rStyle w:val="42"/>
          <w:rFonts w:ascii="Times New Roman" w:hAnsi="Times New Roman" w:cs="Times New Roman"/>
          <w:b w:val="0"/>
          <w:sz w:val="24"/>
          <w:szCs w:val="24"/>
        </w:rPr>
        <w:t>в клуба.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708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01.10. 21 г.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>„Международен ден на възрастните хора"-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програма в </w:t>
      </w:r>
      <w:r w:rsidR="00CA39EB" w:rsidRPr="004B5AFE">
        <w:rPr>
          <w:rStyle w:val="42"/>
          <w:rFonts w:ascii="Times New Roman" w:hAnsi="Times New Roman" w:cs="Times New Roman"/>
          <w:b w:val="0"/>
          <w:sz w:val="24"/>
          <w:szCs w:val="24"/>
          <w:u w:val="none"/>
        </w:rPr>
        <w:t>клуба.</w:t>
      </w:r>
    </w:p>
    <w:p w:rsidR="0033048D" w:rsidRPr="00121499" w:rsidRDefault="004B5AFE" w:rsidP="00121499">
      <w:pPr>
        <w:pStyle w:val="40"/>
        <w:shd w:val="clear" w:color="auto" w:fill="auto"/>
        <w:tabs>
          <w:tab w:val="left" w:pos="708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214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01.11.21 г.</w:t>
      </w:r>
      <w:r w:rsidR="00CA39EB" w:rsidRPr="00121499">
        <w:rPr>
          <w:rFonts w:ascii="Times New Roman" w:hAnsi="Times New Roman" w:cs="Times New Roman"/>
          <w:b w:val="0"/>
          <w:sz w:val="24"/>
          <w:szCs w:val="24"/>
        </w:rPr>
        <w:t xml:space="preserve">„Ден на народните будители"-програма в </w:t>
      </w:r>
      <w:r w:rsidR="00CA39EB" w:rsidRPr="00121499">
        <w:rPr>
          <w:rStyle w:val="42"/>
          <w:rFonts w:ascii="Times New Roman" w:hAnsi="Times New Roman" w:cs="Times New Roman"/>
          <w:b w:val="0"/>
          <w:sz w:val="24"/>
          <w:szCs w:val="24"/>
        </w:rPr>
        <w:t>клуба.</w:t>
      </w:r>
    </w:p>
    <w:p w:rsidR="0033048D" w:rsidRPr="00121499" w:rsidRDefault="00CA39EB" w:rsidP="00121499">
      <w:pPr>
        <w:pStyle w:val="40"/>
        <w:shd w:val="clear" w:color="auto" w:fill="auto"/>
        <w:tabs>
          <w:tab w:val="left" w:pos="1442"/>
        </w:tabs>
        <w:spacing w:line="360" w:lineRule="auto"/>
        <w:rPr>
          <w:b w:val="0"/>
        </w:rPr>
        <w:sectPr w:rsidR="0033048D" w:rsidRPr="00121499" w:rsidSect="00DB625A">
          <w:type w:val="continuous"/>
          <w:pgSz w:w="11905" w:h="16837" w:code="9"/>
          <w:pgMar w:top="1260" w:right="1105" w:bottom="2972" w:left="1980" w:header="0" w:footer="3" w:gutter="0"/>
          <w:cols w:space="720"/>
          <w:noEndnote/>
          <w:docGrid w:linePitch="360"/>
        </w:sectPr>
      </w:pPr>
      <w:r w:rsidRPr="0012149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3048D" w:rsidRDefault="00CA39EB">
      <w:pPr>
        <w:pStyle w:val="60"/>
        <w:shd w:val="clear" w:color="auto" w:fill="auto"/>
        <w:spacing w:after="627"/>
        <w:ind w:right="260"/>
      </w:pPr>
      <w:r>
        <w:lastRenderedPageBreak/>
        <w:t>НЧ „"Отец Паисий 1934 г."</w:t>
      </w:r>
      <w:r>
        <w:t xml:space="preserve"> с. Марково, общ. Братя Даскалови, </w:t>
      </w:r>
      <w:proofErr w:type="spellStart"/>
      <w:r>
        <w:t>обл</w:t>
      </w:r>
      <w:proofErr w:type="spellEnd"/>
      <w:r>
        <w:t>. Стара Загора</w:t>
      </w:r>
    </w:p>
    <w:p w:rsidR="0033048D" w:rsidRDefault="00CA39EB">
      <w:pPr>
        <w:pStyle w:val="60"/>
        <w:shd w:val="clear" w:color="auto" w:fill="auto"/>
        <w:spacing w:after="142" w:line="270" w:lineRule="exact"/>
      </w:pPr>
      <w:r>
        <w:t>Читалищно настоятелство:</w:t>
      </w:r>
    </w:p>
    <w:p w:rsidR="0033048D" w:rsidRDefault="00CA39EB">
      <w:pPr>
        <w:pStyle w:val="60"/>
        <w:numPr>
          <w:ilvl w:val="1"/>
          <w:numId w:val="10"/>
        </w:numPr>
        <w:shd w:val="clear" w:color="auto" w:fill="auto"/>
        <w:tabs>
          <w:tab w:val="left" w:pos="711"/>
        </w:tabs>
        <w:spacing w:after="0" w:line="370" w:lineRule="exact"/>
        <w:ind w:left="380"/>
      </w:pPr>
      <w:r>
        <w:t>Димитър Марков Стоян - председател</w:t>
      </w:r>
    </w:p>
    <w:p w:rsidR="0033048D" w:rsidRDefault="00CA39EB">
      <w:pPr>
        <w:pStyle w:val="60"/>
        <w:numPr>
          <w:ilvl w:val="1"/>
          <w:numId w:val="10"/>
        </w:numPr>
        <w:shd w:val="clear" w:color="auto" w:fill="auto"/>
        <w:tabs>
          <w:tab w:val="left" w:pos="735"/>
        </w:tabs>
        <w:spacing w:after="0" w:line="370" w:lineRule="exact"/>
        <w:ind w:left="380"/>
      </w:pPr>
      <w:r>
        <w:t>Красимира Антонова Пеева - секретар</w:t>
      </w:r>
    </w:p>
    <w:p w:rsidR="0033048D" w:rsidRDefault="00CA39EB">
      <w:pPr>
        <w:pStyle w:val="60"/>
        <w:numPr>
          <w:ilvl w:val="1"/>
          <w:numId w:val="10"/>
        </w:numPr>
        <w:shd w:val="clear" w:color="auto" w:fill="auto"/>
        <w:tabs>
          <w:tab w:val="left" w:pos="730"/>
        </w:tabs>
        <w:spacing w:after="740" w:line="370" w:lineRule="exact"/>
        <w:ind w:left="380"/>
      </w:pPr>
      <w:r>
        <w:t xml:space="preserve">Мартин Гюров </w:t>
      </w:r>
      <w:proofErr w:type="spellStart"/>
      <w:r>
        <w:t>Гюров</w:t>
      </w:r>
      <w:proofErr w:type="spellEnd"/>
    </w:p>
    <w:p w:rsidR="0033048D" w:rsidRDefault="00CA39EB">
      <w:pPr>
        <w:pStyle w:val="60"/>
        <w:shd w:val="clear" w:color="auto" w:fill="auto"/>
        <w:spacing w:after="200" w:line="270" w:lineRule="exact"/>
      </w:pPr>
      <w:r>
        <w:t>Проверителна комисия:</w:t>
      </w:r>
    </w:p>
    <w:p w:rsidR="0033048D" w:rsidRDefault="00CA39EB">
      <w:pPr>
        <w:pStyle w:val="60"/>
        <w:numPr>
          <w:ilvl w:val="2"/>
          <w:numId w:val="10"/>
        </w:numPr>
        <w:shd w:val="clear" w:color="auto" w:fill="auto"/>
        <w:tabs>
          <w:tab w:val="left" w:pos="706"/>
        </w:tabs>
        <w:spacing w:after="0" w:line="370" w:lineRule="exact"/>
        <w:ind w:left="380"/>
      </w:pPr>
      <w:r>
        <w:t>Петър Йорданов Петров - председател</w:t>
      </w:r>
    </w:p>
    <w:p w:rsidR="0033048D" w:rsidRDefault="00CA39EB">
      <w:pPr>
        <w:pStyle w:val="60"/>
        <w:numPr>
          <w:ilvl w:val="2"/>
          <w:numId w:val="10"/>
        </w:numPr>
        <w:shd w:val="clear" w:color="auto" w:fill="auto"/>
        <w:tabs>
          <w:tab w:val="left" w:pos="735"/>
        </w:tabs>
        <w:spacing w:after="0" w:line="370" w:lineRule="exact"/>
        <w:ind w:left="380"/>
      </w:pPr>
      <w:r>
        <w:t>Иван Танчев Иванов - член</w:t>
      </w:r>
    </w:p>
    <w:p w:rsidR="0033048D" w:rsidRDefault="00CA39EB">
      <w:pPr>
        <w:pStyle w:val="60"/>
        <w:numPr>
          <w:ilvl w:val="2"/>
          <w:numId w:val="10"/>
        </w:numPr>
        <w:shd w:val="clear" w:color="auto" w:fill="auto"/>
        <w:tabs>
          <w:tab w:val="left" w:pos="730"/>
        </w:tabs>
        <w:spacing w:after="0" w:line="370" w:lineRule="exact"/>
        <w:ind w:left="380"/>
        <w:sectPr w:rsidR="0033048D" w:rsidSect="00121499">
          <w:type w:val="continuous"/>
          <w:pgSz w:w="11905" w:h="16837"/>
          <w:pgMar w:top="1969" w:right="2330" w:bottom="9720" w:left="1783" w:header="0" w:footer="3" w:gutter="0"/>
          <w:cols w:space="720"/>
          <w:noEndnote/>
          <w:docGrid w:linePitch="360"/>
        </w:sectPr>
      </w:pPr>
      <w:r>
        <w:t>Найден Драганов Найденов - член</w:t>
      </w:r>
    </w:p>
    <w:p w:rsidR="0033048D" w:rsidRPr="004B5AFE" w:rsidRDefault="004B5AFE">
      <w:pPr>
        <w:pStyle w:val="10"/>
        <w:keepNext/>
        <w:keepLines/>
        <w:shd w:val="clear" w:color="auto" w:fill="auto"/>
        <w:spacing w:after="447" w:line="360" w:lineRule="exact"/>
        <w:ind w:left="1480"/>
        <w:rPr>
          <w:lang w:val="bg-BG"/>
        </w:rPr>
      </w:pPr>
      <w:bookmarkStart w:id="1" w:name="bookmark1"/>
      <w:r>
        <w:rPr>
          <w:lang w:val="bg-BG"/>
        </w:rPr>
        <w:lastRenderedPageBreak/>
        <w:t xml:space="preserve">                        </w:t>
      </w:r>
      <w:r w:rsidR="00CA39EB">
        <w:t xml:space="preserve">Тематичен план </w:t>
      </w:r>
      <w:r>
        <w:t>–</w:t>
      </w:r>
      <w:r w:rsidR="00CA39EB">
        <w:t xml:space="preserve"> 20</w:t>
      </w:r>
      <w:r>
        <w:rPr>
          <w:lang w:val="bg-BG"/>
        </w:rPr>
        <w:t xml:space="preserve">22 </w:t>
      </w:r>
      <w:r w:rsidR="00CA39EB">
        <w:t>г</w:t>
      </w:r>
      <w:bookmarkEnd w:id="1"/>
      <w:r>
        <w:rPr>
          <w:lang w:val="bg-BG"/>
        </w:rPr>
        <w:t>.</w:t>
      </w:r>
    </w:p>
    <w:p w:rsidR="004B5AFE" w:rsidRPr="00121499" w:rsidRDefault="004B5AFE" w:rsidP="004B58AA">
      <w:pPr>
        <w:pStyle w:val="20"/>
        <w:shd w:val="clear" w:color="auto" w:fill="auto"/>
        <w:spacing w:after="366"/>
        <w:ind w:right="1170"/>
        <w:jc w:val="center"/>
        <w:rPr>
          <w:rFonts w:ascii="Times New Roman" w:hAnsi="Times New Roman" w:cs="Times New Roman"/>
        </w:rPr>
      </w:pPr>
      <w:bookmarkStart w:id="2" w:name="bookmark2"/>
      <w:r>
        <w:rPr>
          <w:lang w:val="bg-BG"/>
        </w:rPr>
        <w:t xml:space="preserve">                           </w:t>
      </w:r>
      <w:bookmarkEnd w:id="2"/>
      <w:r w:rsidRPr="00121499">
        <w:rPr>
          <w:rStyle w:val="2TimesNewRoman115pt"/>
          <w:rFonts w:eastAsia="Arial Unicode MS"/>
        </w:rPr>
        <w:t>НЧ"Отец Паисий-1934 г."с.Марково</w:t>
      </w:r>
    </w:p>
    <w:p w:rsidR="0033048D" w:rsidRDefault="0033048D" w:rsidP="004B5AFE">
      <w:pPr>
        <w:pStyle w:val="22"/>
        <w:keepNext/>
        <w:keepLines/>
        <w:shd w:val="clear" w:color="auto" w:fill="auto"/>
        <w:spacing w:before="0" w:after="692" w:line="290" w:lineRule="exact"/>
        <w:ind w:left="1980"/>
        <w:rPr>
          <w:sz w:val="2"/>
          <w:szCs w:val="2"/>
        </w:rPr>
        <w:sectPr w:rsidR="0033048D" w:rsidSect="004B58AA">
          <w:type w:val="continuous"/>
          <w:pgSz w:w="11905" w:h="16837"/>
          <w:pgMar w:top="540" w:right="1015" w:bottom="0" w:left="720" w:header="0" w:footer="3" w:gutter="0"/>
          <w:cols w:space="720"/>
          <w:noEndnote/>
          <w:docGrid w:linePitch="360"/>
        </w:sectPr>
      </w:pPr>
    </w:p>
    <w:p w:rsidR="0033048D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46"/>
        </w:tabs>
        <w:ind w:left="40"/>
      </w:pPr>
      <w:r>
        <w:lastRenderedPageBreak/>
        <w:t>14.02.20</w:t>
      </w:r>
      <w:r w:rsidR="004B5AFE">
        <w:rPr>
          <w:lang w:val="bg-BG"/>
        </w:rPr>
        <w:t xml:space="preserve">22 </w:t>
      </w:r>
      <w:r>
        <w:t>г. „</w:t>
      </w:r>
      <w:proofErr w:type="spellStart"/>
      <w:r>
        <w:t>Трифон-зарезан</w:t>
      </w:r>
      <w:proofErr w:type="spellEnd"/>
      <w:r>
        <w:t>" програма и тържество</w:t>
      </w:r>
    </w:p>
    <w:p w:rsidR="0033048D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70"/>
        </w:tabs>
        <w:ind w:left="40"/>
      </w:pPr>
      <w:r>
        <w:t>19.02.20</w:t>
      </w:r>
      <w:r w:rsidR="004B5AFE">
        <w:rPr>
          <w:lang w:val="bg-BG"/>
        </w:rPr>
        <w:t xml:space="preserve">22 </w:t>
      </w:r>
      <w:r>
        <w:t>г. „Гибелта на Левски" беседа самодейци</w:t>
      </w:r>
    </w:p>
    <w:p w:rsidR="0033048D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51"/>
        </w:tabs>
        <w:ind w:left="40"/>
      </w:pPr>
      <w:r>
        <w:t>03.03.20</w:t>
      </w:r>
      <w:r w:rsidR="004B5AFE">
        <w:rPr>
          <w:lang w:val="bg-BG"/>
        </w:rPr>
        <w:t xml:space="preserve">22 </w:t>
      </w:r>
      <w:r>
        <w:t>г. „Освобождението на България " доклад</w:t>
      </w:r>
    </w:p>
    <w:p w:rsidR="0033048D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51"/>
        </w:tabs>
        <w:spacing w:line="470" w:lineRule="exact"/>
        <w:ind w:left="40"/>
      </w:pPr>
      <w:r>
        <w:t>08.03.20</w:t>
      </w:r>
      <w:r w:rsidR="004B5AFE">
        <w:rPr>
          <w:lang w:val="bg-BG"/>
        </w:rPr>
        <w:t>22</w:t>
      </w:r>
      <w:r>
        <w:t xml:space="preserve"> г. „Осми март"</w:t>
      </w:r>
    </w:p>
    <w:p w:rsidR="0033048D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42"/>
        </w:tabs>
        <w:spacing w:line="470" w:lineRule="exact"/>
        <w:ind w:left="40"/>
      </w:pPr>
      <w:r>
        <w:t>22.03.20</w:t>
      </w:r>
      <w:r w:rsidR="004B5AFE">
        <w:rPr>
          <w:lang w:val="bg-BG"/>
        </w:rPr>
        <w:t>22</w:t>
      </w:r>
      <w:r>
        <w:t xml:space="preserve"> г. „Първа пролет"</w:t>
      </w:r>
    </w:p>
    <w:p w:rsidR="004B5AFE" w:rsidRPr="004B5AFE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51"/>
        </w:tabs>
        <w:spacing w:line="470" w:lineRule="exact"/>
        <w:ind w:left="40" w:right="140"/>
      </w:pPr>
      <w:r>
        <w:t>24.05.20</w:t>
      </w:r>
      <w:r w:rsidR="004B5AFE">
        <w:rPr>
          <w:lang w:val="bg-BG"/>
        </w:rPr>
        <w:t>22</w:t>
      </w:r>
      <w:r>
        <w:t xml:space="preserve"> г „Кирил и Методий" </w:t>
      </w:r>
    </w:p>
    <w:p w:rsidR="004B5AFE" w:rsidRPr="004B5AFE" w:rsidRDefault="00CA39EB">
      <w:pPr>
        <w:pStyle w:val="11"/>
        <w:numPr>
          <w:ilvl w:val="3"/>
          <w:numId w:val="10"/>
        </w:numPr>
        <w:shd w:val="clear" w:color="auto" w:fill="auto"/>
        <w:tabs>
          <w:tab w:val="left" w:pos="251"/>
        </w:tabs>
        <w:spacing w:line="470" w:lineRule="exact"/>
        <w:ind w:left="40" w:right="140"/>
      </w:pPr>
      <w:r>
        <w:t>02.06.20</w:t>
      </w:r>
      <w:r w:rsidR="004B5AFE">
        <w:rPr>
          <w:lang w:val="bg-BG"/>
        </w:rPr>
        <w:t>22</w:t>
      </w:r>
      <w:r>
        <w:t>г. „ Ден на Ботев „</w:t>
      </w:r>
    </w:p>
    <w:p w:rsidR="004B5AFE" w:rsidRDefault="004B5AFE">
      <w:pPr>
        <w:pStyle w:val="11"/>
        <w:shd w:val="clear" w:color="auto" w:fill="auto"/>
        <w:spacing w:line="470" w:lineRule="exact"/>
        <w:ind w:left="40" w:right="140"/>
        <w:rPr>
          <w:lang w:val="bg-BG"/>
        </w:rPr>
      </w:pPr>
      <w:r>
        <w:rPr>
          <w:lang w:val="bg-BG"/>
        </w:rPr>
        <w:t xml:space="preserve">8. </w:t>
      </w:r>
      <w:r w:rsidR="00CA39EB">
        <w:t>06.09.20</w:t>
      </w:r>
      <w:r>
        <w:rPr>
          <w:lang w:val="bg-BG"/>
        </w:rPr>
        <w:t>22</w:t>
      </w:r>
      <w:r w:rsidR="00CA39EB">
        <w:t xml:space="preserve"> г. „ Ден на съединението </w:t>
      </w:r>
    </w:p>
    <w:p w:rsidR="004B5AFE" w:rsidRDefault="0093116B">
      <w:pPr>
        <w:pStyle w:val="11"/>
        <w:shd w:val="clear" w:color="auto" w:fill="auto"/>
        <w:spacing w:line="470" w:lineRule="exact"/>
        <w:ind w:left="40" w:right="140"/>
        <w:rPr>
          <w:lang w:val="bg-BG"/>
        </w:rPr>
      </w:pPr>
      <w:r>
        <w:rPr>
          <w:lang w:val="bg-BG"/>
        </w:rPr>
        <w:t>9</w:t>
      </w:r>
      <w:r w:rsidR="00CA39EB">
        <w:t>.22.09.20</w:t>
      </w:r>
      <w:r w:rsidR="004B5AFE">
        <w:rPr>
          <w:lang w:val="bg-BG"/>
        </w:rPr>
        <w:t>22</w:t>
      </w:r>
      <w:r w:rsidR="00CA39EB">
        <w:t xml:space="preserve"> г. „ Ден на независимостта" </w:t>
      </w:r>
    </w:p>
    <w:p w:rsidR="0033048D" w:rsidRDefault="0093116B">
      <w:pPr>
        <w:pStyle w:val="11"/>
        <w:shd w:val="clear" w:color="auto" w:fill="auto"/>
        <w:spacing w:line="470" w:lineRule="exact"/>
        <w:ind w:left="40" w:right="140"/>
      </w:pPr>
      <w:r>
        <w:rPr>
          <w:lang w:val="bg-BG"/>
        </w:rPr>
        <w:t xml:space="preserve">10. </w:t>
      </w:r>
      <w:r w:rsidR="004B58AA">
        <w:rPr>
          <w:lang w:val="bg-BG"/>
        </w:rPr>
        <w:t xml:space="preserve">01.10. </w:t>
      </w:r>
      <w:r w:rsidR="00CA39EB">
        <w:t xml:space="preserve">„Ден на възрастните </w:t>
      </w:r>
      <w:proofErr w:type="spellStart"/>
      <w:r w:rsidR="00CA39EB">
        <w:t>хора'</w:t>
      </w:r>
      <w:proofErr w:type="spellEnd"/>
    </w:p>
    <w:p w:rsidR="004B58AA" w:rsidRDefault="0093116B">
      <w:pPr>
        <w:pStyle w:val="11"/>
        <w:shd w:val="clear" w:color="auto" w:fill="auto"/>
        <w:ind w:left="40" w:right="140"/>
        <w:rPr>
          <w:lang w:val="bg-BG"/>
        </w:rPr>
      </w:pPr>
      <w:r>
        <w:rPr>
          <w:lang w:val="bg-BG"/>
        </w:rPr>
        <w:t xml:space="preserve">11. </w:t>
      </w:r>
      <w:r w:rsidR="004B58AA">
        <w:rPr>
          <w:lang w:val="bg-BG"/>
        </w:rPr>
        <w:t>01.11.22 г.</w:t>
      </w:r>
      <w:r w:rsidR="00CA39EB">
        <w:t xml:space="preserve">„ Ден на будителите </w:t>
      </w:r>
    </w:p>
    <w:sectPr w:rsidR="004B58AA" w:rsidSect="0033048D">
      <w:type w:val="continuous"/>
      <w:pgSz w:w="11905" w:h="16837"/>
      <w:pgMar w:top="3188" w:right="3744" w:bottom="3188" w:left="2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EB" w:rsidRDefault="00CA39EB" w:rsidP="0033048D">
      <w:r>
        <w:separator/>
      </w:r>
    </w:p>
  </w:endnote>
  <w:endnote w:type="continuationSeparator" w:id="0">
    <w:p w:rsidR="00CA39EB" w:rsidRDefault="00CA39EB" w:rsidP="0033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EB" w:rsidRDefault="00CA39EB"/>
  </w:footnote>
  <w:footnote w:type="continuationSeparator" w:id="0">
    <w:p w:rsidR="00CA39EB" w:rsidRDefault="00CA39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4882"/>
    <w:multiLevelType w:val="multilevel"/>
    <w:tmpl w:val="D98A0234"/>
    <w:lvl w:ilvl="0">
      <w:start w:val="9"/>
      <w:numFmt w:val="decimal"/>
      <w:lvlText w:val="22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90348"/>
    <w:multiLevelType w:val="multilevel"/>
    <w:tmpl w:val="371EEB54"/>
    <w:lvl w:ilvl="0">
      <w:start w:val="4"/>
      <w:numFmt w:val="decimal"/>
      <w:lvlText w:val="20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226C4"/>
    <w:multiLevelType w:val="multilevel"/>
    <w:tmpl w:val="B8ECCFCE"/>
    <w:lvl w:ilvl="0">
      <w:start w:val="5"/>
      <w:numFmt w:val="decimal"/>
      <w:lvlText w:val="0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F3F34"/>
    <w:multiLevelType w:val="multilevel"/>
    <w:tmpl w:val="DBBAEEF4"/>
    <w:lvl w:ilvl="0">
      <w:start w:val="2"/>
      <w:numFmt w:val="decimal"/>
      <w:lvlText w:val="1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B7658"/>
    <w:multiLevelType w:val="multilevel"/>
    <w:tmpl w:val="E4DA1BE0"/>
    <w:lvl w:ilvl="0">
      <w:start w:val="3"/>
      <w:numFmt w:val="decimal"/>
      <w:lvlText w:val="08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400DE7"/>
    <w:multiLevelType w:val="multilevel"/>
    <w:tmpl w:val="18806F78"/>
    <w:lvl w:ilvl="0">
      <w:start w:val="5"/>
      <w:numFmt w:val="decimal"/>
      <w:lvlText w:val="24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72689B"/>
    <w:multiLevelType w:val="multilevel"/>
    <w:tmpl w:val="92CC372E"/>
    <w:lvl w:ilvl="0">
      <w:start w:val="3"/>
      <w:numFmt w:val="decimal"/>
      <w:lvlText w:val="2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363265"/>
    <w:multiLevelType w:val="multilevel"/>
    <w:tmpl w:val="2870D2BC"/>
    <w:lvl w:ilvl="0">
      <w:start w:val="10"/>
      <w:numFmt w:val="decimal"/>
      <w:lvlText w:val="01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AD0C4D"/>
    <w:multiLevelType w:val="multilevel"/>
    <w:tmpl w:val="421A5B86"/>
    <w:lvl w:ilvl="0">
      <w:start w:val="12"/>
      <w:numFmt w:val="decimal"/>
      <w:lvlText w:val="27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2B0ECA"/>
    <w:multiLevelType w:val="multilevel"/>
    <w:tmpl w:val="09FC640A"/>
    <w:lvl w:ilvl="0">
      <w:start w:val="6"/>
      <w:numFmt w:val="decimal"/>
      <w:lvlText w:val="02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048D"/>
    <w:rsid w:val="00121499"/>
    <w:rsid w:val="0033048D"/>
    <w:rsid w:val="004B58AA"/>
    <w:rsid w:val="004B5AFE"/>
    <w:rsid w:val="0093116B"/>
    <w:rsid w:val="00CA39EB"/>
    <w:rsid w:val="00DB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4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48D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33048D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TimesNewRoman115pt">
    <w:name w:val="Основен текст (2) + Times New Roman;11;5 pt"/>
    <w:basedOn w:val="2"/>
    <w:rsid w:val="0033048D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3">
    <w:name w:val="Основен текст (3)_"/>
    <w:basedOn w:val="a0"/>
    <w:link w:val="30"/>
    <w:rsid w:val="0033048D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ен текст (4)_"/>
    <w:basedOn w:val="a0"/>
    <w:link w:val="40"/>
    <w:rsid w:val="0033048D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ен текст (4) + Не е удебелен"/>
    <w:basedOn w:val="4"/>
    <w:rsid w:val="0033048D"/>
    <w:rPr>
      <w:b/>
      <w:bCs/>
    </w:rPr>
  </w:style>
  <w:style w:type="character" w:customStyle="1" w:styleId="31">
    <w:name w:val="Основен текст (3) + Удебелен"/>
    <w:basedOn w:val="3"/>
    <w:rsid w:val="0033048D"/>
    <w:rPr>
      <w:b/>
      <w:bCs/>
    </w:rPr>
  </w:style>
  <w:style w:type="character" w:customStyle="1" w:styleId="32">
    <w:name w:val="Основен текст (3)"/>
    <w:basedOn w:val="3"/>
    <w:rsid w:val="0033048D"/>
    <w:rPr>
      <w:u w:val="single"/>
    </w:rPr>
  </w:style>
  <w:style w:type="character" w:customStyle="1" w:styleId="42">
    <w:name w:val="Основен текст (4)"/>
    <w:basedOn w:val="4"/>
    <w:rsid w:val="0033048D"/>
    <w:rPr>
      <w:u w:val="single"/>
    </w:rPr>
  </w:style>
  <w:style w:type="character" w:customStyle="1" w:styleId="5">
    <w:name w:val="Основен текст (5)_"/>
    <w:basedOn w:val="a0"/>
    <w:link w:val="50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">
    <w:name w:val="Основен текст (6)_"/>
    <w:basedOn w:val="a0"/>
    <w:link w:val="60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лавие #1_"/>
    <w:basedOn w:val="a0"/>
    <w:link w:val="10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1">
    <w:name w:val="Заглавие #2_"/>
    <w:basedOn w:val="a0"/>
    <w:link w:val="22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3">
    <w:name w:val="Заглавие #2"/>
    <w:basedOn w:val="21"/>
    <w:rsid w:val="0033048D"/>
    <w:rPr>
      <w:u w:val="single"/>
    </w:rPr>
  </w:style>
  <w:style w:type="character" w:customStyle="1" w:styleId="a4">
    <w:name w:val="Основен текст_"/>
    <w:basedOn w:val="a0"/>
    <w:link w:val="11"/>
    <w:rsid w:val="00330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ен текст (2)"/>
    <w:basedOn w:val="a"/>
    <w:link w:val="2"/>
    <w:rsid w:val="0033048D"/>
    <w:pPr>
      <w:shd w:val="clear" w:color="auto" w:fill="FFFFFF"/>
      <w:spacing w:after="600" w:line="341" w:lineRule="exact"/>
    </w:pPr>
    <w:rPr>
      <w:b/>
      <w:bCs/>
      <w:sz w:val="25"/>
      <w:szCs w:val="25"/>
    </w:rPr>
  </w:style>
  <w:style w:type="paragraph" w:customStyle="1" w:styleId="30">
    <w:name w:val="Основен текст (3)"/>
    <w:basedOn w:val="a"/>
    <w:link w:val="3"/>
    <w:rsid w:val="0033048D"/>
    <w:pPr>
      <w:shd w:val="clear" w:color="auto" w:fill="FFFFFF"/>
      <w:spacing w:before="600" w:line="634" w:lineRule="exact"/>
    </w:pPr>
    <w:rPr>
      <w:sz w:val="17"/>
      <w:szCs w:val="17"/>
    </w:rPr>
  </w:style>
  <w:style w:type="paragraph" w:customStyle="1" w:styleId="40">
    <w:name w:val="Основен текст (4)"/>
    <w:basedOn w:val="a"/>
    <w:link w:val="4"/>
    <w:rsid w:val="0033048D"/>
    <w:pPr>
      <w:shd w:val="clear" w:color="auto" w:fill="FFFFFF"/>
      <w:spacing w:line="634" w:lineRule="exact"/>
    </w:pPr>
    <w:rPr>
      <w:b/>
      <w:bCs/>
      <w:sz w:val="17"/>
      <w:szCs w:val="17"/>
    </w:rPr>
  </w:style>
  <w:style w:type="paragraph" w:customStyle="1" w:styleId="50">
    <w:name w:val="Основен текст (5)"/>
    <w:basedOn w:val="a"/>
    <w:link w:val="5"/>
    <w:rsid w:val="0033048D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ен текст (6)"/>
    <w:basedOn w:val="a"/>
    <w:link w:val="6"/>
    <w:rsid w:val="0033048D"/>
    <w:pPr>
      <w:shd w:val="clear" w:color="auto" w:fill="FFFFFF"/>
      <w:spacing w:after="540" w:line="37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лавие #1"/>
    <w:basedOn w:val="a"/>
    <w:link w:val="1"/>
    <w:rsid w:val="0033048D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лавие #2"/>
    <w:basedOn w:val="a"/>
    <w:link w:val="21"/>
    <w:rsid w:val="0033048D"/>
    <w:pPr>
      <w:shd w:val="clear" w:color="auto" w:fill="FFFFFF"/>
      <w:spacing w:before="540" w:after="780" w:line="0" w:lineRule="atLeas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ен текст1"/>
    <w:basedOn w:val="a"/>
    <w:link w:val="a4"/>
    <w:rsid w:val="0033048D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4B5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Librarian</cp:lastModifiedBy>
  <cp:revision>4</cp:revision>
  <dcterms:created xsi:type="dcterms:W3CDTF">2022-04-27T09:12:00Z</dcterms:created>
  <dcterms:modified xsi:type="dcterms:W3CDTF">2022-04-27T09:33:00Z</dcterms:modified>
</cp:coreProperties>
</file>