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C" w:rsidRPr="00076BD5" w:rsidRDefault="00B624C1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 xml:space="preserve">                        </w:t>
      </w:r>
      <w:r w:rsidR="00076BD5" w:rsidRPr="00076BD5">
        <w:rPr>
          <w:b/>
          <w:sz w:val="28"/>
          <w:szCs w:val="28"/>
        </w:rPr>
        <w:t xml:space="preserve">                              </w:t>
      </w:r>
      <w:r w:rsidRPr="00076BD5">
        <w:rPr>
          <w:b/>
          <w:sz w:val="28"/>
          <w:szCs w:val="28"/>
        </w:rPr>
        <w:t xml:space="preserve">  НАСОКИ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 xml:space="preserve">                   </w:t>
      </w:r>
      <w:r w:rsidR="00B624C1" w:rsidRPr="00076BD5">
        <w:rPr>
          <w:b/>
          <w:sz w:val="28"/>
          <w:szCs w:val="28"/>
        </w:rPr>
        <w:t>ЗА ДЕЙНОСТА НА НЧ”СЪЗНАНИЕ-1927г.” ДЕВНЯ</w:t>
      </w:r>
    </w:p>
    <w:p w:rsidR="00B624C1" w:rsidRPr="00076BD5" w:rsidRDefault="00B624C1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 xml:space="preserve">           </w:t>
      </w:r>
      <w:r w:rsidR="00465EF1" w:rsidRPr="00076BD5">
        <w:rPr>
          <w:b/>
          <w:sz w:val="28"/>
          <w:szCs w:val="28"/>
        </w:rPr>
        <w:t xml:space="preserve">                        </w:t>
      </w:r>
      <w:r w:rsidR="00076BD5" w:rsidRPr="00076BD5">
        <w:rPr>
          <w:b/>
          <w:sz w:val="28"/>
          <w:szCs w:val="28"/>
        </w:rPr>
        <w:t xml:space="preserve">                   </w:t>
      </w:r>
      <w:r w:rsidR="00465EF1" w:rsidRPr="00076BD5">
        <w:rPr>
          <w:b/>
          <w:sz w:val="28"/>
          <w:szCs w:val="28"/>
        </w:rPr>
        <w:t xml:space="preserve"> ЗА 202</w:t>
      </w:r>
      <w:r w:rsidR="00076BD5" w:rsidRPr="00076BD5">
        <w:rPr>
          <w:b/>
          <w:sz w:val="28"/>
          <w:szCs w:val="28"/>
        </w:rPr>
        <w:t>2</w:t>
      </w:r>
      <w:r w:rsidRPr="00076BD5">
        <w:rPr>
          <w:b/>
          <w:sz w:val="28"/>
          <w:szCs w:val="28"/>
        </w:rPr>
        <w:t>г.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Целта на народните читалища е да запази традициите и народни обичаи.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В тази връзка предложения план за дейността е следния: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B624C1" w:rsidRPr="00076BD5">
        <w:rPr>
          <w:b/>
          <w:sz w:val="28"/>
          <w:szCs w:val="28"/>
        </w:rPr>
        <w:t>.Януари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„Бабин ден”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B624C1" w:rsidRPr="00076BD5">
        <w:rPr>
          <w:b/>
          <w:sz w:val="28"/>
          <w:szCs w:val="28"/>
        </w:rPr>
        <w:t>.Февруари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„Петльов ден”</w:t>
      </w:r>
    </w:p>
    <w:p w:rsidR="00B624C1" w:rsidRPr="00076BD5" w:rsidRDefault="00FC04AF">
      <w:pPr>
        <w:rPr>
          <w:sz w:val="28"/>
          <w:szCs w:val="28"/>
        </w:rPr>
      </w:pPr>
      <w:r>
        <w:rPr>
          <w:sz w:val="28"/>
          <w:szCs w:val="28"/>
        </w:rPr>
        <w:t xml:space="preserve">„Трифон </w:t>
      </w:r>
      <w:proofErr w:type="spellStart"/>
      <w:r w:rsidR="00B624C1" w:rsidRPr="00076BD5">
        <w:rPr>
          <w:sz w:val="28"/>
          <w:szCs w:val="28"/>
        </w:rPr>
        <w:t>зарезан</w:t>
      </w:r>
      <w:proofErr w:type="spellEnd"/>
      <w:r w:rsidR="00B624C1" w:rsidRPr="00076BD5">
        <w:rPr>
          <w:sz w:val="28"/>
          <w:szCs w:val="28"/>
        </w:rPr>
        <w:t>”-народен обичай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B624C1" w:rsidRPr="00076BD5">
        <w:rPr>
          <w:b/>
          <w:sz w:val="28"/>
          <w:szCs w:val="28"/>
        </w:rPr>
        <w:t>.Март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1-март ден на мартеницата посещение в ДГ”Здравец”</w:t>
      </w:r>
    </w:p>
    <w:p w:rsidR="006C1AB6" w:rsidRPr="00076BD5" w:rsidRDefault="006C1AB6">
      <w:pPr>
        <w:rPr>
          <w:sz w:val="28"/>
          <w:szCs w:val="28"/>
        </w:rPr>
      </w:pPr>
      <w:r w:rsidRPr="00076BD5">
        <w:rPr>
          <w:sz w:val="28"/>
          <w:szCs w:val="28"/>
        </w:rPr>
        <w:t>1</w:t>
      </w:r>
      <w:proofErr w:type="spellStart"/>
      <w:r w:rsidR="00465EF1" w:rsidRPr="00076BD5">
        <w:rPr>
          <w:sz w:val="28"/>
          <w:szCs w:val="28"/>
          <w:lang w:val="en-US"/>
        </w:rPr>
        <w:t>март</w:t>
      </w:r>
      <w:proofErr w:type="spellEnd"/>
      <w:r w:rsidRPr="00076BD5">
        <w:rPr>
          <w:sz w:val="28"/>
          <w:szCs w:val="28"/>
        </w:rPr>
        <w:t>-Ден на самодееца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Трети март-Националния празник на България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8 март-честване на Международния празник на жената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B624C1" w:rsidRPr="00076BD5">
        <w:rPr>
          <w:b/>
          <w:sz w:val="28"/>
          <w:szCs w:val="28"/>
        </w:rPr>
        <w:t>.Април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„Лазаров ден</w:t>
      </w:r>
      <w:r w:rsidR="0002193C" w:rsidRPr="00076BD5">
        <w:rPr>
          <w:sz w:val="28"/>
          <w:szCs w:val="28"/>
        </w:rPr>
        <w:t>”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„Великден”</w:t>
      </w:r>
    </w:p>
    <w:p w:rsidR="0002193C" w:rsidRPr="00076BD5" w:rsidRDefault="0002193C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м.Май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Участие на самодейците в Националния събор”Като жива вода”гр.Суворово</w:t>
      </w:r>
    </w:p>
    <w:p w:rsidR="0002193C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.Юни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1 юни ден на дете</w:t>
      </w:r>
      <w:r w:rsidR="00465EF1" w:rsidRPr="00076BD5">
        <w:rPr>
          <w:sz w:val="28"/>
          <w:szCs w:val="28"/>
        </w:rPr>
        <w:t>то</w:t>
      </w:r>
      <w:r w:rsidRPr="00076BD5">
        <w:rPr>
          <w:sz w:val="28"/>
          <w:szCs w:val="28"/>
        </w:rPr>
        <w:t>-рисунка на асфалт и най-приказен костюм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Участие в събор</w:t>
      </w:r>
    </w:p>
    <w:p w:rsidR="0002193C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lastRenderedPageBreak/>
        <w:t>м</w:t>
      </w:r>
      <w:r w:rsidR="0002193C" w:rsidRPr="00076BD5">
        <w:rPr>
          <w:b/>
          <w:sz w:val="28"/>
          <w:szCs w:val="28"/>
        </w:rPr>
        <w:t>.Юли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Участие на самодейците в национални събори</w:t>
      </w:r>
    </w:p>
    <w:p w:rsidR="0002193C" w:rsidRPr="00076BD5" w:rsidRDefault="00076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.Август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Участие на самодейците в национални събори</w:t>
      </w:r>
    </w:p>
    <w:p w:rsidR="0002193C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.Септември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 xml:space="preserve">Участие </w:t>
      </w:r>
      <w:r w:rsidR="00B63C9C" w:rsidRPr="00076BD5">
        <w:rPr>
          <w:sz w:val="28"/>
          <w:szCs w:val="28"/>
        </w:rPr>
        <w:t>в национална фолклорна среща”Автентичност и Съвремие”гр.Попово</w:t>
      </w:r>
    </w:p>
    <w:p w:rsidR="0002193C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.Ноември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1ноември –ден на народните будители</w:t>
      </w:r>
    </w:p>
    <w:p w:rsidR="0002193C" w:rsidRPr="00213F2F" w:rsidRDefault="00213F2F">
      <w:pPr>
        <w:rPr>
          <w:b/>
          <w:sz w:val="28"/>
          <w:szCs w:val="28"/>
        </w:rPr>
      </w:pPr>
      <w:r w:rsidRPr="00213F2F">
        <w:rPr>
          <w:b/>
          <w:sz w:val="28"/>
          <w:szCs w:val="28"/>
        </w:rPr>
        <w:t>м.Декември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6 декември</w:t>
      </w:r>
      <w:r w:rsidR="00465EF1" w:rsidRPr="00076BD5">
        <w:rPr>
          <w:sz w:val="28"/>
          <w:szCs w:val="28"/>
        </w:rPr>
        <w:t>-</w:t>
      </w:r>
      <w:r w:rsidRPr="00076BD5">
        <w:rPr>
          <w:sz w:val="28"/>
          <w:szCs w:val="28"/>
        </w:rPr>
        <w:t xml:space="preserve"> „Никулденски рибник”с децата от ДГ”Здравец”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Коледен концерт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Коледуване</w:t>
      </w:r>
    </w:p>
    <w:p w:rsidR="00B63C9C" w:rsidRPr="00076BD5" w:rsidRDefault="00B63C9C">
      <w:pPr>
        <w:rPr>
          <w:sz w:val="28"/>
          <w:szCs w:val="28"/>
        </w:rPr>
      </w:pPr>
      <w:r w:rsidRPr="00076BD5">
        <w:rPr>
          <w:sz w:val="28"/>
          <w:szCs w:val="28"/>
        </w:rPr>
        <w:t>Репети</w:t>
      </w:r>
      <w:r w:rsidR="002054DD" w:rsidRPr="00076BD5">
        <w:rPr>
          <w:sz w:val="28"/>
          <w:szCs w:val="28"/>
        </w:rPr>
        <w:t>ция</w:t>
      </w:r>
      <w:r w:rsidR="006C1AB6" w:rsidRPr="00076BD5">
        <w:rPr>
          <w:sz w:val="28"/>
          <w:szCs w:val="28"/>
        </w:rPr>
        <w:t xml:space="preserve"> женски хор един път седмично</w:t>
      </w:r>
    </w:p>
    <w:p w:rsidR="002054DD" w:rsidRPr="00076BD5" w:rsidRDefault="002054DD">
      <w:pPr>
        <w:rPr>
          <w:sz w:val="28"/>
          <w:szCs w:val="28"/>
        </w:rPr>
      </w:pPr>
      <w:r w:rsidRPr="00076BD5">
        <w:rPr>
          <w:sz w:val="28"/>
          <w:szCs w:val="28"/>
        </w:rPr>
        <w:t xml:space="preserve">        </w:t>
      </w:r>
    </w:p>
    <w:p w:rsidR="00465EF1" w:rsidRPr="00076BD5" w:rsidRDefault="002054DD">
      <w:pPr>
        <w:rPr>
          <w:sz w:val="28"/>
          <w:szCs w:val="28"/>
        </w:rPr>
      </w:pPr>
      <w:r w:rsidRPr="00076BD5">
        <w:rPr>
          <w:sz w:val="28"/>
          <w:szCs w:val="28"/>
        </w:rPr>
        <w:t xml:space="preserve">                                         </w:t>
      </w:r>
      <w:r w:rsidR="00213F2F">
        <w:rPr>
          <w:sz w:val="28"/>
          <w:szCs w:val="28"/>
        </w:rPr>
        <w:t xml:space="preserve">                                             </w:t>
      </w:r>
      <w:r w:rsidRPr="00076BD5">
        <w:rPr>
          <w:sz w:val="28"/>
          <w:szCs w:val="28"/>
        </w:rPr>
        <w:t xml:space="preserve"> Изготвил:Т.Катранджиева</w:t>
      </w:r>
    </w:p>
    <w:sectPr w:rsidR="00465EF1" w:rsidRPr="00076BD5" w:rsidSect="00AF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4C1"/>
    <w:rsid w:val="0002193C"/>
    <w:rsid w:val="00076BD5"/>
    <w:rsid w:val="0009274E"/>
    <w:rsid w:val="002054DD"/>
    <w:rsid w:val="00211C4A"/>
    <w:rsid w:val="00213F2F"/>
    <w:rsid w:val="004625C4"/>
    <w:rsid w:val="00465EF1"/>
    <w:rsid w:val="006C1AB6"/>
    <w:rsid w:val="007E4665"/>
    <w:rsid w:val="009E1725"/>
    <w:rsid w:val="00AF52CC"/>
    <w:rsid w:val="00B624C1"/>
    <w:rsid w:val="00B63C9C"/>
    <w:rsid w:val="00D0586B"/>
    <w:rsid w:val="00F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2022-03-31T09:24:00Z</cp:lastPrinted>
  <dcterms:created xsi:type="dcterms:W3CDTF">2019-12-05T07:40:00Z</dcterms:created>
  <dcterms:modified xsi:type="dcterms:W3CDTF">2022-03-31T09:25:00Z</dcterms:modified>
</cp:coreProperties>
</file>