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8D" w:rsidRDefault="008B7D8D">
      <w:pPr>
        <w:rPr>
          <w:sz w:val="28"/>
          <w:szCs w:val="28"/>
        </w:rPr>
      </w:pPr>
    </w:p>
    <w:p w:rsidR="008B7D8D" w:rsidRDefault="008B7D8D">
      <w:pPr>
        <w:rPr>
          <w:sz w:val="28"/>
          <w:szCs w:val="28"/>
        </w:rPr>
      </w:pPr>
    </w:p>
    <w:p w:rsidR="00907CA9" w:rsidRPr="008B7D8D" w:rsidRDefault="00907CA9">
      <w:pPr>
        <w:rPr>
          <w:sz w:val="28"/>
          <w:szCs w:val="28"/>
        </w:rPr>
      </w:pPr>
      <w:r w:rsidRPr="008B7D8D">
        <w:rPr>
          <w:sz w:val="28"/>
          <w:szCs w:val="28"/>
        </w:rPr>
        <w:t xml:space="preserve">ДО </w:t>
      </w:r>
    </w:p>
    <w:p w:rsidR="00907CA9" w:rsidRPr="008B7D8D" w:rsidRDefault="00907CA9">
      <w:pPr>
        <w:rPr>
          <w:sz w:val="28"/>
          <w:szCs w:val="28"/>
        </w:rPr>
      </w:pPr>
      <w:r w:rsidRPr="008B7D8D">
        <w:rPr>
          <w:sz w:val="28"/>
          <w:szCs w:val="28"/>
        </w:rPr>
        <w:t>КМЕТА НА ОБЩИНА ЛУКОВИТ</w:t>
      </w:r>
    </w:p>
    <w:p w:rsidR="00907CA9" w:rsidRPr="008B7D8D" w:rsidRDefault="00907CA9">
      <w:pPr>
        <w:rPr>
          <w:sz w:val="28"/>
          <w:szCs w:val="28"/>
        </w:rPr>
      </w:pPr>
      <w:r w:rsidRPr="008B7D8D">
        <w:rPr>
          <w:sz w:val="28"/>
          <w:szCs w:val="28"/>
        </w:rPr>
        <w:t>И ОБЩИНСКИ СЪВЕТ ЛУКОВИТ</w:t>
      </w:r>
    </w:p>
    <w:p w:rsidR="00907CA9" w:rsidRPr="008B7D8D" w:rsidRDefault="00907CA9">
      <w:pPr>
        <w:rPr>
          <w:sz w:val="28"/>
          <w:szCs w:val="28"/>
        </w:rPr>
      </w:pPr>
    </w:p>
    <w:p w:rsidR="00FE45C9" w:rsidRDefault="00FE45C9">
      <w:pPr>
        <w:rPr>
          <w:sz w:val="28"/>
          <w:szCs w:val="28"/>
        </w:rPr>
      </w:pPr>
    </w:p>
    <w:p w:rsidR="00FE45C9" w:rsidRDefault="00DE2863" w:rsidP="00FE45C9">
      <w:pPr>
        <w:jc w:val="center"/>
        <w:rPr>
          <w:sz w:val="28"/>
          <w:szCs w:val="28"/>
        </w:rPr>
      </w:pPr>
      <w:r w:rsidRPr="008B7D8D">
        <w:rPr>
          <w:sz w:val="28"/>
          <w:szCs w:val="28"/>
        </w:rPr>
        <w:t>ДОКЛАД</w:t>
      </w:r>
    </w:p>
    <w:p w:rsidR="00FE45C9" w:rsidRDefault="00D76BCC" w:rsidP="00FE45C9">
      <w:pPr>
        <w:jc w:val="center"/>
        <w:rPr>
          <w:sz w:val="28"/>
          <w:szCs w:val="28"/>
        </w:rPr>
      </w:pPr>
      <w:r w:rsidRPr="008B7D8D">
        <w:rPr>
          <w:sz w:val="28"/>
          <w:szCs w:val="28"/>
        </w:rPr>
        <w:t xml:space="preserve">ЗА </w:t>
      </w:r>
      <w:r w:rsidR="00907CA9" w:rsidRPr="008B7D8D">
        <w:rPr>
          <w:sz w:val="28"/>
          <w:szCs w:val="28"/>
        </w:rPr>
        <w:t>ОСЪЩЕСТВЕНИ</w:t>
      </w:r>
      <w:r w:rsidR="00FE45C9">
        <w:rPr>
          <w:sz w:val="28"/>
          <w:szCs w:val="28"/>
        </w:rPr>
        <w:t>ТЕ</w:t>
      </w:r>
      <w:r w:rsidR="00907CA9" w:rsidRPr="008B7D8D">
        <w:rPr>
          <w:sz w:val="28"/>
          <w:szCs w:val="28"/>
        </w:rPr>
        <w:t xml:space="preserve"> ЧИТАЛИЩНИ ДЕЙНОСТИ</w:t>
      </w:r>
    </w:p>
    <w:p w:rsidR="00756C97" w:rsidRPr="008B7D8D" w:rsidRDefault="00FE45C9" w:rsidP="00FE45C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76BCC" w:rsidRPr="008B7D8D">
        <w:rPr>
          <w:sz w:val="28"/>
          <w:szCs w:val="28"/>
        </w:rPr>
        <w:t xml:space="preserve"> </w:t>
      </w:r>
      <w:r w:rsidR="00907CA9" w:rsidRPr="008B7D8D">
        <w:rPr>
          <w:sz w:val="28"/>
          <w:szCs w:val="28"/>
        </w:rPr>
        <w:t>НЧ</w:t>
      </w:r>
      <w:r w:rsidR="00DD24BF">
        <w:rPr>
          <w:sz w:val="28"/>
          <w:szCs w:val="28"/>
          <w:lang w:val="en-US"/>
        </w:rPr>
        <w:t xml:space="preserve"> </w:t>
      </w:r>
      <w:r w:rsidR="00907CA9" w:rsidRPr="008B7D8D">
        <w:rPr>
          <w:sz w:val="28"/>
          <w:szCs w:val="28"/>
        </w:rPr>
        <w:t>,,ВАСИЛ ЛЕВСКИ</w:t>
      </w:r>
      <w:r>
        <w:rPr>
          <w:sz w:val="28"/>
          <w:szCs w:val="28"/>
        </w:rPr>
        <w:t xml:space="preserve"> </w:t>
      </w:r>
      <w:r w:rsidR="00907CA9" w:rsidRPr="008B7D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7CA9" w:rsidRPr="008B7D8D">
        <w:rPr>
          <w:sz w:val="28"/>
          <w:szCs w:val="28"/>
        </w:rPr>
        <w:t>1948</w:t>
      </w:r>
      <w:r>
        <w:rPr>
          <w:sz w:val="28"/>
          <w:szCs w:val="28"/>
        </w:rPr>
        <w:t xml:space="preserve"> Г</w:t>
      </w:r>
      <w:r w:rsidR="00907CA9" w:rsidRPr="008B7D8D">
        <w:rPr>
          <w:sz w:val="28"/>
          <w:szCs w:val="28"/>
        </w:rPr>
        <w:t>.</w:t>
      </w:r>
      <w:r>
        <w:rPr>
          <w:sz w:val="28"/>
          <w:szCs w:val="28"/>
        </w:rPr>
        <w:t>“ С. ПЕЩЕРНА</w:t>
      </w:r>
      <w:r w:rsidR="00756C97" w:rsidRPr="008B7D8D">
        <w:rPr>
          <w:sz w:val="28"/>
          <w:szCs w:val="28"/>
        </w:rPr>
        <w:t xml:space="preserve"> ПРЕЗ 20</w:t>
      </w:r>
      <w:r w:rsidR="00DD24BF">
        <w:rPr>
          <w:sz w:val="28"/>
          <w:szCs w:val="28"/>
          <w:lang w:val="en-US"/>
        </w:rPr>
        <w:t>2</w:t>
      </w:r>
      <w:r w:rsidR="001230C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756C97" w:rsidRPr="008B7D8D">
        <w:rPr>
          <w:sz w:val="28"/>
          <w:szCs w:val="28"/>
        </w:rPr>
        <w:t>.</w:t>
      </w:r>
    </w:p>
    <w:p w:rsidR="00D76BCC" w:rsidRDefault="00D76BCC">
      <w:pPr>
        <w:rPr>
          <w:sz w:val="32"/>
          <w:szCs w:val="32"/>
        </w:rPr>
      </w:pPr>
    </w:p>
    <w:p w:rsidR="00DD24BF" w:rsidRPr="00DD24BF" w:rsidRDefault="00DD24BF" w:rsidP="00DD24BF">
      <w:pPr>
        <w:spacing w:line="240" w:lineRule="auto"/>
        <w:ind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D24BF">
        <w:rPr>
          <w:sz w:val="24"/>
          <w:szCs w:val="24"/>
        </w:rPr>
        <w:t>Настоящият доклад е разработен на основание чл. 26а, ал. 4 от Закона за народните читалища и във връзка с предложение за дейността на НЧ „</w:t>
      </w:r>
      <w:r>
        <w:rPr>
          <w:sz w:val="24"/>
          <w:szCs w:val="24"/>
        </w:rPr>
        <w:t>Васил Левски</w:t>
      </w:r>
      <w:r w:rsidRPr="00DD24BF">
        <w:rPr>
          <w:sz w:val="24"/>
          <w:szCs w:val="24"/>
        </w:rPr>
        <w:t>-19</w:t>
      </w:r>
      <w:r w:rsidR="005E63BD">
        <w:rPr>
          <w:sz w:val="24"/>
          <w:szCs w:val="24"/>
        </w:rPr>
        <w:t>4</w:t>
      </w:r>
      <w:r w:rsidRPr="00DD24BF">
        <w:rPr>
          <w:sz w:val="24"/>
          <w:szCs w:val="24"/>
        </w:rPr>
        <w:t xml:space="preserve">8 г.” с. </w:t>
      </w:r>
      <w:r>
        <w:rPr>
          <w:sz w:val="24"/>
          <w:szCs w:val="24"/>
        </w:rPr>
        <w:t>Пещерна</w:t>
      </w:r>
      <w:r w:rsidRPr="00DD24BF">
        <w:rPr>
          <w:sz w:val="24"/>
          <w:szCs w:val="24"/>
        </w:rPr>
        <w:t xml:space="preserve"> през 202</w:t>
      </w:r>
      <w:r w:rsidR="001230CD">
        <w:rPr>
          <w:sz w:val="24"/>
          <w:szCs w:val="24"/>
        </w:rPr>
        <w:t>1</w:t>
      </w:r>
      <w:r w:rsidRPr="00DD24BF">
        <w:rPr>
          <w:sz w:val="24"/>
          <w:szCs w:val="24"/>
        </w:rPr>
        <w:t xml:space="preserve"> г., залегнало в Програмата за развитие на читалищната дейност в </w:t>
      </w:r>
      <w:r w:rsidR="001230CD">
        <w:rPr>
          <w:sz w:val="24"/>
          <w:szCs w:val="24"/>
        </w:rPr>
        <w:t>о</w:t>
      </w:r>
      <w:r w:rsidRPr="00DD24BF">
        <w:rPr>
          <w:sz w:val="24"/>
          <w:szCs w:val="24"/>
        </w:rPr>
        <w:t>бщина Луковит през 20</w:t>
      </w:r>
      <w:r>
        <w:rPr>
          <w:sz w:val="24"/>
          <w:szCs w:val="24"/>
        </w:rPr>
        <w:t>2</w:t>
      </w:r>
      <w:r w:rsidR="001230CD">
        <w:rPr>
          <w:sz w:val="24"/>
          <w:szCs w:val="24"/>
        </w:rPr>
        <w:t>1</w:t>
      </w:r>
      <w:r w:rsidRPr="00DD24BF">
        <w:rPr>
          <w:sz w:val="24"/>
          <w:szCs w:val="24"/>
        </w:rPr>
        <w:t xml:space="preserve"> г.,</w:t>
      </w:r>
      <w:r w:rsidRPr="00DD24BF">
        <w:rPr>
          <w:color w:val="000000"/>
          <w:sz w:val="24"/>
          <w:szCs w:val="24"/>
        </w:rPr>
        <w:t xml:space="preserve"> приета с Решение № </w:t>
      </w:r>
      <w:r w:rsidR="001230CD">
        <w:rPr>
          <w:color w:val="000000"/>
          <w:sz w:val="24"/>
          <w:szCs w:val="24"/>
        </w:rPr>
        <w:t>193</w:t>
      </w:r>
      <w:r w:rsidRPr="00DD24BF">
        <w:rPr>
          <w:color w:val="000000"/>
          <w:sz w:val="24"/>
          <w:szCs w:val="24"/>
          <w:lang w:val="ru-RU"/>
        </w:rPr>
        <w:t xml:space="preserve"> </w:t>
      </w:r>
      <w:r w:rsidRPr="00DD24BF">
        <w:rPr>
          <w:color w:val="000000"/>
          <w:sz w:val="24"/>
          <w:szCs w:val="24"/>
        </w:rPr>
        <w:t>от 2</w:t>
      </w:r>
      <w:r w:rsidR="001230CD">
        <w:rPr>
          <w:color w:val="000000"/>
          <w:sz w:val="24"/>
          <w:szCs w:val="24"/>
        </w:rPr>
        <w:t>8</w:t>
      </w:r>
      <w:r w:rsidRPr="00DD24BF">
        <w:rPr>
          <w:color w:val="000000"/>
          <w:sz w:val="24"/>
          <w:szCs w:val="24"/>
        </w:rPr>
        <w:t>.01.202</w:t>
      </w:r>
      <w:r w:rsidR="001230CD">
        <w:rPr>
          <w:color w:val="000000"/>
          <w:sz w:val="24"/>
          <w:szCs w:val="24"/>
        </w:rPr>
        <w:t>1</w:t>
      </w:r>
      <w:r w:rsidRPr="00DD24BF">
        <w:rPr>
          <w:color w:val="000000"/>
          <w:sz w:val="24"/>
          <w:szCs w:val="24"/>
        </w:rPr>
        <w:t xml:space="preserve"> г. </w:t>
      </w:r>
      <w:r w:rsidRPr="00DD24BF">
        <w:rPr>
          <w:sz w:val="24"/>
          <w:szCs w:val="24"/>
        </w:rPr>
        <w:t>на Общински съвет Луковит.</w:t>
      </w:r>
    </w:p>
    <w:p w:rsidR="00DD24BF" w:rsidRPr="00DD24BF" w:rsidRDefault="00DD24BF" w:rsidP="00DD24BF">
      <w:pPr>
        <w:spacing w:line="240" w:lineRule="auto"/>
        <w:ind w:firstLine="181"/>
        <w:jc w:val="both"/>
        <w:rPr>
          <w:sz w:val="24"/>
          <w:szCs w:val="24"/>
        </w:rPr>
      </w:pPr>
      <w:r w:rsidRPr="00DD24BF">
        <w:rPr>
          <w:sz w:val="24"/>
          <w:szCs w:val="24"/>
        </w:rPr>
        <w:t xml:space="preserve">   През 202</w:t>
      </w:r>
      <w:r w:rsidR="001230CD">
        <w:rPr>
          <w:sz w:val="24"/>
          <w:szCs w:val="24"/>
        </w:rPr>
        <w:t>1</w:t>
      </w:r>
      <w:r w:rsidRPr="00DD24BF">
        <w:rPr>
          <w:sz w:val="24"/>
          <w:szCs w:val="24"/>
        </w:rPr>
        <w:t xml:space="preserve"> г. дейността на НЧ „</w:t>
      </w:r>
      <w:r>
        <w:rPr>
          <w:sz w:val="24"/>
          <w:szCs w:val="24"/>
        </w:rPr>
        <w:t>Васил Левски</w:t>
      </w:r>
      <w:r w:rsidRPr="00DD24BF">
        <w:rPr>
          <w:sz w:val="24"/>
          <w:szCs w:val="24"/>
        </w:rPr>
        <w:t>-19</w:t>
      </w:r>
      <w:r w:rsidR="005E63BD">
        <w:rPr>
          <w:sz w:val="24"/>
          <w:szCs w:val="24"/>
        </w:rPr>
        <w:t>4</w:t>
      </w:r>
      <w:r w:rsidRPr="00DD24BF">
        <w:rPr>
          <w:sz w:val="24"/>
          <w:szCs w:val="24"/>
        </w:rPr>
        <w:t xml:space="preserve">8 г.” беше свързана със  задоволяване на културно-просветните потребностите на населението в </w:t>
      </w:r>
      <w:r w:rsidR="005E63BD">
        <w:rPr>
          <w:sz w:val="24"/>
          <w:szCs w:val="24"/>
        </w:rPr>
        <w:t>Пещерна</w:t>
      </w:r>
      <w:r w:rsidRPr="00DD24BF">
        <w:rPr>
          <w:sz w:val="24"/>
          <w:szCs w:val="24"/>
        </w:rPr>
        <w:t xml:space="preserve">, съобразно целите и задачите на Годишната програма за развитие на читалищната дейност в община Луковит. </w:t>
      </w:r>
      <w:r w:rsidRPr="00DD24BF">
        <w:rPr>
          <w:color w:val="000000"/>
          <w:sz w:val="24"/>
          <w:szCs w:val="24"/>
          <w:lang w:val="ru-RU"/>
        </w:rPr>
        <w:t xml:space="preserve">Заради пандемията от </w:t>
      </w:r>
      <w:r w:rsidRPr="00DD24BF">
        <w:rPr>
          <w:color w:val="000000"/>
          <w:sz w:val="24"/>
          <w:szCs w:val="24"/>
          <w:lang w:val="en-US"/>
        </w:rPr>
        <w:t>Covid-19</w:t>
      </w:r>
      <w:r w:rsidRPr="00DD24BF">
        <w:rPr>
          <w:color w:val="000000"/>
          <w:sz w:val="24"/>
          <w:szCs w:val="24"/>
        </w:rPr>
        <w:t>, читалището не успя да реализира част от планираните дейности.</w:t>
      </w:r>
    </w:p>
    <w:p w:rsidR="006A40CD" w:rsidRDefault="005E63BD" w:rsidP="005E63BD">
      <w:pPr>
        <w:ind w:firstLine="284"/>
        <w:jc w:val="both"/>
        <w:rPr>
          <w:color w:val="000000" w:themeColor="text1"/>
          <w:sz w:val="24"/>
          <w:szCs w:val="24"/>
        </w:rPr>
      </w:pPr>
      <w:r w:rsidRPr="00075595">
        <w:rPr>
          <w:color w:val="000000" w:themeColor="text1"/>
          <w:sz w:val="24"/>
          <w:szCs w:val="24"/>
        </w:rPr>
        <w:t>НЧ „Васил Левски-1948 г.” през 202</w:t>
      </w:r>
      <w:r w:rsidR="00DF26D0" w:rsidRPr="00075595">
        <w:rPr>
          <w:color w:val="000000" w:themeColor="text1"/>
          <w:sz w:val="24"/>
          <w:szCs w:val="24"/>
        </w:rPr>
        <w:t>1</w:t>
      </w:r>
      <w:r w:rsidRPr="00075595">
        <w:rPr>
          <w:color w:val="000000" w:themeColor="text1"/>
          <w:sz w:val="24"/>
          <w:szCs w:val="24"/>
        </w:rPr>
        <w:t xml:space="preserve"> г. продължи дейността си по уреждане и поддържане на библиотеката. Библиотечният фонд се увеличи с </w:t>
      </w:r>
      <w:r w:rsidR="001C7A8B" w:rsidRPr="00075595">
        <w:rPr>
          <w:color w:val="000000" w:themeColor="text1"/>
          <w:sz w:val="24"/>
          <w:szCs w:val="24"/>
        </w:rPr>
        <w:t>3</w:t>
      </w:r>
      <w:r w:rsidR="00075595" w:rsidRPr="00075595">
        <w:rPr>
          <w:color w:val="000000" w:themeColor="text1"/>
          <w:sz w:val="24"/>
          <w:szCs w:val="24"/>
        </w:rPr>
        <w:t>4</w:t>
      </w:r>
      <w:r w:rsidRPr="00075595">
        <w:rPr>
          <w:color w:val="000000" w:themeColor="text1"/>
          <w:sz w:val="24"/>
          <w:szCs w:val="24"/>
        </w:rPr>
        <w:t xml:space="preserve"> бр. книги и вече наброява 3 5</w:t>
      </w:r>
      <w:r w:rsidR="00075595" w:rsidRPr="00075595">
        <w:rPr>
          <w:color w:val="000000" w:themeColor="text1"/>
          <w:sz w:val="24"/>
          <w:szCs w:val="24"/>
        </w:rPr>
        <w:t>34</w:t>
      </w:r>
      <w:r w:rsidRPr="00075595">
        <w:rPr>
          <w:color w:val="000000" w:themeColor="text1"/>
          <w:sz w:val="24"/>
          <w:szCs w:val="24"/>
        </w:rPr>
        <w:t xml:space="preserve"> тома. От </w:t>
      </w:r>
      <w:r w:rsidR="006A40CD" w:rsidRPr="00075595">
        <w:rPr>
          <w:color w:val="000000" w:themeColor="text1"/>
          <w:sz w:val="24"/>
          <w:szCs w:val="24"/>
        </w:rPr>
        <w:t>постъпилите през 202</w:t>
      </w:r>
      <w:r w:rsidR="00075595" w:rsidRPr="00075595">
        <w:rPr>
          <w:color w:val="000000" w:themeColor="text1"/>
          <w:sz w:val="24"/>
          <w:szCs w:val="24"/>
        </w:rPr>
        <w:t>1</w:t>
      </w:r>
      <w:r w:rsidR="006A40CD" w:rsidRPr="00075595">
        <w:rPr>
          <w:color w:val="000000" w:themeColor="text1"/>
          <w:sz w:val="24"/>
          <w:szCs w:val="24"/>
        </w:rPr>
        <w:t xml:space="preserve"> г.</w:t>
      </w:r>
      <w:r w:rsidRPr="00075595">
        <w:rPr>
          <w:color w:val="000000" w:themeColor="text1"/>
          <w:sz w:val="24"/>
          <w:szCs w:val="24"/>
        </w:rPr>
        <w:t xml:space="preserve"> </w:t>
      </w:r>
      <w:r w:rsidR="006A40CD" w:rsidRPr="00075595">
        <w:rPr>
          <w:color w:val="000000" w:themeColor="text1"/>
          <w:sz w:val="24"/>
          <w:szCs w:val="24"/>
        </w:rPr>
        <w:t>читалището е закупило</w:t>
      </w:r>
      <w:r w:rsidRPr="00075595">
        <w:rPr>
          <w:color w:val="000000" w:themeColor="text1"/>
          <w:sz w:val="24"/>
          <w:szCs w:val="24"/>
        </w:rPr>
        <w:t xml:space="preserve"> </w:t>
      </w:r>
      <w:r w:rsidR="00075595" w:rsidRPr="00075595">
        <w:rPr>
          <w:color w:val="000000" w:themeColor="text1"/>
          <w:sz w:val="24"/>
          <w:szCs w:val="24"/>
        </w:rPr>
        <w:t>24</w:t>
      </w:r>
      <w:r w:rsidRPr="00075595">
        <w:rPr>
          <w:color w:val="000000" w:themeColor="text1"/>
          <w:sz w:val="24"/>
          <w:szCs w:val="24"/>
        </w:rPr>
        <w:t xml:space="preserve"> нови книги, </w:t>
      </w:r>
      <w:r w:rsidR="00075595">
        <w:rPr>
          <w:color w:val="000000" w:themeColor="text1"/>
          <w:sz w:val="24"/>
          <w:szCs w:val="24"/>
        </w:rPr>
        <w:t xml:space="preserve">а </w:t>
      </w:r>
      <w:r w:rsidRPr="00075595">
        <w:rPr>
          <w:color w:val="000000" w:themeColor="text1"/>
          <w:sz w:val="24"/>
          <w:szCs w:val="24"/>
        </w:rPr>
        <w:t>1</w:t>
      </w:r>
      <w:r w:rsidR="00075595" w:rsidRPr="00075595">
        <w:rPr>
          <w:color w:val="000000" w:themeColor="text1"/>
          <w:sz w:val="24"/>
          <w:szCs w:val="24"/>
        </w:rPr>
        <w:t>0</w:t>
      </w:r>
      <w:r w:rsidRPr="00075595">
        <w:rPr>
          <w:color w:val="000000" w:themeColor="text1"/>
          <w:sz w:val="24"/>
          <w:szCs w:val="24"/>
        </w:rPr>
        <w:t xml:space="preserve"> книги са ни дарени от г-</w:t>
      </w:r>
      <w:r w:rsidR="00075595" w:rsidRPr="00075595">
        <w:rPr>
          <w:color w:val="000000" w:themeColor="text1"/>
          <w:sz w:val="24"/>
          <w:szCs w:val="24"/>
        </w:rPr>
        <w:t xml:space="preserve">н Иво Василев. </w:t>
      </w:r>
    </w:p>
    <w:p w:rsidR="00075595" w:rsidRPr="00075595" w:rsidRDefault="00075595" w:rsidP="005E63BD">
      <w:pPr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планираните мероприятия за повишаване на читателския интерес сме провели литературни четения и представяне на новопостъпилите книги. На 6 януари 2021 г. проведохме литературн</w:t>
      </w:r>
      <w:r w:rsidR="00FD5EDA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 четене по повод 173 години от рождението на Христо Ботев. </w:t>
      </w:r>
      <w:r w:rsidR="00FD5EDA">
        <w:rPr>
          <w:color w:val="000000" w:themeColor="text1"/>
          <w:sz w:val="24"/>
          <w:szCs w:val="24"/>
        </w:rPr>
        <w:t>На 22 септември 2021 г. проведохме литературно четене по случай 100 години от смъртта на Иван Вазов.</w:t>
      </w:r>
    </w:p>
    <w:p w:rsidR="00DC29A5" w:rsidRDefault="000A51FF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</w:t>
      </w:r>
      <w:r w:rsidR="005E63BD">
        <w:rPr>
          <w:sz w:val="24"/>
          <w:szCs w:val="24"/>
        </w:rPr>
        <w:t xml:space="preserve">   </w:t>
      </w:r>
      <w:r w:rsidR="00FE45C9">
        <w:rPr>
          <w:sz w:val="24"/>
          <w:szCs w:val="24"/>
        </w:rPr>
        <w:t>Разполагаме с</w:t>
      </w:r>
      <w:r w:rsidR="00F63EF5">
        <w:rPr>
          <w:sz w:val="24"/>
          <w:szCs w:val="24"/>
        </w:rPr>
        <w:t xml:space="preserve"> 2 бр</w:t>
      </w:r>
      <w:r w:rsidR="00FE45C9">
        <w:rPr>
          <w:sz w:val="24"/>
          <w:szCs w:val="24"/>
        </w:rPr>
        <w:t>.</w:t>
      </w:r>
      <w:r w:rsidR="00F63EF5">
        <w:rPr>
          <w:sz w:val="24"/>
          <w:szCs w:val="24"/>
        </w:rPr>
        <w:t xml:space="preserve"> компютри, 1 бр</w:t>
      </w:r>
      <w:r w:rsidR="00FE45C9">
        <w:rPr>
          <w:sz w:val="24"/>
          <w:szCs w:val="24"/>
        </w:rPr>
        <w:t>.</w:t>
      </w:r>
      <w:r w:rsidR="00F63EF5">
        <w:rPr>
          <w:sz w:val="24"/>
          <w:szCs w:val="24"/>
        </w:rPr>
        <w:t xml:space="preserve"> копирна машина и достъп до интернет, </w:t>
      </w:r>
      <w:r w:rsidR="00FE45C9">
        <w:rPr>
          <w:sz w:val="24"/>
          <w:szCs w:val="24"/>
        </w:rPr>
        <w:t xml:space="preserve">като </w:t>
      </w:r>
      <w:r w:rsidR="00F63EF5">
        <w:rPr>
          <w:sz w:val="24"/>
          <w:szCs w:val="24"/>
        </w:rPr>
        <w:t xml:space="preserve">при нужда </w:t>
      </w:r>
      <w:r w:rsidR="00C10F34">
        <w:rPr>
          <w:sz w:val="24"/>
          <w:szCs w:val="24"/>
        </w:rPr>
        <w:t>и съобразно противоепидемичните мерки предоставяхме</w:t>
      </w:r>
      <w:r w:rsidR="00F63EF5">
        <w:rPr>
          <w:sz w:val="24"/>
          <w:szCs w:val="24"/>
        </w:rPr>
        <w:t xml:space="preserve"> компютърни и интернет услуги</w:t>
      </w:r>
      <w:r w:rsidR="00FE45C9">
        <w:rPr>
          <w:sz w:val="24"/>
          <w:szCs w:val="24"/>
        </w:rPr>
        <w:t xml:space="preserve"> на жителите на селото</w:t>
      </w:r>
      <w:r w:rsidR="00F63EF5">
        <w:rPr>
          <w:sz w:val="24"/>
          <w:szCs w:val="24"/>
        </w:rPr>
        <w:t>.</w:t>
      </w:r>
      <w:r w:rsidR="00075595">
        <w:rPr>
          <w:sz w:val="24"/>
          <w:szCs w:val="24"/>
        </w:rPr>
        <w:t xml:space="preserve"> </w:t>
      </w:r>
    </w:p>
    <w:p w:rsidR="006A40CD" w:rsidRDefault="006A40CD" w:rsidP="006A40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През лятната ваканция с</w:t>
      </w:r>
      <w:r w:rsidRPr="00211D75">
        <w:rPr>
          <w:sz w:val="24"/>
          <w:szCs w:val="24"/>
        </w:rPr>
        <w:t xml:space="preserve"> децата от клуб ,,Сръчни ръчички‘‘</w:t>
      </w:r>
      <w:r>
        <w:rPr>
          <w:sz w:val="24"/>
          <w:szCs w:val="24"/>
        </w:rPr>
        <w:t xml:space="preserve"> проведохме</w:t>
      </w:r>
      <w:r w:rsidRPr="00211D75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различни занимания и състезания.</w:t>
      </w:r>
      <w:r w:rsidRPr="00211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Клубът се състои от 10 </w:t>
      </w:r>
      <w:r w:rsidR="00075595">
        <w:rPr>
          <w:sz w:val="24"/>
          <w:szCs w:val="24"/>
        </w:rPr>
        <w:t>членове до 16 годишна възраст</w:t>
      </w:r>
      <w:r>
        <w:rPr>
          <w:sz w:val="24"/>
          <w:szCs w:val="24"/>
        </w:rPr>
        <w:t xml:space="preserve">. През </w:t>
      </w:r>
      <w:r>
        <w:rPr>
          <w:sz w:val="24"/>
          <w:szCs w:val="24"/>
        </w:rPr>
        <w:lastRenderedPageBreak/>
        <w:t xml:space="preserve">годината те участваха в оформяне на изложби с рисунки, в лазаруване и коледуване, както и в празнични програми по различни поводи. </w:t>
      </w:r>
    </w:p>
    <w:p w:rsidR="006A40CD" w:rsidRDefault="006A40CD" w:rsidP="006A40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 планираните мероприятия в културния календар за 202</w:t>
      </w:r>
      <w:r w:rsidR="00075595">
        <w:rPr>
          <w:sz w:val="24"/>
          <w:szCs w:val="24"/>
        </w:rPr>
        <w:t>1</w:t>
      </w:r>
      <w:r>
        <w:rPr>
          <w:sz w:val="24"/>
          <w:szCs w:val="24"/>
        </w:rPr>
        <w:t xml:space="preserve"> г. сме изпълнили следните:</w:t>
      </w:r>
    </w:p>
    <w:p w:rsidR="00574DB8" w:rsidRDefault="006A40CD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21.01.202</w:t>
      </w:r>
      <w:r w:rsidR="00075595">
        <w:rPr>
          <w:sz w:val="24"/>
          <w:szCs w:val="24"/>
        </w:rPr>
        <w:t>1</w:t>
      </w:r>
      <w:r>
        <w:rPr>
          <w:sz w:val="24"/>
          <w:szCs w:val="24"/>
        </w:rPr>
        <w:t xml:space="preserve"> г. – Ден на родилната помощ (Бабинден)</w:t>
      </w:r>
      <w:r w:rsidR="000F06F0">
        <w:rPr>
          <w:sz w:val="24"/>
          <w:szCs w:val="24"/>
        </w:rPr>
        <w:t xml:space="preserve">: </w:t>
      </w:r>
      <w:r w:rsidR="00FD5EDA">
        <w:rPr>
          <w:sz w:val="24"/>
          <w:szCs w:val="24"/>
        </w:rPr>
        <w:t>посетихме</w:t>
      </w:r>
      <w:r w:rsidR="000F06F0">
        <w:rPr>
          <w:sz w:val="24"/>
          <w:szCs w:val="24"/>
        </w:rPr>
        <w:t xml:space="preserve"> бившата акушерка </w:t>
      </w:r>
      <w:r w:rsidR="00574DB8">
        <w:rPr>
          <w:sz w:val="24"/>
          <w:szCs w:val="24"/>
        </w:rPr>
        <w:t>Петруша Николова</w:t>
      </w:r>
      <w:r w:rsidR="00FD5EDA">
        <w:rPr>
          <w:sz w:val="24"/>
          <w:szCs w:val="24"/>
        </w:rPr>
        <w:t xml:space="preserve"> и я зарадвахме с подаръци по случай празника</w:t>
      </w:r>
      <w:r w:rsidR="00574DB8">
        <w:rPr>
          <w:sz w:val="24"/>
          <w:szCs w:val="24"/>
        </w:rPr>
        <w:t>;</w:t>
      </w:r>
    </w:p>
    <w:p w:rsidR="006A40CD" w:rsidRDefault="00FD5EDA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574DB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574DB8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574DB8">
        <w:rPr>
          <w:sz w:val="24"/>
          <w:szCs w:val="24"/>
        </w:rPr>
        <w:t xml:space="preserve"> г. – </w:t>
      </w:r>
      <w:r>
        <w:rPr>
          <w:sz w:val="24"/>
          <w:szCs w:val="24"/>
        </w:rPr>
        <w:t>Баба Марта: с децата от клуб „Сръчни ръчички“ украсихме с мартеници дърво пред кметството в селото. На всички жители подарихме мартеници като символи на здравето</w:t>
      </w:r>
      <w:r w:rsidR="00574DB8">
        <w:rPr>
          <w:sz w:val="24"/>
          <w:szCs w:val="24"/>
        </w:rPr>
        <w:t>;</w:t>
      </w:r>
      <w:r w:rsidR="000F06F0">
        <w:rPr>
          <w:sz w:val="24"/>
          <w:szCs w:val="24"/>
        </w:rPr>
        <w:t xml:space="preserve">  </w:t>
      </w:r>
    </w:p>
    <w:p w:rsidR="00574DB8" w:rsidRDefault="00574DB8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03.03.2020</w:t>
      </w:r>
      <w:r w:rsidR="00FD5EDA">
        <w:rPr>
          <w:sz w:val="24"/>
          <w:szCs w:val="24"/>
        </w:rPr>
        <w:t>1</w:t>
      </w:r>
      <w:r>
        <w:rPr>
          <w:sz w:val="24"/>
          <w:szCs w:val="24"/>
        </w:rPr>
        <w:t xml:space="preserve">г. – Национален празник на Република България: празничен рецитал и отдаване на почит към героите, </w:t>
      </w:r>
      <w:r w:rsidR="00C10F34">
        <w:rPr>
          <w:sz w:val="24"/>
          <w:szCs w:val="24"/>
        </w:rPr>
        <w:t>дали</w:t>
      </w:r>
      <w:r>
        <w:rPr>
          <w:sz w:val="24"/>
          <w:szCs w:val="24"/>
        </w:rPr>
        <w:t xml:space="preserve"> живота си за Освобождението;</w:t>
      </w:r>
    </w:p>
    <w:p w:rsidR="00574DB8" w:rsidRDefault="00FD5EDA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74DB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574DB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574DB8">
        <w:rPr>
          <w:sz w:val="24"/>
          <w:szCs w:val="24"/>
        </w:rPr>
        <w:t xml:space="preserve"> г. – </w:t>
      </w:r>
      <w:r>
        <w:rPr>
          <w:sz w:val="24"/>
          <w:szCs w:val="24"/>
        </w:rPr>
        <w:t>Лазаруване</w:t>
      </w:r>
      <w:r w:rsidR="00574DB8">
        <w:rPr>
          <w:sz w:val="24"/>
          <w:szCs w:val="24"/>
        </w:rPr>
        <w:t>;</w:t>
      </w:r>
    </w:p>
    <w:p w:rsidR="00FD5EDA" w:rsidRDefault="00FD5EDA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24.05.2021 г. – Ден на светите братя Кирил и Методий, българската азбука, просвета и култура и на славянската книжовност: празничен рецитал с децата от клуб „Сръчни ръчички“ и гости от гр. Тетевен;</w:t>
      </w:r>
    </w:p>
    <w:p w:rsidR="00FD5EDA" w:rsidRDefault="00FD5EDA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18.07.2021 г. – 184 години от рождението на Васил Левски – патрон на читалището;</w:t>
      </w:r>
    </w:p>
    <w:p w:rsidR="00574DB8" w:rsidRPr="00FD5EDA" w:rsidRDefault="00FD5EDA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FD5EDA">
        <w:rPr>
          <w:sz w:val="24"/>
          <w:szCs w:val="24"/>
        </w:rPr>
        <w:t xml:space="preserve">02.08.2021 г. – </w:t>
      </w:r>
      <w:r w:rsidR="00852235" w:rsidRPr="00FD5EDA">
        <w:rPr>
          <w:sz w:val="24"/>
          <w:szCs w:val="24"/>
        </w:rPr>
        <w:t>Традиционен събор-курбан на село Пещерна;</w:t>
      </w:r>
    </w:p>
    <w:p w:rsidR="00852235" w:rsidRPr="006A40CD" w:rsidRDefault="00C10F34" w:rsidP="006A40C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25.12.202</w:t>
      </w:r>
      <w:r w:rsidR="00FD5EDA">
        <w:rPr>
          <w:sz w:val="24"/>
          <w:szCs w:val="24"/>
        </w:rPr>
        <w:t>1</w:t>
      </w:r>
      <w:r>
        <w:rPr>
          <w:sz w:val="24"/>
          <w:szCs w:val="24"/>
        </w:rPr>
        <w:t xml:space="preserve"> г. – Коледуване.</w:t>
      </w:r>
    </w:p>
    <w:p w:rsidR="00B9755F" w:rsidRPr="00B9755F" w:rsidRDefault="00B9755F" w:rsidP="00C10F34">
      <w:pPr>
        <w:spacing w:after="120"/>
        <w:ind w:firstLine="284"/>
        <w:jc w:val="both"/>
        <w:rPr>
          <w:rFonts w:cstheme="minorHAnsi"/>
          <w:sz w:val="24"/>
          <w:szCs w:val="24"/>
        </w:rPr>
      </w:pPr>
      <w:r w:rsidRPr="00B9755F">
        <w:rPr>
          <w:rFonts w:cstheme="minorHAnsi"/>
          <w:sz w:val="24"/>
          <w:szCs w:val="24"/>
        </w:rPr>
        <w:t xml:space="preserve">В изпълнение на чл. 26а, ал. 3 от Закона за народните читалища и съгласно Договор от </w:t>
      </w:r>
      <w:r w:rsidR="00FD5EDA">
        <w:rPr>
          <w:rFonts w:cstheme="minorHAnsi"/>
          <w:sz w:val="24"/>
          <w:szCs w:val="24"/>
        </w:rPr>
        <w:t>1</w:t>
      </w:r>
      <w:r w:rsidRPr="00B9755F">
        <w:rPr>
          <w:rFonts w:cstheme="minorHAnsi"/>
          <w:sz w:val="24"/>
          <w:szCs w:val="24"/>
        </w:rPr>
        <w:t>1.03.20</w:t>
      </w:r>
      <w:r w:rsidR="00C10F34">
        <w:rPr>
          <w:rFonts w:cstheme="minorHAnsi"/>
          <w:sz w:val="24"/>
          <w:szCs w:val="24"/>
        </w:rPr>
        <w:t>2</w:t>
      </w:r>
      <w:r w:rsidR="00D43C1F">
        <w:rPr>
          <w:rFonts w:cstheme="minorHAnsi"/>
          <w:sz w:val="24"/>
          <w:szCs w:val="24"/>
        </w:rPr>
        <w:t>1</w:t>
      </w:r>
      <w:bookmarkStart w:id="0" w:name="_GoBack"/>
      <w:bookmarkEnd w:id="0"/>
      <w:r w:rsidRPr="00B9755F">
        <w:rPr>
          <w:rFonts w:cstheme="minorHAnsi"/>
          <w:sz w:val="24"/>
          <w:szCs w:val="24"/>
        </w:rPr>
        <w:t xml:space="preserve"> г. между Община Луковит и НЧ „Васил Левски-1948” с. Пещерна, на читалището бяха предоставени:</w:t>
      </w:r>
    </w:p>
    <w:p w:rsidR="00B9755F" w:rsidRPr="00B9755F" w:rsidRDefault="00C10F34" w:rsidP="00B9755F">
      <w:pPr>
        <w:pStyle w:val="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D5ED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9755F" w:rsidRPr="00B9755F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9755F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D5ED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B9755F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B9755F" w:rsidRPr="00B9755F">
        <w:rPr>
          <w:rFonts w:asciiTheme="minorHAnsi" w:hAnsiTheme="minorHAnsi" w:cstheme="minorHAnsi"/>
          <w:color w:val="000000"/>
          <w:sz w:val="24"/>
          <w:szCs w:val="24"/>
        </w:rPr>
        <w:t xml:space="preserve"> /</w:t>
      </w:r>
      <w:r w:rsidR="00FD5EDA">
        <w:rPr>
          <w:rFonts w:asciiTheme="minorHAnsi" w:hAnsiTheme="minorHAnsi" w:cstheme="minorHAnsi"/>
          <w:color w:val="000000"/>
          <w:sz w:val="24"/>
          <w:szCs w:val="24"/>
        </w:rPr>
        <w:t>Единадесет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9755F" w:rsidRPr="00B9755F">
        <w:rPr>
          <w:rFonts w:asciiTheme="minorHAnsi" w:hAnsiTheme="minorHAnsi" w:cstheme="minorHAnsi"/>
          <w:color w:val="000000"/>
          <w:sz w:val="24"/>
          <w:szCs w:val="24"/>
        </w:rPr>
        <w:t xml:space="preserve">хиляди </w:t>
      </w:r>
      <w:r w:rsidR="00B9755F">
        <w:rPr>
          <w:rFonts w:asciiTheme="minorHAnsi" w:hAnsiTheme="minorHAnsi" w:cstheme="minorHAnsi"/>
          <w:color w:val="000000"/>
          <w:sz w:val="24"/>
          <w:szCs w:val="24"/>
        </w:rPr>
        <w:t xml:space="preserve">четиристотин </w:t>
      </w:r>
      <w:r w:rsidR="00FD5EDA">
        <w:rPr>
          <w:rFonts w:asciiTheme="minorHAnsi" w:hAnsiTheme="minorHAnsi" w:cstheme="minorHAnsi"/>
          <w:color w:val="000000"/>
          <w:sz w:val="24"/>
          <w:szCs w:val="24"/>
        </w:rPr>
        <w:t>седемдесет и пет</w:t>
      </w:r>
      <w:r w:rsidR="00B9755F" w:rsidRPr="00B9755F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B9755F" w:rsidRPr="00B975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B9755F" w:rsidRPr="00B9755F">
        <w:rPr>
          <w:rFonts w:asciiTheme="minorHAnsi" w:hAnsiTheme="minorHAnsi" w:cstheme="minorHAnsi"/>
          <w:sz w:val="24"/>
          <w:szCs w:val="24"/>
        </w:rPr>
        <w:t xml:space="preserve">лева целева субсидия от държавния бюджет; </w:t>
      </w:r>
    </w:p>
    <w:p w:rsidR="00B9755F" w:rsidRPr="00B9755F" w:rsidRDefault="00B9755F" w:rsidP="00B9755F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B9755F">
        <w:rPr>
          <w:rFonts w:cstheme="minorHAnsi"/>
          <w:sz w:val="24"/>
          <w:szCs w:val="24"/>
        </w:rPr>
        <w:t>250 /Двеста и петдесет/ лева от Културния календар на Община Луковит за 20</w:t>
      </w:r>
      <w:r w:rsidR="00C10F34">
        <w:rPr>
          <w:rFonts w:cstheme="minorHAnsi"/>
          <w:sz w:val="24"/>
          <w:szCs w:val="24"/>
        </w:rPr>
        <w:t>2</w:t>
      </w:r>
      <w:r w:rsidR="00FD5EDA">
        <w:rPr>
          <w:rFonts w:cstheme="minorHAnsi"/>
          <w:sz w:val="24"/>
          <w:szCs w:val="24"/>
        </w:rPr>
        <w:t>1</w:t>
      </w:r>
      <w:r w:rsidRPr="00B9755F">
        <w:rPr>
          <w:rFonts w:cstheme="minorHAnsi"/>
          <w:sz w:val="24"/>
          <w:szCs w:val="24"/>
        </w:rPr>
        <w:t xml:space="preserve"> г. за организиране и провеждане на </w:t>
      </w:r>
      <w:r w:rsidR="000766B3">
        <w:rPr>
          <w:rFonts w:cstheme="minorHAnsi"/>
          <w:sz w:val="24"/>
          <w:szCs w:val="24"/>
        </w:rPr>
        <w:t>Традиционния събор-курбан на село Пещерна</w:t>
      </w:r>
      <w:r w:rsidR="00432DAE">
        <w:rPr>
          <w:rFonts w:cstheme="minorHAnsi"/>
          <w:sz w:val="24"/>
          <w:szCs w:val="24"/>
        </w:rPr>
        <w:t>.</w:t>
      </w:r>
    </w:p>
    <w:p w:rsidR="00B9755F" w:rsidRPr="00211D75" w:rsidRDefault="00B9755F" w:rsidP="00921AB0">
      <w:pPr>
        <w:jc w:val="both"/>
        <w:rPr>
          <w:sz w:val="24"/>
          <w:szCs w:val="24"/>
        </w:rPr>
      </w:pPr>
    </w:p>
    <w:p w:rsidR="00472A4C" w:rsidRPr="00211D75" w:rsidRDefault="00472A4C" w:rsidP="00921AB0">
      <w:pPr>
        <w:jc w:val="both"/>
        <w:rPr>
          <w:sz w:val="24"/>
          <w:szCs w:val="24"/>
        </w:rPr>
      </w:pPr>
    </w:p>
    <w:p w:rsidR="00472A4C" w:rsidRPr="00211D75" w:rsidRDefault="00472A4C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                   Председател:……………………………………                                          </w:t>
      </w:r>
    </w:p>
    <w:p w:rsidR="00472A4C" w:rsidRPr="00211D75" w:rsidRDefault="00472A4C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                 </w:t>
      </w:r>
      <w:r w:rsidR="005613B8">
        <w:rPr>
          <w:sz w:val="24"/>
          <w:szCs w:val="24"/>
        </w:rPr>
        <w:t xml:space="preserve">                         </w:t>
      </w:r>
      <w:r w:rsidRPr="00211D75">
        <w:rPr>
          <w:sz w:val="24"/>
          <w:szCs w:val="24"/>
        </w:rPr>
        <w:t xml:space="preserve">         /Илка Петкова/</w:t>
      </w:r>
    </w:p>
    <w:p w:rsidR="008B7D8D" w:rsidRPr="00211D75" w:rsidRDefault="002A634E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                      </w:t>
      </w:r>
    </w:p>
    <w:p w:rsidR="002A634E" w:rsidRPr="00211D75" w:rsidRDefault="008B7D8D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                  </w:t>
      </w:r>
      <w:r w:rsidR="002A634E" w:rsidRPr="00211D75">
        <w:rPr>
          <w:sz w:val="24"/>
          <w:szCs w:val="24"/>
        </w:rPr>
        <w:t xml:space="preserve"> </w:t>
      </w:r>
      <w:r w:rsidR="00472A4C" w:rsidRPr="00211D75">
        <w:rPr>
          <w:sz w:val="24"/>
          <w:szCs w:val="24"/>
        </w:rPr>
        <w:t>С</w:t>
      </w:r>
      <w:r w:rsidR="002A634E" w:rsidRPr="00211D75">
        <w:rPr>
          <w:sz w:val="24"/>
          <w:szCs w:val="24"/>
        </w:rPr>
        <w:t>екр</w:t>
      </w:r>
      <w:r w:rsidR="00472A4C" w:rsidRPr="00211D75">
        <w:rPr>
          <w:sz w:val="24"/>
          <w:szCs w:val="24"/>
        </w:rPr>
        <w:t>етар:…………………………………………</w:t>
      </w:r>
    </w:p>
    <w:p w:rsidR="00472A4C" w:rsidRPr="00211D75" w:rsidRDefault="00472A4C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                      </w:t>
      </w:r>
      <w:r w:rsidR="005613B8">
        <w:rPr>
          <w:sz w:val="24"/>
          <w:szCs w:val="24"/>
        </w:rPr>
        <w:t xml:space="preserve">             </w:t>
      </w:r>
      <w:r w:rsidRPr="00211D75">
        <w:rPr>
          <w:sz w:val="24"/>
          <w:szCs w:val="24"/>
        </w:rPr>
        <w:t xml:space="preserve">     /Димитринка Йотова/</w:t>
      </w:r>
    </w:p>
    <w:p w:rsidR="00047EF3" w:rsidRPr="00211D75" w:rsidRDefault="00047EF3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</w:t>
      </w:r>
      <w:r w:rsidR="002A634E" w:rsidRPr="00211D75">
        <w:rPr>
          <w:sz w:val="24"/>
          <w:szCs w:val="24"/>
        </w:rPr>
        <w:t xml:space="preserve">                        </w:t>
      </w:r>
    </w:p>
    <w:p w:rsidR="00DE2863" w:rsidRPr="00211D75" w:rsidRDefault="00DE2863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                             </w:t>
      </w:r>
      <w:r w:rsidR="002A634E" w:rsidRPr="00211D75">
        <w:rPr>
          <w:sz w:val="24"/>
          <w:szCs w:val="24"/>
        </w:rPr>
        <w:t xml:space="preserve">   </w:t>
      </w:r>
    </w:p>
    <w:p w:rsidR="00086E2B" w:rsidRPr="00211D75" w:rsidRDefault="00BA500A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</w:t>
      </w:r>
    </w:p>
    <w:sectPr w:rsidR="00086E2B" w:rsidRPr="0021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89C"/>
    <w:multiLevelType w:val="hybridMultilevel"/>
    <w:tmpl w:val="13EA3AB4"/>
    <w:lvl w:ilvl="0" w:tplc="775211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76FB"/>
    <w:multiLevelType w:val="hybridMultilevel"/>
    <w:tmpl w:val="3346652C"/>
    <w:lvl w:ilvl="0" w:tplc="D61A4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CC"/>
    <w:rsid w:val="00047EF3"/>
    <w:rsid w:val="00075595"/>
    <w:rsid w:val="000766B3"/>
    <w:rsid w:val="00086E2B"/>
    <w:rsid w:val="000A51FF"/>
    <w:rsid w:val="000F06F0"/>
    <w:rsid w:val="0011149D"/>
    <w:rsid w:val="0011248A"/>
    <w:rsid w:val="001230CD"/>
    <w:rsid w:val="001609C5"/>
    <w:rsid w:val="00176D4D"/>
    <w:rsid w:val="00193D04"/>
    <w:rsid w:val="001C7A8B"/>
    <w:rsid w:val="001D14DB"/>
    <w:rsid w:val="00211D75"/>
    <w:rsid w:val="00237DD9"/>
    <w:rsid w:val="00257340"/>
    <w:rsid w:val="002603FB"/>
    <w:rsid w:val="002758EA"/>
    <w:rsid w:val="00286836"/>
    <w:rsid w:val="002A428F"/>
    <w:rsid w:val="002A634E"/>
    <w:rsid w:val="002B3B4C"/>
    <w:rsid w:val="002D1C61"/>
    <w:rsid w:val="002D4864"/>
    <w:rsid w:val="002E7203"/>
    <w:rsid w:val="003107D3"/>
    <w:rsid w:val="00351110"/>
    <w:rsid w:val="003520A1"/>
    <w:rsid w:val="00360E02"/>
    <w:rsid w:val="003C1FE1"/>
    <w:rsid w:val="003C3D36"/>
    <w:rsid w:val="003E1EAA"/>
    <w:rsid w:val="00432DAE"/>
    <w:rsid w:val="00460151"/>
    <w:rsid w:val="00462385"/>
    <w:rsid w:val="00472A4C"/>
    <w:rsid w:val="004D5A58"/>
    <w:rsid w:val="0052461D"/>
    <w:rsid w:val="00526F86"/>
    <w:rsid w:val="005613B8"/>
    <w:rsid w:val="00574DB8"/>
    <w:rsid w:val="005B40CB"/>
    <w:rsid w:val="005E21A5"/>
    <w:rsid w:val="005E63BD"/>
    <w:rsid w:val="005F35F9"/>
    <w:rsid w:val="006032D2"/>
    <w:rsid w:val="0063142F"/>
    <w:rsid w:val="006A40CD"/>
    <w:rsid w:val="006A46A7"/>
    <w:rsid w:val="006C534C"/>
    <w:rsid w:val="00727399"/>
    <w:rsid w:val="00740106"/>
    <w:rsid w:val="00751851"/>
    <w:rsid w:val="00756C97"/>
    <w:rsid w:val="00765BAE"/>
    <w:rsid w:val="00795203"/>
    <w:rsid w:val="0079613E"/>
    <w:rsid w:val="007D7926"/>
    <w:rsid w:val="00801525"/>
    <w:rsid w:val="00816864"/>
    <w:rsid w:val="008249D3"/>
    <w:rsid w:val="00840BC2"/>
    <w:rsid w:val="00852235"/>
    <w:rsid w:val="00881876"/>
    <w:rsid w:val="008B7D8D"/>
    <w:rsid w:val="00907CA9"/>
    <w:rsid w:val="00911281"/>
    <w:rsid w:val="00921AB0"/>
    <w:rsid w:val="009367BC"/>
    <w:rsid w:val="009568E3"/>
    <w:rsid w:val="0097108F"/>
    <w:rsid w:val="00973F97"/>
    <w:rsid w:val="00976FAA"/>
    <w:rsid w:val="00982AC3"/>
    <w:rsid w:val="00991D3E"/>
    <w:rsid w:val="009A2972"/>
    <w:rsid w:val="00A0396A"/>
    <w:rsid w:val="00A67200"/>
    <w:rsid w:val="00A806CE"/>
    <w:rsid w:val="00AA0F31"/>
    <w:rsid w:val="00AA4A35"/>
    <w:rsid w:val="00AF7F73"/>
    <w:rsid w:val="00B23505"/>
    <w:rsid w:val="00B3462B"/>
    <w:rsid w:val="00B9755F"/>
    <w:rsid w:val="00BA368B"/>
    <w:rsid w:val="00BA500A"/>
    <w:rsid w:val="00BC2A48"/>
    <w:rsid w:val="00BD0E83"/>
    <w:rsid w:val="00BE730C"/>
    <w:rsid w:val="00C10F34"/>
    <w:rsid w:val="00C46F4B"/>
    <w:rsid w:val="00C57B80"/>
    <w:rsid w:val="00D26482"/>
    <w:rsid w:val="00D43C1F"/>
    <w:rsid w:val="00D76BCC"/>
    <w:rsid w:val="00DC29A5"/>
    <w:rsid w:val="00DD24BF"/>
    <w:rsid w:val="00DE2863"/>
    <w:rsid w:val="00DF26D0"/>
    <w:rsid w:val="00DF3A28"/>
    <w:rsid w:val="00DF733D"/>
    <w:rsid w:val="00E15616"/>
    <w:rsid w:val="00E6449C"/>
    <w:rsid w:val="00EA64C6"/>
    <w:rsid w:val="00F15387"/>
    <w:rsid w:val="00F35D2B"/>
    <w:rsid w:val="00F63EF5"/>
    <w:rsid w:val="00F8084D"/>
    <w:rsid w:val="00F84FFA"/>
    <w:rsid w:val="00F9201D"/>
    <w:rsid w:val="00F95881"/>
    <w:rsid w:val="00F97E8C"/>
    <w:rsid w:val="00FC0431"/>
    <w:rsid w:val="00FD5EDA"/>
    <w:rsid w:val="00FE12C1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FFD1"/>
  <w15:chartTrackingRefBased/>
  <w15:docId w15:val="{7369014B-F298-4E51-81D9-30F3458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D4864"/>
    <w:rPr>
      <w:rFonts w:ascii="Segoe UI" w:hAnsi="Segoe UI" w:cs="Segoe UI"/>
      <w:sz w:val="18"/>
      <w:szCs w:val="18"/>
    </w:rPr>
  </w:style>
  <w:style w:type="paragraph" w:customStyle="1" w:styleId="1">
    <w:name w:val="Без разредка1"/>
    <w:rsid w:val="00B9755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16</cp:revision>
  <cp:lastPrinted>2020-02-17T10:01:00Z</cp:lastPrinted>
  <dcterms:created xsi:type="dcterms:W3CDTF">2020-02-18T14:35:00Z</dcterms:created>
  <dcterms:modified xsi:type="dcterms:W3CDTF">2022-03-30T11:37:00Z</dcterms:modified>
</cp:coreProperties>
</file>