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41" w:rsidRDefault="00687FD7" w:rsidP="00D754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87FD7" w:rsidRDefault="00687FD7" w:rsidP="00687FD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Кмета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Община 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 Тополовград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Председателя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 – гр. Тополовград</w:t>
      </w: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7FD7" w:rsidRDefault="00687FD7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7FD7" w:rsidRDefault="00687FD7" w:rsidP="00687F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ОТЧЕТЕН ДОКЛАД</w:t>
      </w:r>
    </w:p>
    <w:p w:rsidR="00687FD7" w:rsidRDefault="00687FD7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НЧ „САКАР 1928“ – С. ХЛЯБОВО, ОБЩ. ТОПОЛОВГРАД</w:t>
      </w:r>
    </w:p>
    <w:p w:rsidR="00687FD7" w:rsidRDefault="000A65FB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ПЕРИОДА 01. 01. 202</w:t>
      </w:r>
      <w:r w:rsidR="00E112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– 31. 12. 202</w:t>
      </w:r>
      <w:r w:rsidR="00E1122A">
        <w:rPr>
          <w:rFonts w:ascii="Times New Roman" w:hAnsi="Times New Roman"/>
          <w:sz w:val="28"/>
          <w:szCs w:val="28"/>
        </w:rPr>
        <w:t>1</w:t>
      </w:r>
      <w:r w:rsidR="00687FD7">
        <w:rPr>
          <w:rFonts w:ascii="Times New Roman" w:hAnsi="Times New Roman"/>
          <w:sz w:val="28"/>
          <w:szCs w:val="28"/>
        </w:rPr>
        <w:t xml:space="preserve"> г.</w:t>
      </w:r>
    </w:p>
    <w:p w:rsidR="00EB330A" w:rsidRDefault="00EB330A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667E" w:rsidRDefault="00F1667E" w:rsidP="00687F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0535" w:rsidRDefault="00340535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340535">
        <w:rPr>
          <w:rFonts w:ascii="Times New Roman" w:hAnsi="Times New Roman"/>
          <w:sz w:val="28"/>
          <w:szCs w:val="28"/>
        </w:rPr>
        <w:t xml:space="preserve">Десетилетия читалищата са издържали </w:t>
      </w:r>
      <w:proofErr w:type="spellStart"/>
      <w:r w:rsidRPr="00340535">
        <w:rPr>
          <w:rFonts w:ascii="Times New Roman" w:hAnsi="Times New Roman"/>
          <w:sz w:val="28"/>
          <w:szCs w:val="28"/>
        </w:rPr>
        <w:t>повратностите</w:t>
      </w:r>
      <w:proofErr w:type="spellEnd"/>
      <w:r w:rsidRPr="00340535">
        <w:rPr>
          <w:rFonts w:ascii="Times New Roman" w:hAnsi="Times New Roman"/>
          <w:sz w:val="28"/>
          <w:szCs w:val="28"/>
        </w:rPr>
        <w:t xml:space="preserve"> на времето, създавани са в условия на мизерия, робство и са функционирали независимо при какви обществени политически строеве, показва, че те са авторитетни и стабилни институции</w:t>
      </w:r>
      <w:r>
        <w:rPr>
          <w:rFonts w:ascii="Times New Roman" w:hAnsi="Times New Roman"/>
          <w:sz w:val="28"/>
          <w:szCs w:val="28"/>
        </w:rPr>
        <w:t xml:space="preserve"> и са необходими на обществото.</w:t>
      </w:r>
    </w:p>
    <w:p w:rsidR="00340535" w:rsidRDefault="00340535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340535">
        <w:rPr>
          <w:rFonts w:ascii="Times New Roman" w:hAnsi="Times New Roman"/>
          <w:sz w:val="28"/>
          <w:szCs w:val="28"/>
        </w:rPr>
        <w:t>Читалището е място, в което влизат от най-малките до най-възрастните. Именно тук в читалището, широк кръг хора свободно общуват с различни изкуства и се занимават с творчество.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535">
        <w:rPr>
          <w:rFonts w:ascii="Times New Roman" w:hAnsi="Times New Roman"/>
          <w:sz w:val="28"/>
          <w:szCs w:val="28"/>
        </w:rPr>
        <w:t>В това число и нашето читалище работи за органи</w:t>
      </w:r>
      <w:r>
        <w:rPr>
          <w:rFonts w:ascii="Times New Roman" w:hAnsi="Times New Roman"/>
          <w:sz w:val="28"/>
          <w:szCs w:val="28"/>
        </w:rPr>
        <w:t>зиране на различни мероприятия.</w:t>
      </w:r>
    </w:p>
    <w:p w:rsidR="001847C3" w:rsidRPr="005079FE" w:rsidRDefault="00340535" w:rsidP="00340535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този доклад</w:t>
      </w:r>
      <w:r w:rsidRPr="003405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НЧ „Сакар 1928</w:t>
      </w:r>
      <w:r w:rsidRPr="005079FE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</w:t>
      </w:r>
      <w:r w:rsidRPr="00340535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>Хлябово</w:t>
      </w:r>
      <w:r w:rsidRPr="00340535">
        <w:rPr>
          <w:rFonts w:ascii="Times New Roman" w:hAnsi="Times New Roman"/>
          <w:sz w:val="28"/>
          <w:szCs w:val="28"/>
        </w:rPr>
        <w:t xml:space="preserve"> отчита изпълнението на дейностите по Годишната програма за развитие</w:t>
      </w:r>
      <w:r w:rsidR="000A65FB">
        <w:rPr>
          <w:rFonts w:ascii="Times New Roman" w:hAnsi="Times New Roman"/>
          <w:sz w:val="28"/>
          <w:szCs w:val="28"/>
        </w:rPr>
        <w:t xml:space="preserve"> на читалищната дейност през 2020</w:t>
      </w:r>
      <w:r>
        <w:rPr>
          <w:rFonts w:ascii="Times New Roman" w:hAnsi="Times New Roman"/>
          <w:sz w:val="28"/>
          <w:szCs w:val="28"/>
        </w:rPr>
        <w:t xml:space="preserve"> година, </w:t>
      </w:r>
      <w:r w:rsidR="001847C3" w:rsidRPr="005079FE">
        <w:rPr>
          <w:rFonts w:ascii="Times New Roman" w:hAnsi="Times New Roman"/>
          <w:sz w:val="28"/>
          <w:szCs w:val="28"/>
        </w:rPr>
        <w:t xml:space="preserve">с цел постигане на максимална публичност, прозрачност и открит диалог с </w:t>
      </w:r>
      <w:r w:rsidR="001847C3">
        <w:rPr>
          <w:rFonts w:ascii="Times New Roman" w:hAnsi="Times New Roman"/>
          <w:sz w:val="28"/>
          <w:szCs w:val="28"/>
        </w:rPr>
        <w:t>дейците на читалището</w:t>
      </w:r>
      <w:r w:rsidR="001847C3" w:rsidRPr="005079FE">
        <w:rPr>
          <w:rFonts w:ascii="Times New Roman" w:hAnsi="Times New Roman"/>
          <w:sz w:val="28"/>
          <w:szCs w:val="28"/>
        </w:rPr>
        <w:t xml:space="preserve"> при постигане на основните цели на нашето сдружение с нестопанска цел в обществена полза, а именно:</w:t>
      </w:r>
    </w:p>
    <w:p w:rsidR="001847C3" w:rsidRPr="005079FE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5079FE">
        <w:rPr>
          <w:rFonts w:ascii="Times New Roman" w:hAnsi="Times New Roman"/>
          <w:sz w:val="28"/>
          <w:szCs w:val="28"/>
        </w:rPr>
        <w:t>1. Развитие и обогатяване на културния живот, социалната и образователн</w:t>
      </w:r>
      <w:r>
        <w:rPr>
          <w:rFonts w:ascii="Times New Roman" w:hAnsi="Times New Roman"/>
          <w:sz w:val="28"/>
          <w:szCs w:val="28"/>
        </w:rPr>
        <w:t>ата дейност в с. Хлябово</w:t>
      </w:r>
      <w:r w:rsidRPr="005079FE">
        <w:rPr>
          <w:rFonts w:ascii="Times New Roman" w:hAnsi="Times New Roman"/>
          <w:sz w:val="28"/>
          <w:szCs w:val="28"/>
        </w:rPr>
        <w:t>;</w:t>
      </w:r>
    </w:p>
    <w:p w:rsidR="001847C3" w:rsidRPr="005079FE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5079FE">
        <w:rPr>
          <w:rFonts w:ascii="Times New Roman" w:hAnsi="Times New Roman"/>
          <w:sz w:val="28"/>
          <w:szCs w:val="28"/>
        </w:rPr>
        <w:t xml:space="preserve">2. Запазване на обичаите </w:t>
      </w:r>
      <w:r>
        <w:rPr>
          <w:rFonts w:ascii="Times New Roman" w:hAnsi="Times New Roman"/>
          <w:sz w:val="28"/>
          <w:szCs w:val="28"/>
        </w:rPr>
        <w:t>и традициите на родния край</w:t>
      </w:r>
      <w:r w:rsidRPr="005079FE">
        <w:rPr>
          <w:rFonts w:ascii="Times New Roman" w:hAnsi="Times New Roman"/>
          <w:sz w:val="28"/>
          <w:szCs w:val="28"/>
        </w:rPr>
        <w:t>;</w:t>
      </w:r>
    </w:p>
    <w:p w:rsidR="001847C3" w:rsidRPr="005079FE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79FE">
        <w:rPr>
          <w:rFonts w:ascii="Times New Roman" w:hAnsi="Times New Roman"/>
          <w:sz w:val="28"/>
          <w:szCs w:val="28"/>
        </w:rPr>
        <w:t>. Възпитаване и утвърждаване на националното самосъзнание;</w:t>
      </w:r>
    </w:p>
    <w:p w:rsidR="001847C3" w:rsidRPr="00D0643D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79FE">
        <w:rPr>
          <w:rFonts w:ascii="Times New Roman" w:hAnsi="Times New Roman"/>
          <w:sz w:val="28"/>
          <w:szCs w:val="28"/>
        </w:rPr>
        <w:t>. Осигуряване на достъп до информация;</w:t>
      </w:r>
    </w:p>
    <w:p w:rsidR="001847C3" w:rsidRDefault="001847C3" w:rsidP="0034471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През изтеклия период сегашното Настоятелство в състав: Детелина Колева – Председател и членове Янко Младенов и Йордан Динчев и Проверителна комисия в състав </w:t>
      </w:r>
      <w:r w:rsidR="00822B02">
        <w:rPr>
          <w:rFonts w:ascii="Times New Roman" w:hAnsi="Times New Roman"/>
          <w:sz w:val="28"/>
          <w:szCs w:val="28"/>
        </w:rPr>
        <w:t>Недялка Николова</w:t>
      </w:r>
      <w:r>
        <w:rPr>
          <w:rFonts w:ascii="Times New Roman" w:hAnsi="Times New Roman"/>
          <w:sz w:val="28"/>
          <w:szCs w:val="28"/>
        </w:rPr>
        <w:t>, Мария Петкова и Марияна Павлова организираха и следяха за изпълнението на мероприятията, залегнали в плана за дейността на читалището.</w:t>
      </w:r>
    </w:p>
    <w:p w:rsidR="002138BD" w:rsidRDefault="002138BD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5A0755" w:rsidRPr="008F5D39" w:rsidRDefault="005A0755" w:rsidP="005A0755">
      <w:pPr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БИБЛИОТЕЧЕН ФОНД</w:t>
      </w:r>
    </w:p>
    <w:p w:rsidR="00EB330A" w:rsidRDefault="005A0755" w:rsidP="005A0755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 отчетния период</w:t>
      </w:r>
      <w:r w:rsidR="00984BAB">
        <w:rPr>
          <w:rFonts w:ascii="Times New Roman" w:hAnsi="Times New Roman"/>
          <w:sz w:val="28"/>
          <w:szCs w:val="28"/>
        </w:rPr>
        <w:t xml:space="preserve"> продължи библиотечно</w:t>
      </w:r>
      <w:r w:rsidRPr="00B02E52">
        <w:rPr>
          <w:rFonts w:ascii="Times New Roman" w:hAnsi="Times New Roman"/>
          <w:sz w:val="28"/>
          <w:szCs w:val="28"/>
        </w:rPr>
        <w:t>-библиографското и информационно обслужване на потребителите. </w:t>
      </w:r>
    </w:p>
    <w:p w:rsidR="00EB330A" w:rsidRDefault="00984BAB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B330A">
        <w:rPr>
          <w:rFonts w:ascii="Times New Roman" w:hAnsi="Times New Roman"/>
          <w:sz w:val="28"/>
          <w:szCs w:val="28"/>
        </w:rPr>
        <w:t xml:space="preserve">ъм библиотечния фонд са проявили интерес </w:t>
      </w:r>
      <w:r w:rsidR="00E1122A">
        <w:rPr>
          <w:rFonts w:ascii="Times New Roman" w:hAnsi="Times New Roman"/>
          <w:sz w:val="28"/>
          <w:szCs w:val="28"/>
        </w:rPr>
        <w:t>48</w:t>
      </w:r>
      <w:r w:rsidR="008F66F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330A">
        <w:rPr>
          <w:rFonts w:ascii="Times New Roman" w:hAnsi="Times New Roman"/>
          <w:sz w:val="28"/>
          <w:szCs w:val="28"/>
        </w:rPr>
        <w:t>читатели (учениц</w:t>
      </w:r>
      <w:r w:rsidR="00403C89">
        <w:rPr>
          <w:rFonts w:ascii="Times New Roman" w:hAnsi="Times New Roman"/>
          <w:sz w:val="28"/>
          <w:szCs w:val="28"/>
        </w:rPr>
        <w:t xml:space="preserve">и и население) като за дома са взети </w:t>
      </w:r>
      <w:r w:rsidR="00E1122A">
        <w:rPr>
          <w:rFonts w:ascii="Times New Roman" w:hAnsi="Times New Roman"/>
          <w:sz w:val="28"/>
          <w:szCs w:val="28"/>
        </w:rPr>
        <w:t>77</w:t>
      </w:r>
      <w:r w:rsidR="000A65FB">
        <w:rPr>
          <w:rFonts w:ascii="Times New Roman" w:hAnsi="Times New Roman"/>
          <w:sz w:val="28"/>
          <w:szCs w:val="28"/>
        </w:rPr>
        <w:t>7</w:t>
      </w:r>
      <w:r w:rsidR="00403C89">
        <w:rPr>
          <w:rFonts w:ascii="Times New Roman" w:hAnsi="Times New Roman"/>
          <w:sz w:val="28"/>
          <w:szCs w:val="28"/>
        </w:rPr>
        <w:t xml:space="preserve"> книги, в читалня – </w:t>
      </w:r>
      <w:r w:rsidR="00E1122A">
        <w:rPr>
          <w:rFonts w:ascii="Times New Roman" w:hAnsi="Times New Roman"/>
          <w:sz w:val="28"/>
          <w:szCs w:val="28"/>
        </w:rPr>
        <w:t>819</w:t>
      </w:r>
      <w:r w:rsidR="00403C89">
        <w:rPr>
          <w:rFonts w:ascii="Times New Roman" w:hAnsi="Times New Roman"/>
          <w:sz w:val="28"/>
          <w:szCs w:val="28"/>
        </w:rPr>
        <w:t xml:space="preserve">. Използваната литература е </w:t>
      </w:r>
      <w:r w:rsidR="00E1122A">
        <w:rPr>
          <w:rFonts w:ascii="Times New Roman" w:hAnsi="Times New Roman"/>
          <w:sz w:val="28"/>
          <w:szCs w:val="28"/>
        </w:rPr>
        <w:t>995</w:t>
      </w:r>
      <w:r w:rsidR="00BB6F42">
        <w:rPr>
          <w:rFonts w:ascii="Times New Roman" w:hAnsi="Times New Roman"/>
          <w:sz w:val="28"/>
          <w:szCs w:val="28"/>
        </w:rPr>
        <w:t xml:space="preserve"> книги.</w:t>
      </w:r>
      <w:r w:rsidR="00822B02">
        <w:rPr>
          <w:rFonts w:ascii="Times New Roman" w:hAnsi="Times New Roman"/>
          <w:sz w:val="28"/>
          <w:szCs w:val="28"/>
        </w:rPr>
        <w:t xml:space="preserve"> Библиотечният фонд е стар, не разполага</w:t>
      </w:r>
      <w:r w:rsidR="00DD5374">
        <w:rPr>
          <w:rFonts w:ascii="Times New Roman" w:hAnsi="Times New Roman"/>
          <w:sz w:val="28"/>
          <w:szCs w:val="28"/>
        </w:rPr>
        <w:t xml:space="preserve"> с ценна литература. Няма закупени нови книги.</w:t>
      </w:r>
    </w:p>
    <w:p w:rsidR="005A0755" w:rsidRDefault="005A0755" w:rsidP="005A0755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B02E52">
        <w:rPr>
          <w:rFonts w:ascii="Times New Roman" w:hAnsi="Times New Roman"/>
          <w:sz w:val="28"/>
          <w:szCs w:val="28"/>
        </w:rPr>
        <w:t>Библиотечните документи са инвент</w:t>
      </w:r>
      <w:r w:rsidR="00BB6F42">
        <w:rPr>
          <w:rFonts w:ascii="Times New Roman" w:hAnsi="Times New Roman"/>
          <w:sz w:val="28"/>
          <w:szCs w:val="28"/>
        </w:rPr>
        <w:t>а</w:t>
      </w:r>
      <w:r w:rsidRPr="00B02E52">
        <w:rPr>
          <w:rFonts w:ascii="Times New Roman" w:hAnsi="Times New Roman"/>
          <w:sz w:val="28"/>
          <w:szCs w:val="28"/>
        </w:rPr>
        <w:t>р</w:t>
      </w:r>
      <w:r w:rsidR="00BB6F42">
        <w:rPr>
          <w:rFonts w:ascii="Times New Roman" w:hAnsi="Times New Roman"/>
          <w:sz w:val="28"/>
          <w:szCs w:val="28"/>
        </w:rPr>
        <w:t>из</w:t>
      </w:r>
      <w:r w:rsidRPr="00B02E52">
        <w:rPr>
          <w:rFonts w:ascii="Times New Roman" w:hAnsi="Times New Roman"/>
          <w:sz w:val="28"/>
          <w:szCs w:val="28"/>
        </w:rPr>
        <w:t>и</w:t>
      </w:r>
      <w:r w:rsidR="00BB6F42">
        <w:rPr>
          <w:rFonts w:ascii="Times New Roman" w:hAnsi="Times New Roman"/>
          <w:sz w:val="28"/>
          <w:szCs w:val="28"/>
        </w:rPr>
        <w:t>рани</w:t>
      </w:r>
      <w:r w:rsidRPr="00B02E52">
        <w:rPr>
          <w:rFonts w:ascii="Times New Roman" w:hAnsi="Times New Roman"/>
          <w:sz w:val="28"/>
          <w:szCs w:val="28"/>
        </w:rPr>
        <w:t xml:space="preserve"> и заведени в Книгата за движение на</w:t>
      </w:r>
      <w:r>
        <w:rPr>
          <w:rFonts w:ascii="Times New Roman" w:hAnsi="Times New Roman"/>
          <w:sz w:val="28"/>
          <w:szCs w:val="28"/>
        </w:rPr>
        <w:t xml:space="preserve"> библиотечния фонд.</w:t>
      </w:r>
    </w:p>
    <w:p w:rsidR="00C55EDA" w:rsidRDefault="005A0755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Библиотеката при читалището е</w:t>
      </w:r>
      <w:r w:rsidRPr="008F5D39">
        <w:rPr>
          <w:rFonts w:ascii="Times New Roman" w:hAnsi="Times New Roman"/>
          <w:bCs/>
          <w:sz w:val="28"/>
          <w:szCs w:val="28"/>
        </w:rPr>
        <w:t xml:space="preserve"> място за социални контакти, учене и забавление.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5D39">
        <w:rPr>
          <w:rFonts w:ascii="Times New Roman" w:hAnsi="Times New Roman"/>
          <w:bCs/>
          <w:sz w:val="28"/>
          <w:szCs w:val="28"/>
        </w:rPr>
        <w:t>Традиционно библиотеката е в основата на дейността, развиваща се в читалището. Тя е институцията, която съсредоточава в себе си усилията за събирането и организирането на информация с местно значение и осигуряването на широк, равен и демократичен достъп до нея.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67EE">
        <w:rPr>
          <w:rFonts w:ascii="Times New Roman" w:hAnsi="Times New Roman"/>
          <w:sz w:val="28"/>
          <w:szCs w:val="28"/>
        </w:rPr>
        <w:t>Подходящо съдействие на всички, които прекрачат прага на НЧ „Сакар 1928“</w:t>
      </w:r>
      <w:r w:rsidR="00030D3A">
        <w:rPr>
          <w:rFonts w:ascii="Times New Roman" w:hAnsi="Times New Roman"/>
          <w:sz w:val="28"/>
          <w:szCs w:val="28"/>
        </w:rPr>
        <w:t>, оказва Секретаря</w:t>
      </w:r>
      <w:r w:rsidR="00BB6F42">
        <w:rPr>
          <w:rFonts w:ascii="Times New Roman" w:hAnsi="Times New Roman"/>
          <w:sz w:val="28"/>
          <w:szCs w:val="28"/>
        </w:rPr>
        <w:t>т</w:t>
      </w:r>
      <w:r w:rsidR="00030D3A">
        <w:rPr>
          <w:rFonts w:ascii="Times New Roman" w:hAnsi="Times New Roman"/>
          <w:sz w:val="28"/>
          <w:szCs w:val="28"/>
        </w:rPr>
        <w:t xml:space="preserve"> на читалището Дафинка Димитрова.</w:t>
      </w:r>
    </w:p>
    <w:p w:rsidR="005A0755" w:rsidRDefault="00BB6F42" w:rsidP="005A0755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Читалището кандидатства по програма „Българските библиотеки – съвременни центрове на четене и информираност“, но не бяхме одобрени.</w:t>
      </w:r>
    </w:p>
    <w:p w:rsidR="00BB6F42" w:rsidRDefault="00BB6F42" w:rsidP="005A0755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A0755" w:rsidRDefault="0068547A" w:rsidP="0068547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8547A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ЕЙНОСТИ, РЕАЛИЗИРАНИ ПРЕЗ ОТЧЕТНИЯ ПЕРИОД</w:t>
      </w:r>
    </w:p>
    <w:p w:rsidR="0068547A" w:rsidRDefault="0068547A" w:rsidP="0068547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Организиране на чествания за Бабин ден, 3-ти март – Национален празник, 8-ми март – Ден на жената, Лазаруване, Великден, 28-ми </w:t>
      </w:r>
      <w:r w:rsidR="00DD5374">
        <w:rPr>
          <w:rFonts w:ascii="Times New Roman" w:hAnsi="Times New Roman"/>
          <w:sz w:val="28"/>
          <w:szCs w:val="28"/>
        </w:rPr>
        <w:t xml:space="preserve">август – Св. Богородица. </w:t>
      </w:r>
      <w:r w:rsidR="000719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</w:t>
      </w:r>
      <w:r w:rsidR="0007196B">
        <w:rPr>
          <w:rFonts w:ascii="Times New Roman" w:hAnsi="Times New Roman"/>
          <w:sz w:val="28"/>
          <w:szCs w:val="28"/>
        </w:rPr>
        <w:t>всички изяви</w:t>
      </w:r>
      <w:r>
        <w:rPr>
          <w:rFonts w:ascii="Times New Roman" w:hAnsi="Times New Roman"/>
          <w:sz w:val="28"/>
          <w:szCs w:val="28"/>
        </w:rPr>
        <w:t xml:space="preserve"> участие </w:t>
      </w:r>
      <w:r w:rsidR="0007196B">
        <w:rPr>
          <w:rFonts w:ascii="Times New Roman" w:hAnsi="Times New Roman"/>
          <w:sz w:val="28"/>
          <w:szCs w:val="28"/>
        </w:rPr>
        <w:t xml:space="preserve">взеха </w:t>
      </w:r>
      <w:r>
        <w:rPr>
          <w:rFonts w:ascii="Times New Roman" w:hAnsi="Times New Roman"/>
          <w:sz w:val="28"/>
          <w:szCs w:val="28"/>
        </w:rPr>
        <w:t>Групата за пролетни песни и игри и Младежка коледарска група в съответствие с празника</w:t>
      </w:r>
      <w:r w:rsidR="00AC215A">
        <w:rPr>
          <w:rFonts w:ascii="Times New Roman" w:hAnsi="Times New Roman"/>
          <w:sz w:val="28"/>
          <w:szCs w:val="28"/>
        </w:rPr>
        <w:t>;</w:t>
      </w:r>
    </w:p>
    <w:p w:rsidR="00E1122A" w:rsidRPr="00E1122A" w:rsidRDefault="00AC215A" w:rsidP="00E1122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Организиране на витрини и изложби по случай обесването на Васил Левски, </w:t>
      </w:r>
      <w:r w:rsidR="0007196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еня на народните будители, баба Марта и др.;</w:t>
      </w:r>
    </w:p>
    <w:p w:rsidR="00AC215A" w:rsidRDefault="00D430C9" w:rsidP="00AC215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C215A">
        <w:rPr>
          <w:rFonts w:ascii="Times New Roman" w:hAnsi="Times New Roman"/>
          <w:sz w:val="28"/>
          <w:szCs w:val="28"/>
        </w:rPr>
        <w:t>частие на младежката коледарска група</w:t>
      </w:r>
      <w:r w:rsidRPr="00D430C9">
        <w:rPr>
          <w:rFonts w:ascii="Times New Roman" w:hAnsi="Times New Roman"/>
          <w:sz w:val="28"/>
          <w:szCs w:val="28"/>
        </w:rPr>
        <w:t xml:space="preserve"> </w:t>
      </w:r>
      <w:r w:rsidR="00E1122A">
        <w:rPr>
          <w:rFonts w:ascii="Times New Roman" w:hAnsi="Times New Roman"/>
          <w:sz w:val="28"/>
          <w:szCs w:val="28"/>
        </w:rPr>
        <w:t>на Коледа из селото;</w:t>
      </w:r>
    </w:p>
    <w:p w:rsidR="00E1122A" w:rsidRDefault="00E1122A" w:rsidP="00AC215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Занимания с децата от малцинствените групи;</w:t>
      </w:r>
    </w:p>
    <w:p w:rsidR="00E1122A" w:rsidRDefault="00E1122A" w:rsidP="00AC215A">
      <w:pPr>
        <w:pStyle w:val="aa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 на възрастни хора по време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пандемията.</w:t>
      </w:r>
    </w:p>
    <w:p w:rsidR="00AC215A" w:rsidRDefault="00AC215A" w:rsidP="00EC201D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е трудно организирането и поддържането на фолклорните групи към читалището, понеже с всяка изминала година младите хора в селото намаляват </w:t>
      </w:r>
      <w:r>
        <w:rPr>
          <w:rFonts w:ascii="Times New Roman" w:hAnsi="Times New Roman"/>
          <w:sz w:val="28"/>
          <w:szCs w:val="28"/>
        </w:rPr>
        <w:lastRenderedPageBreak/>
        <w:t xml:space="preserve">– отиват да учат </w:t>
      </w:r>
      <w:r w:rsidR="005507CF">
        <w:rPr>
          <w:rFonts w:ascii="Times New Roman" w:hAnsi="Times New Roman"/>
          <w:sz w:val="28"/>
          <w:szCs w:val="28"/>
        </w:rPr>
        <w:t>и работят в градовете, изселват се семайства.</w:t>
      </w:r>
      <w:r w:rsidR="00F1667E">
        <w:rPr>
          <w:rFonts w:ascii="Times New Roman" w:hAnsi="Times New Roman"/>
          <w:sz w:val="28"/>
          <w:szCs w:val="28"/>
        </w:rPr>
        <w:t xml:space="preserve"> Селото се „топи“.</w:t>
      </w:r>
      <w:r w:rsidR="00EC20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1667E">
        <w:rPr>
          <w:rFonts w:ascii="Times New Roman" w:hAnsi="Times New Roman"/>
          <w:sz w:val="28"/>
          <w:szCs w:val="28"/>
        </w:rPr>
        <w:t>Въпреки това се стараем да запазим традициите и фолклора в с. Хлябово.</w:t>
      </w:r>
    </w:p>
    <w:p w:rsidR="00214F03" w:rsidRPr="00EC201D" w:rsidRDefault="00214F03" w:rsidP="00EC201D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667E" w:rsidRPr="00A87541" w:rsidRDefault="00F1667E" w:rsidP="00F166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87541">
        <w:rPr>
          <w:rFonts w:ascii="Times New Roman" w:hAnsi="Times New Roman"/>
          <w:b/>
          <w:bCs/>
          <w:sz w:val="28"/>
          <w:szCs w:val="28"/>
        </w:rPr>
        <w:t>МАТЕРИАЛНА БАЗА</w:t>
      </w:r>
    </w:p>
    <w:p w:rsidR="00F1667E" w:rsidRPr="00A87541" w:rsidRDefault="00F1667E" w:rsidP="00F166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667E" w:rsidRPr="00AB0E0C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87541">
        <w:rPr>
          <w:rFonts w:ascii="Times New Roman" w:hAnsi="Times New Roman"/>
          <w:sz w:val="28"/>
          <w:szCs w:val="28"/>
        </w:rPr>
        <w:t>Помещението, предоставено на читалище „</w:t>
      </w:r>
      <w:r>
        <w:rPr>
          <w:rFonts w:ascii="Times New Roman" w:hAnsi="Times New Roman"/>
          <w:sz w:val="28"/>
          <w:szCs w:val="28"/>
        </w:rPr>
        <w:t>Сакар 1928</w:t>
      </w:r>
      <w:r w:rsidRPr="00A87541">
        <w:rPr>
          <w:rFonts w:ascii="Times New Roman" w:hAnsi="Times New Roman"/>
          <w:sz w:val="28"/>
          <w:szCs w:val="28"/>
        </w:rPr>
        <w:t xml:space="preserve">” от община </w:t>
      </w:r>
      <w:r>
        <w:rPr>
          <w:rFonts w:ascii="Times New Roman" w:hAnsi="Times New Roman"/>
          <w:sz w:val="28"/>
          <w:szCs w:val="28"/>
        </w:rPr>
        <w:t>Тополовград</w:t>
      </w:r>
      <w:r w:rsidRPr="00A87541">
        <w:rPr>
          <w:rFonts w:ascii="Times New Roman" w:hAnsi="Times New Roman"/>
          <w:sz w:val="28"/>
          <w:szCs w:val="28"/>
        </w:rPr>
        <w:t xml:space="preserve">, е </w:t>
      </w:r>
      <w:r>
        <w:rPr>
          <w:rFonts w:ascii="Times New Roman" w:hAnsi="Times New Roman"/>
          <w:sz w:val="28"/>
          <w:szCs w:val="28"/>
        </w:rPr>
        <w:t>92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A87541">
        <w:rPr>
          <w:rFonts w:ascii="Times New Roman" w:hAnsi="Times New Roman"/>
          <w:sz w:val="28"/>
          <w:szCs w:val="28"/>
        </w:rPr>
        <w:t xml:space="preserve">, която се поддържа </w:t>
      </w:r>
      <w:r>
        <w:rPr>
          <w:rFonts w:ascii="Times New Roman" w:hAnsi="Times New Roman"/>
          <w:sz w:val="28"/>
          <w:szCs w:val="28"/>
        </w:rPr>
        <w:t>изключително трудно.</w:t>
      </w:r>
    </w:p>
    <w:p w:rsidR="00F1667E" w:rsidRPr="00AB0E0C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87541">
        <w:rPr>
          <w:rFonts w:ascii="Times New Roman" w:hAnsi="Times New Roman"/>
          <w:sz w:val="28"/>
          <w:szCs w:val="28"/>
        </w:rPr>
        <w:t xml:space="preserve">Поради липса на подходяща зала, </w:t>
      </w:r>
      <w:r>
        <w:rPr>
          <w:rFonts w:ascii="Times New Roman" w:hAnsi="Times New Roman"/>
          <w:sz w:val="28"/>
          <w:szCs w:val="28"/>
        </w:rPr>
        <w:t xml:space="preserve">читалището </w:t>
      </w:r>
      <w:r w:rsidRPr="00A87541">
        <w:rPr>
          <w:rFonts w:ascii="Times New Roman" w:hAnsi="Times New Roman"/>
          <w:sz w:val="28"/>
          <w:szCs w:val="28"/>
        </w:rPr>
        <w:t xml:space="preserve">провежда много свои мероприятия в </w:t>
      </w:r>
      <w:r>
        <w:rPr>
          <w:rFonts w:ascii="Times New Roman" w:hAnsi="Times New Roman"/>
          <w:sz w:val="28"/>
          <w:szCs w:val="28"/>
        </w:rPr>
        <w:t>т.нар. клуб.</w:t>
      </w:r>
    </w:p>
    <w:p w:rsidR="00F1667E" w:rsidRPr="00A87541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87541">
        <w:rPr>
          <w:rFonts w:ascii="Times New Roman" w:hAnsi="Times New Roman"/>
          <w:sz w:val="28"/>
          <w:szCs w:val="28"/>
        </w:rPr>
        <w:t>Зала за репетиция е необходима и на младежките групи за автентичен фолклор. </w:t>
      </w:r>
    </w:p>
    <w:p w:rsidR="00F1667E" w:rsidRPr="00F1667E" w:rsidRDefault="00F1667E" w:rsidP="00F1667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Надяваме се чрез проекти или спонсорство</w:t>
      </w:r>
      <w:r w:rsidRPr="00A87541">
        <w:rPr>
          <w:rFonts w:ascii="Times New Roman" w:hAnsi="Times New Roman"/>
          <w:sz w:val="28"/>
          <w:szCs w:val="28"/>
        </w:rPr>
        <w:t xml:space="preserve"> да успеем да подобрим не само техническото оборудване, но и да осигурим нов реквизит за групите за автентичен фолклор, както и да обогатим с допълнителни прояви културния календар на </w:t>
      </w:r>
      <w:r>
        <w:rPr>
          <w:rFonts w:ascii="Times New Roman" w:hAnsi="Times New Roman"/>
          <w:sz w:val="28"/>
          <w:szCs w:val="28"/>
        </w:rPr>
        <w:t>нашето читалище.</w:t>
      </w:r>
    </w:p>
    <w:p w:rsidR="00F1667E" w:rsidRDefault="00F1667E" w:rsidP="00EB330A">
      <w:pPr>
        <w:spacing w:after="0"/>
        <w:ind w:firstLine="1134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7FD7" w:rsidRPr="00F1667E" w:rsidRDefault="00F1667E" w:rsidP="00F1667E">
      <w:pPr>
        <w:spacing w:after="0"/>
        <w:ind w:left="1134" w:hanging="283"/>
        <w:jc w:val="both"/>
        <w:rPr>
          <w:rFonts w:ascii="Times New Roman" w:hAnsi="Times New Roman"/>
          <w:b/>
          <w:sz w:val="28"/>
          <w:szCs w:val="28"/>
        </w:rPr>
      </w:pPr>
      <w:r w:rsidRPr="00F1667E">
        <w:rPr>
          <w:rFonts w:ascii="Times New Roman" w:hAnsi="Times New Roman"/>
          <w:b/>
          <w:sz w:val="28"/>
          <w:szCs w:val="28"/>
        </w:rPr>
        <w:t>ИЗРАЗХОДВАНИ СРЕДСТВА ЗА ОТЧЕТНИЯ ПЕРИОД:</w:t>
      </w:r>
    </w:p>
    <w:p w:rsidR="003C3964" w:rsidRDefault="00D430C9" w:rsidP="00693E5A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бюджет 202</w:t>
      </w:r>
      <w:r w:rsidR="00E1122A">
        <w:rPr>
          <w:rFonts w:ascii="Times New Roman" w:hAnsi="Times New Roman"/>
          <w:sz w:val="28"/>
          <w:szCs w:val="28"/>
        </w:rPr>
        <w:t>1</w:t>
      </w:r>
      <w:r w:rsidR="003C3964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1</w:t>
      </w:r>
      <w:r w:rsidR="00E1122A">
        <w:rPr>
          <w:rFonts w:ascii="Times New Roman" w:hAnsi="Times New Roman"/>
          <w:sz w:val="28"/>
          <w:szCs w:val="28"/>
        </w:rPr>
        <w:t>1045,50</w:t>
      </w:r>
      <w:r w:rsidR="003C3964">
        <w:rPr>
          <w:rFonts w:ascii="Times New Roman" w:hAnsi="Times New Roman"/>
          <w:sz w:val="28"/>
          <w:szCs w:val="28"/>
        </w:rPr>
        <w:t xml:space="preserve"> лв., от които 200 лв. за веществена издръжка.</w:t>
      </w:r>
    </w:p>
    <w:p w:rsidR="00693E5A" w:rsidRDefault="00693E5A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 е, че средствата, които получаваме, са недостатъчни за развитието на дейностите на читалището. Въпреки това читалищните деятели не са спрели да работят, стремейки се да запазят традициите и обичаите на с. Хлябово, в областта на културата, честванията на календарните и исторически празници според финансите, с които разполагаме.</w:t>
      </w:r>
    </w:p>
    <w:p w:rsidR="00AA4F09" w:rsidRDefault="00AA4F09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AA4F09" w:rsidRDefault="00AA4F09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A4F09">
        <w:rPr>
          <w:rFonts w:ascii="Times New Roman" w:hAnsi="Times New Roman"/>
          <w:sz w:val="28"/>
          <w:szCs w:val="28"/>
        </w:rPr>
        <w:t>Уважаеми дами и господа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AA4F09">
        <w:rPr>
          <w:rFonts w:ascii="Times New Roman" w:hAnsi="Times New Roman"/>
          <w:sz w:val="28"/>
          <w:szCs w:val="28"/>
        </w:rPr>
        <w:t xml:space="preserve"> читалищното дело е един постоянен много динамичен и разнообразен организационен и творчески процес. Ежедневието ни поднася нови и различни възможности за реализация и творчество. Читалищата в България и днес продължават дейността си, изправени пред трудности и предизвикателства </w:t>
      </w:r>
      <w:r>
        <w:rPr>
          <w:rFonts w:ascii="Times New Roman" w:hAnsi="Times New Roman"/>
          <w:sz w:val="28"/>
          <w:szCs w:val="28"/>
        </w:rPr>
        <w:t>за своето развитие и оцеляване.</w:t>
      </w:r>
    </w:p>
    <w:p w:rsidR="00BD4CCE" w:rsidRDefault="00BD4CCE" w:rsidP="00AA4F09">
      <w:pPr>
        <w:spacing w:after="0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Измина една година</w:t>
      </w:r>
      <w:r w:rsidRPr="00BD4CCE">
        <w:rPr>
          <w:rFonts w:ascii="Times New Roman" w:hAnsi="Times New Roman"/>
          <w:sz w:val="28"/>
          <w:szCs w:val="28"/>
        </w:rPr>
        <w:t xml:space="preserve"> от установяването на първите случаи със съмнения за </w:t>
      </w:r>
      <w:proofErr w:type="spellStart"/>
      <w:r w:rsidRPr="00BD4CCE">
        <w:rPr>
          <w:rFonts w:ascii="Times New Roman" w:hAnsi="Times New Roman"/>
          <w:bCs/>
          <w:sz w:val="28"/>
          <w:szCs w:val="28"/>
        </w:rPr>
        <w:t>коронавирус</w:t>
      </w:r>
      <w:proofErr w:type="spellEnd"/>
      <w:r w:rsidRPr="00BD4CCE">
        <w:rPr>
          <w:rFonts w:ascii="Times New Roman" w:hAnsi="Times New Roman"/>
          <w:sz w:val="28"/>
          <w:szCs w:val="28"/>
        </w:rPr>
        <w:t> в България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4CCE">
        <w:rPr>
          <w:rFonts w:ascii="Times New Roman" w:hAnsi="Times New Roman"/>
          <w:sz w:val="28"/>
          <w:szCs w:val="28"/>
          <w:shd w:val="clear" w:color="auto" w:fill="FFFFFF"/>
        </w:rPr>
        <w:t>Само преди година, абсолютно никой нямаше да повярва на тази реалност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. Голяма част от заложените в програмата дейности не се осъществиха, спазвайки наложените правила по време на пандемия.</w:t>
      </w:r>
    </w:p>
    <w:p w:rsidR="00693E5A" w:rsidRDefault="00AA4F09" w:rsidP="00BD4CCE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A4F09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,</w:t>
      </w:r>
      <w:r w:rsidRPr="00AA4F09">
        <w:rPr>
          <w:rFonts w:ascii="Times New Roman" w:hAnsi="Times New Roman"/>
          <w:sz w:val="28"/>
          <w:szCs w:val="28"/>
        </w:rPr>
        <w:t xml:space="preserve"> деятелите на </w:t>
      </w:r>
      <w:r>
        <w:rPr>
          <w:rFonts w:ascii="Times New Roman" w:hAnsi="Times New Roman"/>
          <w:sz w:val="28"/>
          <w:szCs w:val="28"/>
        </w:rPr>
        <w:t>НЧ</w:t>
      </w:r>
      <w:r w:rsidRPr="00AA4F09">
        <w:rPr>
          <w:rFonts w:ascii="Times New Roman" w:hAnsi="Times New Roman"/>
          <w:sz w:val="28"/>
          <w:szCs w:val="28"/>
        </w:rPr>
        <w:t xml:space="preserve"> „С</w:t>
      </w:r>
      <w:r>
        <w:rPr>
          <w:rFonts w:ascii="Times New Roman" w:hAnsi="Times New Roman"/>
          <w:sz w:val="28"/>
          <w:szCs w:val="28"/>
        </w:rPr>
        <w:t>акар-1928</w:t>
      </w:r>
      <w:r w:rsidRPr="00AA4F0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,</w:t>
      </w:r>
      <w:r w:rsidRPr="00AA4F09">
        <w:rPr>
          <w:rFonts w:ascii="Times New Roman" w:hAnsi="Times New Roman"/>
          <w:sz w:val="28"/>
          <w:szCs w:val="28"/>
        </w:rPr>
        <w:t xml:space="preserve"> ще продължим да полагаме максимални усилия, за да запазим постигнатото, ще творим и обогатяваме дейността си, ще постигаме нови успехи и ще работим за утвърждаването на читалището като важен културен и информационен институт за хората на </w:t>
      </w:r>
      <w:r>
        <w:rPr>
          <w:rFonts w:ascii="Times New Roman" w:hAnsi="Times New Roman"/>
          <w:sz w:val="28"/>
          <w:szCs w:val="28"/>
        </w:rPr>
        <w:t xml:space="preserve">с. Хлябово. </w:t>
      </w:r>
      <w:r w:rsidRPr="00AA4F09">
        <w:rPr>
          <w:rFonts w:ascii="Times New Roman" w:hAnsi="Times New Roman"/>
          <w:sz w:val="28"/>
          <w:szCs w:val="28"/>
        </w:rPr>
        <w:t xml:space="preserve">За да го </w:t>
      </w:r>
      <w:r w:rsidRPr="00AA4F09">
        <w:rPr>
          <w:rFonts w:ascii="Times New Roman" w:hAnsi="Times New Roman"/>
          <w:sz w:val="28"/>
          <w:szCs w:val="28"/>
        </w:rPr>
        <w:lastRenderedPageBreak/>
        <w:t>постигнем</w:t>
      </w:r>
      <w:r>
        <w:rPr>
          <w:rFonts w:ascii="Times New Roman" w:hAnsi="Times New Roman"/>
          <w:sz w:val="28"/>
          <w:szCs w:val="28"/>
        </w:rPr>
        <w:t>,</w:t>
      </w:r>
      <w:r w:rsidRPr="00AA4F09">
        <w:rPr>
          <w:rFonts w:ascii="Times New Roman" w:hAnsi="Times New Roman"/>
          <w:sz w:val="28"/>
          <w:szCs w:val="28"/>
        </w:rPr>
        <w:t xml:space="preserve"> разчитаме на вашата подкрепа, на активността и позитивното съдействие на </w:t>
      </w:r>
      <w:proofErr w:type="spellStart"/>
      <w:r>
        <w:rPr>
          <w:rFonts w:ascii="Times New Roman" w:hAnsi="Times New Roman"/>
          <w:sz w:val="28"/>
          <w:szCs w:val="28"/>
        </w:rPr>
        <w:t>хлябовци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14F03" w:rsidRDefault="00214F03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4F03">
        <w:rPr>
          <w:rFonts w:ascii="Times New Roman" w:hAnsi="Times New Roman"/>
          <w:sz w:val="28"/>
          <w:szCs w:val="28"/>
        </w:rPr>
        <w:t>Уважаеми дами и господа</w:t>
      </w:r>
      <w:r>
        <w:rPr>
          <w:rFonts w:ascii="Times New Roman" w:hAnsi="Times New Roman"/>
          <w:sz w:val="28"/>
          <w:szCs w:val="28"/>
        </w:rPr>
        <w:t>,</w:t>
      </w:r>
      <w:r w:rsidRPr="00214F03">
        <w:rPr>
          <w:rFonts w:ascii="Times New Roman" w:hAnsi="Times New Roman"/>
          <w:sz w:val="28"/>
          <w:szCs w:val="28"/>
        </w:rPr>
        <w:t xml:space="preserve"> читалищното дело е един постоянен много динамичен и разнообразен организационен и творчески процес. Ежедневието ни поднася нови и различни възможности за реализация и творчество. Читалищата в България и днес продължават дейността си, изправени пред трудности и предизвикателства </w:t>
      </w:r>
      <w:r>
        <w:rPr>
          <w:rFonts w:ascii="Times New Roman" w:hAnsi="Times New Roman"/>
          <w:sz w:val="28"/>
          <w:szCs w:val="28"/>
        </w:rPr>
        <w:t>за своето развитие и оцеляване.</w:t>
      </w:r>
    </w:p>
    <w:p w:rsidR="00214F03" w:rsidRDefault="00214F03" w:rsidP="00705439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4F03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,</w:t>
      </w:r>
      <w:r w:rsidRPr="00214F03">
        <w:rPr>
          <w:rFonts w:ascii="Times New Roman" w:hAnsi="Times New Roman"/>
          <w:sz w:val="28"/>
          <w:szCs w:val="28"/>
        </w:rPr>
        <w:t xml:space="preserve"> деятелите на </w:t>
      </w:r>
      <w:r>
        <w:rPr>
          <w:rFonts w:ascii="Times New Roman" w:hAnsi="Times New Roman"/>
          <w:sz w:val="28"/>
          <w:szCs w:val="28"/>
        </w:rPr>
        <w:t>НЧ</w:t>
      </w:r>
      <w:r w:rsidRPr="00214F03">
        <w:rPr>
          <w:rFonts w:ascii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</w:rPr>
        <w:t>Сакар-1928</w:t>
      </w:r>
      <w:r w:rsidRPr="00214F03">
        <w:rPr>
          <w:rFonts w:ascii="Times New Roman" w:hAnsi="Times New Roman"/>
          <w:sz w:val="28"/>
          <w:szCs w:val="28"/>
        </w:rPr>
        <w:t xml:space="preserve">“ ще продължим да полагаме максимални усилия, за да запазим постигнатото, ще творим и обогатяваме дейността си, ще постигаме нови успехи и ще работим за утвърждаването на читалището като важен културен и информационен институт за хората на </w:t>
      </w:r>
      <w:r>
        <w:rPr>
          <w:rFonts w:ascii="Times New Roman" w:hAnsi="Times New Roman"/>
          <w:sz w:val="28"/>
          <w:szCs w:val="28"/>
        </w:rPr>
        <w:t>с. Хлябово</w:t>
      </w:r>
      <w:r w:rsidRPr="00214F03">
        <w:rPr>
          <w:rFonts w:ascii="Times New Roman" w:hAnsi="Times New Roman"/>
          <w:sz w:val="28"/>
          <w:szCs w:val="28"/>
        </w:rPr>
        <w:t>. За да го постигнем</w:t>
      </w:r>
      <w:r>
        <w:rPr>
          <w:rFonts w:ascii="Times New Roman" w:hAnsi="Times New Roman"/>
          <w:sz w:val="28"/>
          <w:szCs w:val="28"/>
        </w:rPr>
        <w:t>,</w:t>
      </w:r>
      <w:r w:rsidRPr="00214F03">
        <w:rPr>
          <w:rFonts w:ascii="Times New Roman" w:hAnsi="Times New Roman"/>
          <w:sz w:val="28"/>
          <w:szCs w:val="28"/>
        </w:rPr>
        <w:t xml:space="preserve"> разчитаме на вашата подкрепа, на активността и позитивното съдействие на </w:t>
      </w:r>
      <w:proofErr w:type="spellStart"/>
      <w:r>
        <w:rPr>
          <w:rFonts w:ascii="Times New Roman" w:hAnsi="Times New Roman"/>
          <w:sz w:val="28"/>
          <w:szCs w:val="28"/>
        </w:rPr>
        <w:t>хлябовци</w:t>
      </w:r>
      <w:proofErr w:type="spellEnd"/>
      <w:r w:rsidRPr="00214F03">
        <w:rPr>
          <w:rFonts w:ascii="Times New Roman" w:hAnsi="Times New Roman"/>
          <w:sz w:val="28"/>
          <w:szCs w:val="28"/>
        </w:rPr>
        <w:t>.</w:t>
      </w:r>
    </w:p>
    <w:p w:rsidR="00705439" w:rsidRDefault="00705439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1.8pt;height:96.2pt">
            <v:imagedata r:id="rId8" o:title=""/>
            <o:lock v:ext="edit" ungrouping="t" rotation="t" cropping="t" verticies="t" text="t" grouping="t"/>
            <o:signatureline v:ext="edit" id="{3FB36130-13AB-4D8C-8E69-C124245D166E}" provid="{00000000-0000-0000-0000-000000000000}" o:suggestedsigner="инж. Детелина Колева" o:suggestedsigner2="Председател на НЧ &quot;Сакар-1928&quot;, с. Хлябово" issignatureline="t"/>
          </v:shape>
        </w:pict>
      </w:r>
      <w:bookmarkStart w:id="0" w:name="_GoBack"/>
      <w:bookmarkEnd w:id="0"/>
    </w:p>
    <w:p w:rsidR="00705439" w:rsidRDefault="00705439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705439" w:rsidRDefault="00705439" w:rsidP="00693E5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032"/>
      </w:tblGrid>
      <w:tr w:rsidR="00693E5A" w:rsidRPr="00E60C1E" w:rsidTr="00E60C1E">
        <w:tc>
          <w:tcPr>
            <w:tcW w:w="5173" w:type="dxa"/>
            <w:shd w:val="clear" w:color="auto" w:fill="auto"/>
          </w:tcPr>
          <w:p w:rsidR="00693E5A" w:rsidRPr="001E3919" w:rsidRDefault="00693E5A" w:rsidP="00E60C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3" w:type="dxa"/>
            <w:shd w:val="clear" w:color="auto" w:fill="auto"/>
          </w:tcPr>
          <w:p w:rsidR="00693E5A" w:rsidRPr="00E60C1E" w:rsidRDefault="00693E5A" w:rsidP="00E60C1E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693E5A" w:rsidRDefault="00693E5A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214F03" w:rsidRDefault="00214F03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693E5A">
      <w:pPr>
        <w:spacing w:after="0"/>
        <w:rPr>
          <w:rFonts w:ascii="Times New Roman" w:hAnsi="Times New Roman"/>
          <w:sz w:val="28"/>
          <w:szCs w:val="28"/>
        </w:rPr>
      </w:pPr>
    </w:p>
    <w:p w:rsidR="00142112" w:rsidRDefault="00142112" w:rsidP="001421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поименен състав на:</w:t>
      </w:r>
    </w:p>
    <w:p w:rsidR="00142112" w:rsidRDefault="00142112" w:rsidP="001421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2112" w:rsidRDefault="00142112" w:rsidP="001421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2112" w:rsidRDefault="00142112" w:rsidP="00142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НАСТОЯТЕЛСТВО</w:t>
      </w:r>
    </w:p>
    <w:p w:rsidR="00142112" w:rsidRDefault="00142112" w:rsidP="00142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2112" w:rsidRPr="00142112" w:rsidRDefault="00142112" w:rsidP="00142112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инж. Детелина Димитрова Колева – Председател</w:t>
      </w:r>
    </w:p>
    <w:p w:rsidR="00142112" w:rsidRPr="00142112" w:rsidRDefault="00142112" w:rsidP="00142112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Янко Богданов Младенов – член</w:t>
      </w:r>
    </w:p>
    <w:p w:rsidR="00142112" w:rsidRPr="00142112" w:rsidRDefault="00142112" w:rsidP="00142112">
      <w:pPr>
        <w:pStyle w:val="aa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Йордан Петров Динчев</w:t>
      </w:r>
    </w:p>
    <w:p w:rsidR="00142112" w:rsidRDefault="00142112" w:rsidP="001421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112" w:rsidRDefault="00142112" w:rsidP="001421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112" w:rsidRDefault="00142112" w:rsidP="001421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42112" w:rsidRDefault="00142112" w:rsidP="00142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ПРОВЕРИТЕЛНА КОМИСИЯ</w:t>
      </w:r>
    </w:p>
    <w:p w:rsidR="00142112" w:rsidRDefault="00142112" w:rsidP="001421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2112" w:rsidRDefault="00142112" w:rsidP="00142112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Борисова Петкова</w:t>
      </w:r>
    </w:p>
    <w:p w:rsidR="00B846CA" w:rsidRDefault="00F5399D" w:rsidP="00B846CA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Марияна Желязкова Павлова</w:t>
      </w:r>
    </w:p>
    <w:p w:rsidR="00B846CA" w:rsidRPr="00B846CA" w:rsidRDefault="00B846CA" w:rsidP="00B846CA">
      <w:pPr>
        <w:pStyle w:val="a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Недялка Николова Динчева</w:t>
      </w:r>
    </w:p>
    <w:sectPr w:rsidR="00B846CA" w:rsidRPr="00B846CA" w:rsidSect="00BB6F42">
      <w:headerReference w:type="default" r:id="rId9"/>
      <w:footerReference w:type="default" r:id="rId10"/>
      <w:pgSz w:w="11906" w:h="16838"/>
      <w:pgMar w:top="79" w:right="991" w:bottom="851" w:left="851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8F" w:rsidRDefault="00DA5F8F" w:rsidP="00FB0600">
      <w:pPr>
        <w:spacing w:after="0" w:line="240" w:lineRule="auto"/>
      </w:pPr>
      <w:r>
        <w:separator/>
      </w:r>
    </w:p>
  </w:endnote>
  <w:endnote w:type="continuationSeparator" w:id="0">
    <w:p w:rsidR="00DA5F8F" w:rsidRDefault="00DA5F8F" w:rsidP="00FB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00" w:rsidRDefault="00FB0600" w:rsidP="00FB060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0543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8F" w:rsidRDefault="00DA5F8F" w:rsidP="00FB0600">
      <w:pPr>
        <w:spacing w:after="0" w:line="240" w:lineRule="auto"/>
      </w:pPr>
      <w:r>
        <w:separator/>
      </w:r>
    </w:p>
  </w:footnote>
  <w:footnote w:type="continuationSeparator" w:id="0">
    <w:p w:rsidR="00DA5F8F" w:rsidRDefault="00DA5F8F" w:rsidP="00FB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03" w:rsidRPr="00EC639D" w:rsidRDefault="00214F03" w:rsidP="00214F03">
    <w:pPr>
      <w:pStyle w:val="a3"/>
      <w:spacing w:after="0"/>
      <w:ind w:firstLine="284"/>
      <w:rPr>
        <w:rFonts w:ascii="Cambria Math" w:hAnsi="Cambria Math"/>
        <w:b/>
        <w:spacing w:val="80"/>
        <w:sz w:val="28"/>
        <w:szCs w:val="28"/>
        <w:lang w:val="en-US"/>
      </w:rPr>
    </w:pPr>
    <w:r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342265</wp:posOffset>
          </wp:positionH>
          <wp:positionV relativeFrom="margin">
            <wp:posOffset>-1331595</wp:posOffset>
          </wp:positionV>
          <wp:extent cx="672465" cy="575310"/>
          <wp:effectExtent l="0" t="0" r="0" b="0"/>
          <wp:wrapSquare wrapText="bothSides"/>
          <wp:docPr id="1" name="Картина 1" descr="Описание: logo_Chitalish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logo_Chitalisht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 Math" w:hAnsi="Cambria Math"/>
        <w:b/>
        <w:noProof/>
        <w:spacing w:val="80"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226695</wp:posOffset>
              </wp:positionV>
              <wp:extent cx="6065520" cy="0"/>
              <wp:effectExtent l="9525" t="17145" r="11430" b="1143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5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CE17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0;margin-top:17.85pt;width:477.6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" strokeweight="1.5pt">
              <w10:wrap anchorx="margin"/>
            </v:shape>
          </w:pict>
        </mc:Fallback>
      </mc:AlternateContent>
    </w:r>
    <w:r w:rsidRPr="00EC639D">
      <w:rPr>
        <w:rFonts w:ascii="Cambria Math" w:hAnsi="Cambria Math"/>
        <w:b/>
        <w:spacing w:val="80"/>
        <w:sz w:val="28"/>
        <w:szCs w:val="28"/>
      </w:rPr>
      <w:t>НАРОДНО ЧИТАЛИЩЕ „САКАР 1928”</w:t>
    </w:r>
  </w:p>
  <w:p w:rsidR="00214F03" w:rsidRPr="00EC639D" w:rsidRDefault="00214F03" w:rsidP="00214F03">
    <w:pPr>
      <w:pStyle w:val="a3"/>
      <w:spacing w:after="0"/>
      <w:jc w:val="center"/>
      <w:rPr>
        <w:rFonts w:ascii="Cambria Math" w:hAnsi="Cambria Math"/>
      </w:rPr>
    </w:pPr>
    <w:r w:rsidRPr="00EC639D">
      <w:rPr>
        <w:rFonts w:ascii="Cambria Math" w:hAnsi="Cambria Math"/>
      </w:rPr>
      <w:t>ул. „Св. Св. Кирил и Методий” 12, с.</w:t>
    </w:r>
    <w:r w:rsidR="00D430C9">
      <w:rPr>
        <w:rFonts w:ascii="Cambria Math" w:hAnsi="Cambria Math"/>
      </w:rPr>
      <w:t xml:space="preserve"> </w:t>
    </w:r>
    <w:r w:rsidRPr="00EC639D">
      <w:rPr>
        <w:rFonts w:ascii="Cambria Math" w:hAnsi="Cambria Math"/>
      </w:rPr>
      <w:t xml:space="preserve">Хлябово, общ. Тополовград, </w:t>
    </w:r>
    <w:proofErr w:type="spellStart"/>
    <w:r w:rsidRPr="00EC639D">
      <w:rPr>
        <w:rFonts w:ascii="Cambria Math" w:hAnsi="Cambria Math"/>
      </w:rPr>
      <w:t>обл</w:t>
    </w:r>
    <w:proofErr w:type="spellEnd"/>
    <w:r w:rsidRPr="00EC639D">
      <w:rPr>
        <w:rFonts w:ascii="Cambria Math" w:hAnsi="Cambria Math"/>
      </w:rPr>
      <w:t>. Хасково</w:t>
    </w:r>
  </w:p>
  <w:p w:rsidR="00214F03" w:rsidRPr="00EC639D" w:rsidRDefault="00214F03" w:rsidP="00214F03">
    <w:pPr>
      <w:pStyle w:val="a3"/>
      <w:spacing w:after="0"/>
      <w:jc w:val="center"/>
      <w:rPr>
        <w:rFonts w:ascii="Cambria Math" w:hAnsi="Cambria Math"/>
      </w:rPr>
    </w:pPr>
    <w:r w:rsidRPr="00EC639D">
      <w:rPr>
        <w:rFonts w:ascii="Cambria Math" w:hAnsi="Cambria Math"/>
      </w:rPr>
      <w:t xml:space="preserve">тел.: 0895932387, 0899781242; </w:t>
    </w:r>
    <w:r w:rsidRPr="00EC639D">
      <w:rPr>
        <w:rFonts w:ascii="Cambria Math" w:hAnsi="Cambria Math"/>
        <w:lang w:val="en-US"/>
      </w:rPr>
      <w:t>e-mail: detelina_dk@mail.bg</w:t>
    </w:r>
  </w:p>
  <w:p w:rsidR="007567EE" w:rsidRPr="00214F03" w:rsidRDefault="007567EE" w:rsidP="00214F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695C"/>
    <w:multiLevelType w:val="hybridMultilevel"/>
    <w:tmpl w:val="FD2E90C8"/>
    <w:lvl w:ilvl="0" w:tplc="C3460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D724B72"/>
    <w:multiLevelType w:val="hybridMultilevel"/>
    <w:tmpl w:val="7C58DA68"/>
    <w:lvl w:ilvl="0" w:tplc="AE80D1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0161B6E"/>
    <w:multiLevelType w:val="hybridMultilevel"/>
    <w:tmpl w:val="0EDA2A80"/>
    <w:lvl w:ilvl="0" w:tplc="7A8CCD7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4153F29"/>
    <w:multiLevelType w:val="hybridMultilevel"/>
    <w:tmpl w:val="7D2A128C"/>
    <w:lvl w:ilvl="0" w:tplc="F926BD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5B"/>
    <w:rsid w:val="00030D3A"/>
    <w:rsid w:val="0007196B"/>
    <w:rsid w:val="00080E04"/>
    <w:rsid w:val="000A65FB"/>
    <w:rsid w:val="000B7738"/>
    <w:rsid w:val="00142112"/>
    <w:rsid w:val="001574E4"/>
    <w:rsid w:val="0017065B"/>
    <w:rsid w:val="001847C3"/>
    <w:rsid w:val="001910A7"/>
    <w:rsid w:val="001D4342"/>
    <w:rsid w:val="001D64B0"/>
    <w:rsid w:val="001E3919"/>
    <w:rsid w:val="0021175E"/>
    <w:rsid w:val="002138BD"/>
    <w:rsid w:val="00214F03"/>
    <w:rsid w:val="00260E14"/>
    <w:rsid w:val="002D1581"/>
    <w:rsid w:val="002D1E62"/>
    <w:rsid w:val="00304F2B"/>
    <w:rsid w:val="00340535"/>
    <w:rsid w:val="00344714"/>
    <w:rsid w:val="00350618"/>
    <w:rsid w:val="003C3964"/>
    <w:rsid w:val="00403C89"/>
    <w:rsid w:val="00440F44"/>
    <w:rsid w:val="004F20A9"/>
    <w:rsid w:val="005507CF"/>
    <w:rsid w:val="005A0755"/>
    <w:rsid w:val="005A6720"/>
    <w:rsid w:val="00605FED"/>
    <w:rsid w:val="006708C5"/>
    <w:rsid w:val="00673A9B"/>
    <w:rsid w:val="0068547A"/>
    <w:rsid w:val="00687FD7"/>
    <w:rsid w:val="00693E5A"/>
    <w:rsid w:val="006B3EB3"/>
    <w:rsid w:val="006F23CD"/>
    <w:rsid w:val="00705439"/>
    <w:rsid w:val="007567EE"/>
    <w:rsid w:val="00811391"/>
    <w:rsid w:val="008146FA"/>
    <w:rsid w:val="00822B02"/>
    <w:rsid w:val="008620A6"/>
    <w:rsid w:val="008D6413"/>
    <w:rsid w:val="008E7444"/>
    <w:rsid w:val="008F66F3"/>
    <w:rsid w:val="0093745A"/>
    <w:rsid w:val="00984BAB"/>
    <w:rsid w:val="009E17E1"/>
    <w:rsid w:val="00A251BA"/>
    <w:rsid w:val="00AA4F09"/>
    <w:rsid w:val="00AC215A"/>
    <w:rsid w:val="00AE5D7B"/>
    <w:rsid w:val="00B30434"/>
    <w:rsid w:val="00B846CA"/>
    <w:rsid w:val="00BB6F42"/>
    <w:rsid w:val="00BD401B"/>
    <w:rsid w:val="00BD4CCE"/>
    <w:rsid w:val="00C55EDA"/>
    <w:rsid w:val="00C61B99"/>
    <w:rsid w:val="00D06C27"/>
    <w:rsid w:val="00D430C9"/>
    <w:rsid w:val="00D75441"/>
    <w:rsid w:val="00DA5F8F"/>
    <w:rsid w:val="00DD5374"/>
    <w:rsid w:val="00E1122A"/>
    <w:rsid w:val="00E54203"/>
    <w:rsid w:val="00E60C1E"/>
    <w:rsid w:val="00E9420E"/>
    <w:rsid w:val="00EB330A"/>
    <w:rsid w:val="00EC201D"/>
    <w:rsid w:val="00EC72AF"/>
    <w:rsid w:val="00F1667E"/>
    <w:rsid w:val="00F5399D"/>
    <w:rsid w:val="00F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57EB2"/>
  <w15:chartTrackingRefBased/>
  <w15:docId w15:val="{AC4751FB-5293-46A0-BB28-6E98D21D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600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FB060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B0600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FB060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FB0600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7567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30D3A"/>
    <w:pPr>
      <w:ind w:left="720"/>
      <w:contextualSpacing/>
    </w:pPr>
  </w:style>
  <w:style w:type="table" w:styleId="ab">
    <w:name w:val="Table Grid"/>
    <w:basedOn w:val="a1"/>
    <w:uiPriority w:val="59"/>
    <w:rsid w:val="0069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5;&#1080;&#1090;&#1072;&#1083;&#1080;&#1097;&#1077;\doklad_chit_2014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3CB4-F7FA-4EA2-86EB-375C2BA2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doklad_chit_2014</Template>
  <TotalTime>3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Потребител на Windows</cp:lastModifiedBy>
  <cp:revision>3</cp:revision>
  <cp:lastPrinted>2021-03-11T15:31:00Z</cp:lastPrinted>
  <dcterms:created xsi:type="dcterms:W3CDTF">2022-03-14T10:32:00Z</dcterms:created>
  <dcterms:modified xsi:type="dcterms:W3CDTF">2022-03-14T13:41:00Z</dcterms:modified>
</cp:coreProperties>
</file>