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2C1" w:rsidRDefault="003572C1" w:rsidP="003572C1">
      <w:pPr>
        <w:pStyle w:val="Heading1"/>
        <w:rPr>
          <w:sz w:val="36"/>
          <w:szCs w:val="36"/>
        </w:rPr>
      </w:pPr>
      <w:r w:rsidRPr="00B851B8">
        <w:rPr>
          <w:sz w:val="36"/>
          <w:szCs w:val="36"/>
          <w:lang w:val="bg-BG"/>
        </w:rPr>
        <w:t>Народно читалище „Пробуда-1922”гр.Опака</w:t>
      </w:r>
    </w:p>
    <w:p w:rsidR="003572C1" w:rsidRPr="008720EC" w:rsidRDefault="003572C1" w:rsidP="003572C1">
      <w:pPr>
        <w:rPr>
          <w:lang w:eastAsia="zh-CN"/>
        </w:rPr>
      </w:pPr>
    </w:p>
    <w:p w:rsidR="003572C1" w:rsidRPr="002A4F20" w:rsidRDefault="003572C1" w:rsidP="003572C1">
      <w:pPr>
        <w:pStyle w:val="Heading1"/>
        <w:rPr>
          <w:rFonts w:ascii="Calibri" w:hAnsi="Calibri"/>
          <w:b w:val="0"/>
          <w:bCs w:val="0"/>
          <w:color w:val="auto"/>
          <w:sz w:val="36"/>
          <w:szCs w:val="36"/>
          <w:lang w:val="bg-BG"/>
        </w:rPr>
      </w:pPr>
      <w:r w:rsidRPr="002A4F20">
        <w:rPr>
          <w:rFonts w:ascii="Calibri" w:hAnsi="Calibri"/>
          <w:b w:val="0"/>
          <w:bCs w:val="0"/>
          <w:color w:val="auto"/>
          <w:sz w:val="36"/>
          <w:szCs w:val="36"/>
          <w:lang w:val="bg-BG"/>
        </w:rPr>
        <w:t>До кмета на община Опака</w:t>
      </w:r>
    </w:p>
    <w:p w:rsidR="003572C1" w:rsidRPr="003572C1" w:rsidRDefault="003572C1" w:rsidP="003572C1">
      <w:pPr>
        <w:rPr>
          <w:sz w:val="36"/>
          <w:szCs w:val="36"/>
          <w:lang w:val="bg-BG"/>
        </w:rPr>
      </w:pPr>
      <w:r w:rsidRPr="00B851B8">
        <w:rPr>
          <w:sz w:val="36"/>
          <w:szCs w:val="36"/>
          <w:lang w:val="bg-BG"/>
        </w:rPr>
        <w:t xml:space="preserve">г-н </w:t>
      </w:r>
      <w:proofErr w:type="spellStart"/>
      <w:r w:rsidRPr="00B851B8">
        <w:rPr>
          <w:sz w:val="36"/>
          <w:szCs w:val="36"/>
          <w:lang w:val="bg-BG"/>
        </w:rPr>
        <w:t>Мехидин</w:t>
      </w:r>
      <w:proofErr w:type="spellEnd"/>
      <w:r w:rsidRPr="00B851B8">
        <w:rPr>
          <w:sz w:val="36"/>
          <w:szCs w:val="36"/>
          <w:lang w:val="bg-BG"/>
        </w:rPr>
        <w:t xml:space="preserve"> Кадиров</w:t>
      </w:r>
    </w:p>
    <w:p w:rsidR="003572C1" w:rsidRPr="003572C1" w:rsidRDefault="003572C1" w:rsidP="003572C1">
      <w:pPr>
        <w:rPr>
          <w:sz w:val="36"/>
          <w:szCs w:val="36"/>
          <w:lang w:val="bg-BG"/>
        </w:rPr>
      </w:pPr>
    </w:p>
    <w:p w:rsidR="003572C1" w:rsidRPr="003572C1" w:rsidRDefault="003572C1" w:rsidP="003572C1">
      <w:pPr>
        <w:rPr>
          <w:b/>
          <w:sz w:val="36"/>
          <w:szCs w:val="36"/>
          <w:lang w:val="bg-BG"/>
        </w:rPr>
      </w:pPr>
      <w:r w:rsidRPr="003572C1">
        <w:rPr>
          <w:sz w:val="36"/>
          <w:szCs w:val="36"/>
          <w:lang w:val="bg-BG"/>
        </w:rPr>
        <w:t xml:space="preserve">                                               </w:t>
      </w:r>
      <w:r w:rsidRPr="003572C1">
        <w:rPr>
          <w:b/>
          <w:sz w:val="36"/>
          <w:szCs w:val="36"/>
          <w:lang w:val="bg-BG"/>
        </w:rPr>
        <w:t>ОТЧЕТ</w:t>
      </w:r>
    </w:p>
    <w:p w:rsidR="003572C1" w:rsidRPr="003572C1" w:rsidRDefault="003572C1" w:rsidP="003572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572C1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         В </w:t>
      </w:r>
      <w:r w:rsidRPr="003572C1">
        <w:rPr>
          <w:rFonts w:ascii="Times New Roman" w:hAnsi="Times New Roman" w:cs="Times New Roman"/>
          <w:b/>
          <w:sz w:val="24"/>
          <w:szCs w:val="24"/>
          <w:lang w:val="bg-BG"/>
        </w:rPr>
        <w:t>ИЗПЪЛНЕНИЕ НА ПРОГРАМАТА ЗА РАЗВИТИЕ НА</w:t>
      </w:r>
    </w:p>
    <w:p w:rsidR="003572C1" w:rsidRPr="003572C1" w:rsidRDefault="003572C1" w:rsidP="003572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3572C1" w:rsidRPr="003572C1" w:rsidRDefault="003572C1" w:rsidP="003572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572C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          ЧИТАЛИЩНАТА ДЕЙНОСТ НА НЧ „ПРОБУДА-1922”</w:t>
      </w:r>
    </w:p>
    <w:p w:rsidR="003572C1" w:rsidRPr="003572C1" w:rsidRDefault="003572C1" w:rsidP="003572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572C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3572C1" w:rsidRPr="003572C1" w:rsidRDefault="003572C1" w:rsidP="003572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572C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                             гр.ОПАКА   през  2021 година</w:t>
      </w:r>
    </w:p>
    <w:p w:rsidR="003572C1" w:rsidRPr="003572C1" w:rsidRDefault="003572C1" w:rsidP="003572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3572C1" w:rsidRPr="003572C1" w:rsidRDefault="003572C1" w:rsidP="003572C1">
      <w:pPr>
        <w:jc w:val="both"/>
        <w:rPr>
          <w:rFonts w:ascii="Times New Roman" w:hAnsi="Times New Roman" w:cs="Times New Roman"/>
          <w:sz w:val="36"/>
          <w:szCs w:val="36"/>
          <w:lang w:val="bg-BG"/>
        </w:rPr>
      </w:pPr>
      <w:r w:rsidRPr="003572C1">
        <w:rPr>
          <w:rFonts w:ascii="Times New Roman" w:hAnsi="Times New Roman" w:cs="Times New Roman"/>
          <w:sz w:val="36"/>
          <w:szCs w:val="36"/>
          <w:lang w:val="bg-BG"/>
        </w:rPr>
        <w:t xml:space="preserve">       </w:t>
      </w:r>
    </w:p>
    <w:p w:rsidR="003572C1" w:rsidRPr="00E6332F" w:rsidRDefault="003572C1" w:rsidP="003572C1">
      <w:pPr>
        <w:jc w:val="both"/>
        <w:rPr>
          <w:sz w:val="36"/>
          <w:szCs w:val="36"/>
          <w:lang w:val="bg-BG"/>
        </w:rPr>
      </w:pPr>
      <w:r w:rsidRPr="003572C1">
        <w:rPr>
          <w:rFonts w:ascii="Times New Roman" w:hAnsi="Times New Roman" w:cs="Times New Roman"/>
          <w:sz w:val="36"/>
          <w:szCs w:val="36"/>
          <w:lang w:val="bg-BG"/>
        </w:rPr>
        <w:t xml:space="preserve">  </w:t>
      </w:r>
      <w:r w:rsidRPr="002A4F20">
        <w:rPr>
          <w:sz w:val="36"/>
          <w:szCs w:val="36"/>
          <w:lang w:val="bg-BG"/>
        </w:rPr>
        <w:t xml:space="preserve"> Уставно задължение е читалището да отчита народополезната си дейност пред общинското ръководство.Дълбоката взаимовръзка с миналото,традициите , с образователния процес са в основата на авторитета на читалището ни  и неговото  легитимиране  пред обществото.</w:t>
      </w:r>
      <w:r w:rsidRPr="003572C1">
        <w:rPr>
          <w:sz w:val="36"/>
          <w:szCs w:val="36"/>
          <w:lang w:val="bg-BG"/>
        </w:rPr>
        <w:t xml:space="preserve">Една от основните дейности на културната  институция е библиотечното дело.Стремим се библиотеката да се  превърне в един добре оформен  естетически център, в огнище за разпространяване на знания. Основание за това ни дава обновената  по  проект преди години заемна  зала, реализирания проект по „Глобални библиотеки” Обществен-информационен център оборудван с три компютърни конфигурации, многофункционално устройство </w:t>
      </w:r>
      <w:r w:rsidRPr="003572C1">
        <w:rPr>
          <w:sz w:val="36"/>
          <w:szCs w:val="36"/>
          <w:lang w:val="bg-BG"/>
        </w:rPr>
        <w:lastRenderedPageBreak/>
        <w:t>и  мултимедия. Успяхме да съхраним фонда на библиотеката въпреки ремонтите, обогатихме го с нова литература</w:t>
      </w:r>
      <w:r w:rsidRPr="002A4F20">
        <w:rPr>
          <w:sz w:val="36"/>
          <w:szCs w:val="36"/>
          <w:lang w:val="bg-BG"/>
        </w:rPr>
        <w:t>.</w:t>
      </w:r>
      <w:r w:rsidRPr="003572C1">
        <w:rPr>
          <w:sz w:val="36"/>
          <w:szCs w:val="36"/>
          <w:lang w:val="bg-BG"/>
        </w:rPr>
        <w:t xml:space="preserve">Въпреки това  </w:t>
      </w:r>
      <w:r w:rsidRPr="003572C1">
        <w:rPr>
          <w:bCs/>
          <w:sz w:val="36"/>
          <w:szCs w:val="36"/>
          <w:lang w:val="bg-BG"/>
        </w:rPr>
        <w:t xml:space="preserve">книжният фонд се нуждае от </w:t>
      </w:r>
      <w:r w:rsidRPr="003572C1">
        <w:rPr>
          <w:iCs/>
          <w:sz w:val="36"/>
          <w:szCs w:val="36"/>
          <w:lang w:val="bg-BG"/>
        </w:rPr>
        <w:t xml:space="preserve">физическо и морално </w:t>
      </w:r>
      <w:r w:rsidRPr="003572C1">
        <w:rPr>
          <w:bCs/>
          <w:sz w:val="36"/>
          <w:szCs w:val="36"/>
          <w:lang w:val="bg-BG"/>
        </w:rPr>
        <w:t>обновяване.</w:t>
      </w:r>
      <w:r w:rsidRPr="003572C1">
        <w:rPr>
          <w:rFonts w:ascii="Times New Roman" w:hAnsi="Times New Roman"/>
          <w:sz w:val="36"/>
          <w:szCs w:val="36"/>
          <w:lang w:val="bg-BG"/>
        </w:rPr>
        <w:t xml:space="preserve"> </w:t>
      </w:r>
      <w:r w:rsidRPr="003572C1">
        <w:rPr>
          <w:rFonts w:ascii="Times New Roman" w:hAnsi="Times New Roman" w:cs="Times New Roman"/>
          <w:sz w:val="36"/>
          <w:szCs w:val="36"/>
          <w:lang w:val="bg-BG"/>
        </w:rPr>
        <w:t>За популяризиране на дейността и фонда си, библиотеката организир</w:t>
      </w:r>
      <w:r w:rsidRPr="002A4F20">
        <w:rPr>
          <w:rFonts w:ascii="Times New Roman" w:hAnsi="Times New Roman" w:cs="Times New Roman"/>
          <w:sz w:val="36"/>
          <w:szCs w:val="36"/>
          <w:lang w:val="bg-BG"/>
        </w:rPr>
        <w:t>а:</w:t>
      </w:r>
      <w:r w:rsidRPr="003572C1">
        <w:rPr>
          <w:rFonts w:ascii="Times New Roman" w:hAnsi="Times New Roman" w:cs="Times New Roman"/>
          <w:sz w:val="36"/>
          <w:szCs w:val="36"/>
          <w:lang w:val="bg-BG"/>
        </w:rPr>
        <w:t xml:space="preserve">запознаване на подрастващите с изискванията, условията  и начина на ползване на необходимата литература в библиотеката още от предучилищна възраст;Работа и с най-малките деца, с цел пораждане на интерес към книгите; </w:t>
      </w:r>
    </w:p>
    <w:p w:rsidR="003572C1" w:rsidRPr="002A4F20" w:rsidRDefault="003572C1" w:rsidP="003572C1">
      <w:pPr>
        <w:pStyle w:val="ListParagraph1"/>
        <w:spacing w:after="0" w:line="240" w:lineRule="auto"/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2A4F20">
        <w:rPr>
          <w:rFonts w:ascii="Times New Roman" w:hAnsi="Times New Roman" w:cs="Times New Roman"/>
          <w:sz w:val="36"/>
          <w:szCs w:val="36"/>
        </w:rPr>
        <w:t xml:space="preserve">При спазване на </w:t>
      </w:r>
      <w:proofErr w:type="spellStart"/>
      <w:r w:rsidRPr="002A4F20">
        <w:rPr>
          <w:rFonts w:ascii="Times New Roman" w:hAnsi="Times New Roman" w:cs="Times New Roman"/>
          <w:sz w:val="36"/>
          <w:szCs w:val="36"/>
        </w:rPr>
        <w:t>противоепидемиологични</w:t>
      </w:r>
      <w:proofErr w:type="spellEnd"/>
      <w:r w:rsidRPr="002A4F20">
        <w:rPr>
          <w:rFonts w:ascii="Times New Roman" w:hAnsi="Times New Roman" w:cs="Times New Roman"/>
          <w:sz w:val="36"/>
          <w:szCs w:val="36"/>
        </w:rPr>
        <w:t xml:space="preserve">  мерки , изготвени бяха тематични кътове и изложби на  литература,  свързана с бележити дати и събития. </w:t>
      </w:r>
      <w:r w:rsidRPr="002A4F20">
        <w:rPr>
          <w:sz w:val="36"/>
          <w:szCs w:val="36"/>
        </w:rPr>
        <w:t>Направеното не ни задоволява , стремим се да правим и  по-вече .</w:t>
      </w:r>
    </w:p>
    <w:p w:rsidR="003572C1" w:rsidRPr="002A4F20" w:rsidRDefault="003572C1" w:rsidP="003572C1">
      <w:pPr>
        <w:pStyle w:val="ListParagraph1"/>
        <w:ind w:left="0"/>
        <w:rPr>
          <w:rFonts w:ascii="Times New Roman" w:hAnsi="Times New Roman" w:cs="Times New Roman"/>
          <w:sz w:val="36"/>
          <w:szCs w:val="36"/>
        </w:rPr>
      </w:pPr>
      <w:r w:rsidRPr="002A4F20">
        <w:rPr>
          <w:sz w:val="36"/>
          <w:szCs w:val="36"/>
        </w:rPr>
        <w:t xml:space="preserve">    </w:t>
      </w:r>
      <w:r w:rsidRPr="002A4F20">
        <w:rPr>
          <w:rFonts w:ascii="Times New Roman" w:hAnsi="Times New Roman" w:cs="Times New Roman"/>
          <w:sz w:val="36"/>
          <w:szCs w:val="36"/>
        </w:rPr>
        <w:t>Дейността на читалището през 2021год.бе концентрирана основно в рамките на дейностите, планирани в културния календар на читалището. Неговата политика бе насочена към съхраняване  на културните традиции.</w:t>
      </w:r>
    </w:p>
    <w:p w:rsidR="003572C1" w:rsidRPr="002A4F20" w:rsidRDefault="003572C1" w:rsidP="003572C1">
      <w:pPr>
        <w:pStyle w:val="ListParagraph1"/>
        <w:ind w:left="0"/>
        <w:rPr>
          <w:rFonts w:ascii="Times New Roman" w:hAnsi="Times New Roman" w:cs="Times New Roman"/>
          <w:sz w:val="36"/>
          <w:szCs w:val="36"/>
        </w:rPr>
      </w:pPr>
      <w:r w:rsidRPr="002A4F20">
        <w:rPr>
          <w:rFonts w:ascii="Times New Roman" w:hAnsi="Times New Roman" w:cs="Times New Roman"/>
          <w:sz w:val="36"/>
          <w:szCs w:val="36"/>
        </w:rPr>
        <w:t xml:space="preserve">   Традиционно проявите в него са организирани в партньорство между читалище,община,детска градина, СУ „Васил Левски”. Съвместните дейности разшириха видимо формата, съдържанието и капацитета на културния живот на територията на града ни.</w:t>
      </w:r>
    </w:p>
    <w:p w:rsidR="003572C1" w:rsidRPr="002A4F20" w:rsidRDefault="003572C1" w:rsidP="003572C1">
      <w:pPr>
        <w:pStyle w:val="WW-Default"/>
        <w:ind w:firstLine="708"/>
        <w:jc w:val="both"/>
        <w:rPr>
          <w:sz w:val="36"/>
          <w:szCs w:val="36"/>
        </w:rPr>
      </w:pPr>
      <w:r w:rsidRPr="002A4F20">
        <w:rPr>
          <w:sz w:val="36"/>
          <w:szCs w:val="36"/>
        </w:rPr>
        <w:t xml:space="preserve">        Гордост за читалището  са художествените колективи. През периода и днес към читалището работят:  </w:t>
      </w:r>
    </w:p>
    <w:p w:rsidR="003572C1" w:rsidRPr="002A4F20" w:rsidRDefault="003572C1" w:rsidP="003572C1">
      <w:pPr>
        <w:pStyle w:val="ListParagraph"/>
        <w:numPr>
          <w:ilvl w:val="0"/>
          <w:numId w:val="1"/>
        </w:numPr>
        <w:jc w:val="both"/>
        <w:rPr>
          <w:sz w:val="36"/>
          <w:szCs w:val="36"/>
          <w:lang w:val="bg-BG"/>
        </w:rPr>
      </w:pPr>
      <w:r w:rsidRPr="002A4F20">
        <w:rPr>
          <w:sz w:val="36"/>
          <w:szCs w:val="36"/>
          <w:lang w:val="bg-BG"/>
        </w:rPr>
        <w:t>Ансамбъл „</w:t>
      </w:r>
      <w:proofErr w:type="spellStart"/>
      <w:r w:rsidRPr="002A4F20">
        <w:rPr>
          <w:sz w:val="36"/>
          <w:szCs w:val="36"/>
          <w:lang w:val="bg-BG"/>
        </w:rPr>
        <w:t>Капанци</w:t>
      </w:r>
      <w:proofErr w:type="spellEnd"/>
      <w:r w:rsidRPr="002A4F20">
        <w:rPr>
          <w:sz w:val="36"/>
          <w:szCs w:val="36"/>
          <w:lang w:val="bg-BG"/>
        </w:rPr>
        <w:t xml:space="preserve">” </w:t>
      </w:r>
    </w:p>
    <w:p w:rsidR="003572C1" w:rsidRPr="002A4F20" w:rsidRDefault="003572C1" w:rsidP="003572C1">
      <w:pPr>
        <w:pStyle w:val="ListParagraph"/>
        <w:numPr>
          <w:ilvl w:val="0"/>
          <w:numId w:val="1"/>
        </w:numPr>
        <w:jc w:val="both"/>
        <w:rPr>
          <w:sz w:val="36"/>
          <w:szCs w:val="36"/>
          <w:lang w:val="bg-BG"/>
        </w:rPr>
      </w:pPr>
      <w:r w:rsidRPr="002A4F20">
        <w:rPr>
          <w:sz w:val="36"/>
          <w:szCs w:val="36"/>
          <w:lang w:val="bg-BG"/>
        </w:rPr>
        <w:t>Детски танцов състав „</w:t>
      </w:r>
      <w:proofErr w:type="spellStart"/>
      <w:r w:rsidRPr="002A4F20">
        <w:rPr>
          <w:sz w:val="36"/>
          <w:szCs w:val="36"/>
          <w:lang w:val="bg-BG"/>
        </w:rPr>
        <w:t>Капанчета</w:t>
      </w:r>
      <w:proofErr w:type="spellEnd"/>
      <w:r w:rsidRPr="002A4F20">
        <w:rPr>
          <w:sz w:val="36"/>
          <w:szCs w:val="36"/>
          <w:lang w:val="bg-BG"/>
        </w:rPr>
        <w:t>”</w:t>
      </w:r>
    </w:p>
    <w:p w:rsidR="003572C1" w:rsidRPr="002A4F20" w:rsidRDefault="003572C1" w:rsidP="003572C1">
      <w:pPr>
        <w:pStyle w:val="ListParagraph"/>
        <w:numPr>
          <w:ilvl w:val="0"/>
          <w:numId w:val="1"/>
        </w:numPr>
        <w:jc w:val="both"/>
        <w:rPr>
          <w:sz w:val="36"/>
          <w:szCs w:val="36"/>
          <w:lang w:val="bg-BG"/>
        </w:rPr>
      </w:pPr>
      <w:r w:rsidRPr="002A4F20">
        <w:rPr>
          <w:sz w:val="36"/>
          <w:szCs w:val="36"/>
          <w:lang w:val="bg-BG"/>
        </w:rPr>
        <w:t>Певческа   група ;</w:t>
      </w:r>
    </w:p>
    <w:p w:rsidR="003572C1" w:rsidRPr="00E6332F" w:rsidRDefault="003572C1" w:rsidP="00E6332F">
      <w:pPr>
        <w:pStyle w:val="ListParagraph"/>
        <w:numPr>
          <w:ilvl w:val="0"/>
          <w:numId w:val="1"/>
        </w:numPr>
        <w:jc w:val="both"/>
        <w:rPr>
          <w:sz w:val="36"/>
          <w:szCs w:val="36"/>
          <w:lang w:val="bg-BG"/>
        </w:rPr>
      </w:pPr>
      <w:r w:rsidRPr="00E6332F">
        <w:rPr>
          <w:sz w:val="36"/>
          <w:szCs w:val="36"/>
          <w:lang w:val="bg-BG"/>
        </w:rPr>
        <w:lastRenderedPageBreak/>
        <w:t xml:space="preserve">Коледарска  група  ; </w:t>
      </w:r>
    </w:p>
    <w:p w:rsidR="003572C1" w:rsidRPr="002A4F20" w:rsidRDefault="003572C1" w:rsidP="003572C1">
      <w:pPr>
        <w:pStyle w:val="ListParagraph"/>
        <w:numPr>
          <w:ilvl w:val="0"/>
          <w:numId w:val="1"/>
        </w:numPr>
        <w:jc w:val="both"/>
        <w:rPr>
          <w:sz w:val="36"/>
          <w:szCs w:val="36"/>
          <w:lang w:val="bg-BG"/>
        </w:rPr>
      </w:pPr>
      <w:r w:rsidRPr="002A4F20">
        <w:rPr>
          <w:sz w:val="36"/>
          <w:szCs w:val="36"/>
          <w:lang w:val="bg-BG"/>
        </w:rPr>
        <w:t xml:space="preserve">Детските  състави  за  обработени танци </w:t>
      </w:r>
    </w:p>
    <w:p w:rsidR="003572C1" w:rsidRPr="002A4F20" w:rsidRDefault="00E6332F" w:rsidP="003572C1">
      <w:pPr>
        <w:pStyle w:val="ListParagraph1"/>
        <w:numPr>
          <w:ilvl w:val="0"/>
          <w:numId w:val="1"/>
        </w:numPr>
        <w:rPr>
          <w:sz w:val="36"/>
          <w:szCs w:val="36"/>
        </w:rPr>
      </w:pPr>
      <w:r w:rsidRPr="00E6332F">
        <w:rPr>
          <w:sz w:val="36"/>
          <w:szCs w:val="36"/>
        </w:rPr>
        <w:t>М</w:t>
      </w:r>
      <w:r w:rsidR="003572C1" w:rsidRPr="002A4F20">
        <w:rPr>
          <w:sz w:val="36"/>
          <w:szCs w:val="36"/>
        </w:rPr>
        <w:t xml:space="preserve">ладежки състав за обработени танци  </w:t>
      </w:r>
    </w:p>
    <w:p w:rsidR="003572C1" w:rsidRPr="002A4F20" w:rsidRDefault="003572C1" w:rsidP="003572C1">
      <w:pPr>
        <w:pStyle w:val="ListParagraph1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2A4F20">
        <w:rPr>
          <w:sz w:val="36"/>
          <w:szCs w:val="36"/>
        </w:rPr>
        <w:t>Състав за пресъздаване на  обичаи</w:t>
      </w:r>
    </w:p>
    <w:p w:rsidR="003572C1" w:rsidRPr="002A4F20" w:rsidRDefault="003572C1" w:rsidP="003572C1">
      <w:pPr>
        <w:pStyle w:val="WW-Default"/>
        <w:ind w:firstLine="708"/>
        <w:jc w:val="both"/>
        <w:rPr>
          <w:sz w:val="36"/>
          <w:szCs w:val="36"/>
        </w:rPr>
      </w:pPr>
      <w:r w:rsidRPr="002A4F20">
        <w:rPr>
          <w:sz w:val="36"/>
          <w:szCs w:val="36"/>
        </w:rPr>
        <w:t xml:space="preserve">Фолклорната култура в гр.Опака и до днес е запазена във форми  наследени от нашите прадеди.Със своите  десетки  участници и  техните ръководители, те са не просто част от културния живот на Опака, но и центрове за възпитание на младите в най-добрите традиции. С гордост може да се похвалим, че нашите самодейци  развиват целенасочена културно-просветна дейност и постигат отлични резултати.Добрите практики в тази насока са взаимната връзка с децата и ръководството на </w:t>
      </w:r>
    </w:p>
    <w:p w:rsidR="003572C1" w:rsidRPr="002A4F20" w:rsidRDefault="003572C1" w:rsidP="003572C1">
      <w:pPr>
        <w:pStyle w:val="WW-Default"/>
        <w:ind w:firstLine="708"/>
        <w:jc w:val="both"/>
        <w:rPr>
          <w:sz w:val="36"/>
          <w:szCs w:val="36"/>
        </w:rPr>
      </w:pPr>
      <w:r w:rsidRPr="002A4F20">
        <w:rPr>
          <w:sz w:val="36"/>
          <w:szCs w:val="36"/>
        </w:rPr>
        <w:t>ДГ „Усмивка” и СУ „Васил Левски”гр.Опака.</w:t>
      </w:r>
    </w:p>
    <w:p w:rsidR="003572C1" w:rsidRPr="002A4F20" w:rsidRDefault="003572C1" w:rsidP="003572C1">
      <w:pPr>
        <w:pStyle w:val="WW-Default"/>
        <w:ind w:firstLine="708"/>
        <w:jc w:val="both"/>
        <w:rPr>
          <w:sz w:val="36"/>
          <w:szCs w:val="36"/>
        </w:rPr>
      </w:pPr>
      <w:r w:rsidRPr="002A4F20">
        <w:rPr>
          <w:sz w:val="36"/>
          <w:szCs w:val="36"/>
        </w:rPr>
        <w:t>Те присъстват във всеки празник организиран от читалището,за което сърдечно благодарим</w:t>
      </w:r>
      <w:r w:rsidRPr="003572C1">
        <w:rPr>
          <w:sz w:val="36"/>
          <w:szCs w:val="36"/>
        </w:rPr>
        <w:t xml:space="preserve"> </w:t>
      </w:r>
      <w:r w:rsidRPr="002A4F20">
        <w:rPr>
          <w:sz w:val="36"/>
          <w:szCs w:val="36"/>
        </w:rPr>
        <w:t>както на децата така и на техните ръководители.</w:t>
      </w:r>
    </w:p>
    <w:p w:rsidR="003572C1" w:rsidRPr="002A4F20" w:rsidRDefault="003572C1" w:rsidP="003572C1">
      <w:pPr>
        <w:pStyle w:val="WW-Default"/>
        <w:ind w:firstLine="708"/>
        <w:jc w:val="both"/>
        <w:rPr>
          <w:sz w:val="36"/>
          <w:szCs w:val="36"/>
        </w:rPr>
      </w:pPr>
      <w:r w:rsidRPr="002A4F20">
        <w:rPr>
          <w:sz w:val="36"/>
          <w:szCs w:val="36"/>
        </w:rPr>
        <w:t xml:space="preserve">В съставите за автентичен  фолклор  са  преминали няколко  поколения  самодейци,  които  са  гарант за съхранението  и популяризирането  на  местния  автентичен  фолклор, но  и   дълг и отговорност за следващите  поколения. Основните прояви в календара, които реализирахме съобразявайки се с   извънредното положение в страната във връзка  със  </w:t>
      </w:r>
      <w:r w:rsidRPr="002A4F20">
        <w:rPr>
          <w:sz w:val="36"/>
          <w:szCs w:val="36"/>
          <w:lang w:val="en-US"/>
        </w:rPr>
        <w:t>COVID</w:t>
      </w:r>
      <w:r w:rsidRPr="002A4F20">
        <w:rPr>
          <w:sz w:val="36"/>
          <w:szCs w:val="36"/>
          <w:lang w:val="ru-RU"/>
        </w:rPr>
        <w:t xml:space="preserve"> 19  </w:t>
      </w:r>
      <w:r w:rsidRPr="002A4F20">
        <w:rPr>
          <w:sz w:val="36"/>
          <w:szCs w:val="36"/>
        </w:rPr>
        <w:t xml:space="preserve">са: Ден на самодееца,обменихме опит със  самодейци от „Фолклорен извор” гр.Свищов,бяхме домакин на Международна  научна конференция „Светият  отец Антони от </w:t>
      </w:r>
      <w:proofErr w:type="spellStart"/>
      <w:r w:rsidRPr="002A4F20">
        <w:rPr>
          <w:sz w:val="36"/>
          <w:szCs w:val="36"/>
        </w:rPr>
        <w:t>Крепчанския</w:t>
      </w:r>
      <w:proofErr w:type="spellEnd"/>
      <w:r w:rsidRPr="002A4F20">
        <w:rPr>
          <w:sz w:val="36"/>
          <w:szCs w:val="36"/>
        </w:rPr>
        <w:t xml:space="preserve"> манастир”,проведохме  празник  с децата от ДГ „Усмивка”гр.Опака,запалихме  светлините на коледната </w:t>
      </w:r>
    </w:p>
    <w:p w:rsidR="003572C1" w:rsidRPr="002A4F20" w:rsidRDefault="003572C1" w:rsidP="00E6332F">
      <w:pPr>
        <w:pStyle w:val="WW-Default"/>
        <w:jc w:val="both"/>
        <w:rPr>
          <w:sz w:val="36"/>
          <w:szCs w:val="36"/>
        </w:rPr>
      </w:pPr>
      <w:r w:rsidRPr="002A4F20">
        <w:rPr>
          <w:sz w:val="36"/>
          <w:szCs w:val="36"/>
        </w:rPr>
        <w:lastRenderedPageBreak/>
        <w:t>елха пред общината ,организирахме прожекции на 3Д филми, Дядо Коледа и Снежанка раздадоха подаръци на децата от община Опака.</w:t>
      </w:r>
    </w:p>
    <w:p w:rsidR="003572C1" w:rsidRPr="002A4F20" w:rsidRDefault="003572C1" w:rsidP="003572C1">
      <w:pPr>
        <w:pStyle w:val="ListParagraph1"/>
        <w:ind w:left="0"/>
        <w:rPr>
          <w:rFonts w:ascii="Times New Roman" w:hAnsi="Times New Roman" w:cs="Times New Roman"/>
          <w:b/>
          <w:sz w:val="36"/>
          <w:szCs w:val="36"/>
        </w:rPr>
      </w:pPr>
      <w:r w:rsidRPr="002A4F2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A4F20">
        <w:rPr>
          <w:sz w:val="36"/>
          <w:szCs w:val="36"/>
        </w:rPr>
        <w:t xml:space="preserve">       </w:t>
      </w:r>
      <w:r w:rsidRPr="002A4F20">
        <w:rPr>
          <w:rFonts w:ascii="Times New Roman" w:hAnsi="Times New Roman" w:cs="Times New Roman"/>
          <w:sz w:val="36"/>
          <w:szCs w:val="36"/>
        </w:rPr>
        <w:t xml:space="preserve">Няма празник в града ни , в който да не участват самодейните колективите на читалището но  за  съжаление  не взеха участие,във фолклорни  фестивали и събори, поради  усложнената  епидемиологична  обстановка  в  страната.  / </w:t>
      </w:r>
      <w:r w:rsidRPr="002A4F20">
        <w:rPr>
          <w:rFonts w:ascii="Times New Roman" w:hAnsi="Times New Roman" w:cs="Times New Roman"/>
          <w:sz w:val="36"/>
          <w:szCs w:val="36"/>
          <w:lang w:val="en-US"/>
        </w:rPr>
        <w:t>COVID</w:t>
      </w:r>
      <w:r w:rsidRPr="002A4F20">
        <w:rPr>
          <w:rFonts w:ascii="Times New Roman" w:hAnsi="Times New Roman" w:cs="Times New Roman"/>
          <w:sz w:val="36"/>
          <w:szCs w:val="36"/>
          <w:lang w:val="ru-RU"/>
        </w:rPr>
        <w:t xml:space="preserve"> 19 /</w:t>
      </w:r>
    </w:p>
    <w:p w:rsidR="003572C1" w:rsidRPr="002A4F20" w:rsidRDefault="003572C1" w:rsidP="003572C1">
      <w:pPr>
        <w:rPr>
          <w:sz w:val="36"/>
          <w:szCs w:val="36"/>
          <w:lang w:val="bg-BG"/>
        </w:rPr>
      </w:pPr>
      <w:r w:rsidRPr="002A4F20">
        <w:rPr>
          <w:sz w:val="36"/>
          <w:szCs w:val="36"/>
          <w:lang w:val="bg-BG"/>
        </w:rPr>
        <w:t xml:space="preserve">И през 2021 година </w:t>
      </w:r>
      <w:proofErr w:type="spellStart"/>
      <w:r w:rsidRPr="002A4F20">
        <w:rPr>
          <w:sz w:val="36"/>
          <w:szCs w:val="36"/>
          <w:lang w:val="bg-BG"/>
        </w:rPr>
        <w:t>съместно</w:t>
      </w:r>
      <w:proofErr w:type="spellEnd"/>
      <w:r w:rsidRPr="002A4F20">
        <w:rPr>
          <w:sz w:val="36"/>
          <w:szCs w:val="36"/>
          <w:lang w:val="bg-BG"/>
        </w:rPr>
        <w:t xml:space="preserve"> с Настоятелството работихме с </w:t>
      </w:r>
      <w:proofErr w:type="spellStart"/>
      <w:r w:rsidRPr="002A4F20">
        <w:rPr>
          <w:sz w:val="36"/>
          <w:szCs w:val="36"/>
          <w:lang w:val="bg-BG"/>
        </w:rPr>
        <w:t>хъс</w:t>
      </w:r>
      <w:proofErr w:type="spellEnd"/>
      <w:r w:rsidRPr="002A4F20">
        <w:rPr>
          <w:sz w:val="36"/>
          <w:szCs w:val="36"/>
          <w:lang w:val="bg-BG"/>
        </w:rPr>
        <w:t xml:space="preserve"> и живец, с усет и ново мислене ,с вживяване и прецизност.  Срещнахме се с много  трудности въпреки натрупания опит.  Бюджета с който разполагаше  читалището  за реализиране на дейността през 2021 г. е 48145  лв.</w:t>
      </w:r>
      <w:r w:rsidRPr="003572C1">
        <w:rPr>
          <w:sz w:val="36"/>
          <w:szCs w:val="36"/>
          <w:lang w:val="bg-BG"/>
        </w:rPr>
        <w:t xml:space="preserve"> Докладът на Проверителната комисия и финансовият отчет на читалището за 20</w:t>
      </w:r>
      <w:r w:rsidRPr="002A4F20">
        <w:rPr>
          <w:sz w:val="36"/>
          <w:szCs w:val="36"/>
          <w:lang w:val="bg-BG"/>
        </w:rPr>
        <w:t>21г.</w:t>
      </w:r>
      <w:r w:rsidRPr="003572C1">
        <w:rPr>
          <w:sz w:val="36"/>
          <w:szCs w:val="36"/>
          <w:lang w:val="bg-BG"/>
        </w:rPr>
        <w:t xml:space="preserve"> година подробно запознават присъстващите членове на читалището с финансовото състояние: </w:t>
      </w:r>
      <w:r w:rsidRPr="002A4F20">
        <w:rPr>
          <w:sz w:val="36"/>
          <w:szCs w:val="36"/>
          <w:lang w:val="bg-BG"/>
        </w:rPr>
        <w:t xml:space="preserve"> </w:t>
      </w:r>
    </w:p>
    <w:p w:rsidR="003572C1" w:rsidRPr="002A4F20" w:rsidRDefault="003572C1" w:rsidP="003572C1">
      <w:pPr>
        <w:rPr>
          <w:sz w:val="36"/>
          <w:szCs w:val="36"/>
          <w:lang w:val="bg-BG"/>
        </w:rPr>
      </w:pPr>
      <w:r w:rsidRPr="002A4F20">
        <w:rPr>
          <w:sz w:val="36"/>
          <w:szCs w:val="36"/>
          <w:lang w:val="bg-BG"/>
        </w:rPr>
        <w:t>От които  24 200лв. е ФРЗ и осигуровки за предходната година , 7300лв.  веществена издръжка , 5500 ел.енергия ,5 950 са тържества, годишно събрание и 5 200 лв. ремонтни дейности.</w:t>
      </w:r>
    </w:p>
    <w:p w:rsidR="003572C1" w:rsidRDefault="003572C1" w:rsidP="003572C1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  </w:t>
      </w:r>
      <w:r w:rsidRPr="002A4F20">
        <w:rPr>
          <w:sz w:val="36"/>
          <w:szCs w:val="36"/>
          <w:lang w:val="bg-BG"/>
        </w:rPr>
        <w:t xml:space="preserve">Сградата </w:t>
      </w:r>
      <w:r w:rsidRPr="003572C1">
        <w:rPr>
          <w:sz w:val="36"/>
          <w:szCs w:val="36"/>
          <w:lang w:val="bg-BG"/>
        </w:rPr>
        <w:t xml:space="preserve">на читалището </w:t>
      </w:r>
      <w:r w:rsidRPr="002A4F20">
        <w:rPr>
          <w:sz w:val="36"/>
          <w:szCs w:val="36"/>
          <w:lang w:val="bg-BG"/>
        </w:rPr>
        <w:t>е масивна но с</w:t>
      </w:r>
      <w:r w:rsidRPr="003572C1">
        <w:rPr>
          <w:sz w:val="36"/>
          <w:szCs w:val="36"/>
          <w:lang w:val="bg-BG"/>
        </w:rPr>
        <w:t>топанското състояние е добро. Стараем се да поддържаме в добро експлоатационно състояние изграденото</w:t>
      </w:r>
      <w:r w:rsidRPr="002A4F20">
        <w:rPr>
          <w:sz w:val="36"/>
          <w:szCs w:val="36"/>
          <w:lang w:val="bg-BG"/>
        </w:rPr>
        <w:t xml:space="preserve">.По време на пандемията </w:t>
      </w:r>
      <w:proofErr w:type="spellStart"/>
      <w:r w:rsidRPr="002A4F20">
        <w:rPr>
          <w:sz w:val="36"/>
          <w:szCs w:val="36"/>
          <w:lang w:val="bg-BG"/>
        </w:rPr>
        <w:t>отремонтирахме</w:t>
      </w:r>
      <w:proofErr w:type="spellEnd"/>
      <w:r w:rsidRPr="002A4F20">
        <w:rPr>
          <w:sz w:val="36"/>
          <w:szCs w:val="36"/>
          <w:lang w:val="bg-BG"/>
        </w:rPr>
        <w:t xml:space="preserve">   компрометираната  част и извършихме някои частични ремонтни дейности.Неотложен </w:t>
      </w:r>
    </w:p>
    <w:p w:rsidR="003572C1" w:rsidRPr="003572C1" w:rsidRDefault="003572C1" w:rsidP="003572C1">
      <w:pPr>
        <w:rPr>
          <w:sz w:val="36"/>
          <w:szCs w:val="36"/>
          <w:lang w:val="bg-BG"/>
        </w:rPr>
      </w:pPr>
      <w:r w:rsidRPr="002A4F20">
        <w:rPr>
          <w:sz w:val="36"/>
          <w:szCs w:val="36"/>
          <w:lang w:val="bg-BG"/>
        </w:rPr>
        <w:lastRenderedPageBreak/>
        <w:t xml:space="preserve">е основен ремонт на покрива,подмяна на дограмата , саниране на сградата.Изготвен е проект който  </w:t>
      </w:r>
      <w:r>
        <w:rPr>
          <w:sz w:val="36"/>
          <w:szCs w:val="36"/>
          <w:lang w:val="bg-BG"/>
        </w:rPr>
        <w:t xml:space="preserve">чака да бъде отворена мярката за </w:t>
      </w:r>
      <w:r w:rsidRPr="002A4F20">
        <w:rPr>
          <w:sz w:val="36"/>
          <w:szCs w:val="36"/>
          <w:lang w:val="bg-BG"/>
        </w:rPr>
        <w:t xml:space="preserve">да бъде </w:t>
      </w:r>
      <w:proofErr w:type="spellStart"/>
      <w:r w:rsidRPr="002A4F20">
        <w:rPr>
          <w:sz w:val="36"/>
          <w:szCs w:val="36"/>
          <w:lang w:val="bg-BG"/>
        </w:rPr>
        <w:t>входиран</w:t>
      </w:r>
      <w:proofErr w:type="spellEnd"/>
      <w:r w:rsidRPr="002A4F20">
        <w:rPr>
          <w:sz w:val="36"/>
          <w:szCs w:val="36"/>
          <w:lang w:val="bg-BG"/>
        </w:rPr>
        <w:t>.</w:t>
      </w:r>
      <w:r w:rsidRPr="003572C1">
        <w:rPr>
          <w:sz w:val="36"/>
          <w:szCs w:val="36"/>
          <w:lang w:val="bg-BG"/>
        </w:rPr>
        <w:t xml:space="preserve">   </w:t>
      </w:r>
      <w:r w:rsidRPr="002A4F20">
        <w:rPr>
          <w:sz w:val="36"/>
          <w:szCs w:val="36"/>
          <w:lang w:val="bg-BG"/>
        </w:rPr>
        <w:t xml:space="preserve">Срещаме разбиране  от общинското ръководство но занапред  очакваме   повече.       </w:t>
      </w:r>
      <w:r w:rsidRPr="003572C1">
        <w:rPr>
          <w:sz w:val="36"/>
          <w:szCs w:val="36"/>
          <w:lang w:val="bg-BG"/>
        </w:rPr>
        <w:t xml:space="preserve"> </w:t>
      </w:r>
    </w:p>
    <w:p w:rsidR="003572C1" w:rsidRDefault="003572C1" w:rsidP="003572C1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</w:t>
      </w:r>
      <w:r w:rsidRPr="002A4F20">
        <w:rPr>
          <w:sz w:val="36"/>
          <w:szCs w:val="36"/>
          <w:lang w:val="bg-BG"/>
        </w:rPr>
        <w:t xml:space="preserve">Въпреки,че  днес годините са трудни, безработица, криза, </w:t>
      </w:r>
    </w:p>
    <w:p w:rsidR="003572C1" w:rsidRDefault="003572C1" w:rsidP="003572C1">
      <w:pPr>
        <w:rPr>
          <w:rFonts w:ascii="Times New Roman" w:hAnsi="Times New Roman" w:cs="Times New Roman"/>
          <w:sz w:val="36"/>
          <w:szCs w:val="36"/>
          <w:lang w:val="bg-BG"/>
        </w:rPr>
      </w:pPr>
      <w:r w:rsidRPr="002A4F20">
        <w:rPr>
          <w:sz w:val="36"/>
          <w:szCs w:val="36"/>
          <w:lang w:val="bg-BG"/>
        </w:rPr>
        <w:t>стремеж към осигуряване на насъщния, когато всеки има своите проблеми  и само голямата любов към българщината, както и осъзнатия дълг за опазване на традициите  ни задължава да продължим и занапред.</w:t>
      </w:r>
      <w:r w:rsidRPr="003572C1">
        <w:rPr>
          <w:sz w:val="36"/>
          <w:szCs w:val="36"/>
          <w:lang w:val="bg-BG"/>
        </w:rPr>
        <w:t xml:space="preserve"> </w:t>
      </w:r>
      <w:r w:rsidRPr="003572C1">
        <w:rPr>
          <w:rFonts w:ascii="Times New Roman" w:hAnsi="Times New Roman" w:cs="Times New Roman"/>
          <w:sz w:val="36"/>
          <w:szCs w:val="36"/>
          <w:lang w:val="bg-BG"/>
        </w:rPr>
        <w:t>Трудности има, проблеми  има, но се надявам с общи  усилия  да  ги преодолеем</w:t>
      </w:r>
      <w:r w:rsidRPr="003572C1">
        <w:rPr>
          <w:sz w:val="36"/>
          <w:szCs w:val="36"/>
          <w:lang w:val="bg-BG"/>
        </w:rPr>
        <w:t>, въпреки тежката епидемиологична обстановка  в страната</w:t>
      </w:r>
      <w:r>
        <w:rPr>
          <w:sz w:val="36"/>
          <w:szCs w:val="36"/>
          <w:lang w:val="bg-BG"/>
        </w:rPr>
        <w:t>.</w:t>
      </w:r>
      <w:r w:rsidRPr="003572C1">
        <w:rPr>
          <w:sz w:val="36"/>
          <w:szCs w:val="36"/>
          <w:lang w:val="bg-BG"/>
        </w:rPr>
        <w:t xml:space="preserve"> Читалището ще се постарае и тази година  да  запази  жив пламъка  на Българския  дух, традиция и култура!</w:t>
      </w:r>
    </w:p>
    <w:p w:rsidR="003572C1" w:rsidRPr="003572C1" w:rsidRDefault="003572C1" w:rsidP="003572C1">
      <w:pPr>
        <w:rPr>
          <w:rFonts w:ascii="Times New Roman" w:hAnsi="Times New Roman" w:cs="Times New Roman"/>
          <w:sz w:val="36"/>
          <w:szCs w:val="36"/>
          <w:lang w:val="bg-BG"/>
        </w:rPr>
      </w:pPr>
      <w:r>
        <w:rPr>
          <w:rFonts w:ascii="Times New Roman" w:hAnsi="Times New Roman" w:cs="Times New Roman"/>
          <w:sz w:val="36"/>
          <w:szCs w:val="36"/>
          <w:lang w:val="bg-BG"/>
        </w:rPr>
        <w:t xml:space="preserve">        </w:t>
      </w:r>
      <w:r w:rsidRPr="002A4F20">
        <w:rPr>
          <w:sz w:val="36"/>
          <w:szCs w:val="36"/>
          <w:lang w:val="bg-BG"/>
        </w:rPr>
        <w:t>А резултатът  е виден:  Народно Читалище  „Пробуда-1922“гр.Опака успя  да се утвърди като устойчива културна институция!</w:t>
      </w:r>
    </w:p>
    <w:p w:rsidR="003572C1" w:rsidRPr="002A4F20" w:rsidRDefault="003572C1" w:rsidP="003572C1">
      <w:pPr>
        <w:spacing w:before="100" w:beforeAutospacing="1" w:after="100" w:afterAutospacing="1" w:line="240" w:lineRule="auto"/>
        <w:ind w:right="23"/>
        <w:rPr>
          <w:sz w:val="36"/>
          <w:szCs w:val="36"/>
          <w:lang w:val="bg-BG"/>
        </w:rPr>
      </w:pPr>
    </w:p>
    <w:p w:rsidR="003572C1" w:rsidRPr="002A4F20" w:rsidRDefault="003572C1" w:rsidP="003572C1">
      <w:pPr>
        <w:spacing w:before="100" w:beforeAutospacing="1" w:after="100" w:afterAutospacing="1" w:line="240" w:lineRule="auto"/>
        <w:ind w:right="23"/>
        <w:rPr>
          <w:sz w:val="36"/>
          <w:szCs w:val="36"/>
          <w:lang w:val="bg-BG"/>
        </w:rPr>
      </w:pPr>
      <w:r w:rsidRPr="002A4F20">
        <w:rPr>
          <w:sz w:val="36"/>
          <w:szCs w:val="36"/>
          <w:lang w:val="bg-BG"/>
        </w:rPr>
        <w:t xml:space="preserve"> </w:t>
      </w:r>
      <w:r w:rsidRPr="002A4F20">
        <w:rPr>
          <w:rFonts w:eastAsia="Calibri" w:cs="Calibri"/>
          <w:color w:val="000000"/>
          <w:sz w:val="36"/>
          <w:szCs w:val="36"/>
          <w:lang w:val="bg-BG"/>
        </w:rPr>
        <w:t xml:space="preserve"> Изготвил:</w:t>
      </w:r>
      <w:r w:rsidRPr="002A4F20">
        <w:rPr>
          <w:rFonts w:ascii="Times New Roman" w:hAnsi="Times New Roman"/>
          <w:b/>
          <w:bCs/>
          <w:sz w:val="36"/>
          <w:szCs w:val="36"/>
          <w:lang w:val="bg-BG"/>
        </w:rPr>
        <w:t xml:space="preserve"> </w:t>
      </w:r>
      <w:r w:rsidRPr="002A4F20">
        <w:rPr>
          <w:rFonts w:ascii="Times New Roman" w:hAnsi="Times New Roman"/>
          <w:b/>
          <w:bCs/>
          <w:sz w:val="36"/>
          <w:szCs w:val="36"/>
        </w:rPr>
        <w:t> </w:t>
      </w:r>
      <w:r w:rsidRPr="002A4F20">
        <w:rPr>
          <w:rFonts w:ascii="Times New Roman" w:hAnsi="Times New Roman"/>
          <w:bCs/>
          <w:sz w:val="36"/>
          <w:szCs w:val="36"/>
          <w:lang w:val="bg-BG"/>
        </w:rPr>
        <w:t>Росица Иванова Станева</w:t>
      </w:r>
      <w:r w:rsidRPr="002A4F20">
        <w:rPr>
          <w:rFonts w:ascii="Times New Roman" w:hAnsi="Times New Roman"/>
          <w:bCs/>
          <w:sz w:val="36"/>
          <w:szCs w:val="36"/>
        </w:rPr>
        <w:t>-</w:t>
      </w:r>
      <w:r w:rsidRPr="002A4F20">
        <w:rPr>
          <w:rFonts w:ascii="Times New Roman" w:hAnsi="Times New Roman"/>
          <w:bCs/>
          <w:sz w:val="36"/>
          <w:szCs w:val="36"/>
          <w:lang w:val="bg-BG"/>
        </w:rPr>
        <w:t xml:space="preserve"> Секретар</w:t>
      </w:r>
    </w:p>
    <w:p w:rsidR="003572C1" w:rsidRPr="002A4F20" w:rsidRDefault="003572C1" w:rsidP="003572C1">
      <w:pPr>
        <w:rPr>
          <w:sz w:val="36"/>
          <w:szCs w:val="36"/>
          <w:lang w:val="bg-BG"/>
        </w:rPr>
      </w:pPr>
      <w:r w:rsidRPr="002A4F20">
        <w:rPr>
          <w:sz w:val="36"/>
          <w:szCs w:val="36"/>
          <w:lang w:val="bg-BG"/>
        </w:rPr>
        <w:t xml:space="preserve">            </w:t>
      </w:r>
    </w:p>
    <w:p w:rsidR="003572C1" w:rsidRPr="002A4F20" w:rsidRDefault="003572C1" w:rsidP="003572C1">
      <w:pPr>
        <w:rPr>
          <w:sz w:val="36"/>
          <w:szCs w:val="36"/>
          <w:lang w:val="bg-BG"/>
        </w:rPr>
      </w:pPr>
    </w:p>
    <w:p w:rsidR="003572C1" w:rsidRPr="002A4F20" w:rsidRDefault="003572C1" w:rsidP="003572C1">
      <w:pPr>
        <w:rPr>
          <w:sz w:val="36"/>
          <w:szCs w:val="36"/>
          <w:lang w:val="bg-BG"/>
        </w:rPr>
      </w:pPr>
    </w:p>
    <w:p w:rsidR="003572C1" w:rsidRPr="002A4F20" w:rsidRDefault="003572C1" w:rsidP="003572C1">
      <w:pPr>
        <w:rPr>
          <w:sz w:val="36"/>
          <w:szCs w:val="36"/>
          <w:lang w:val="bg-BG"/>
        </w:rPr>
      </w:pPr>
    </w:p>
    <w:p w:rsidR="003572C1" w:rsidRPr="002A4F20" w:rsidRDefault="003572C1" w:rsidP="003572C1">
      <w:pPr>
        <w:rPr>
          <w:sz w:val="36"/>
          <w:szCs w:val="36"/>
          <w:lang w:val="bg-BG"/>
        </w:rPr>
      </w:pPr>
    </w:p>
    <w:p w:rsidR="003572C1" w:rsidRPr="002A4F20" w:rsidRDefault="003572C1" w:rsidP="003572C1">
      <w:pPr>
        <w:rPr>
          <w:sz w:val="36"/>
          <w:szCs w:val="36"/>
          <w:lang w:val="bg-BG"/>
        </w:rPr>
      </w:pPr>
    </w:p>
    <w:p w:rsidR="003572C1" w:rsidRPr="002A4F20" w:rsidRDefault="003572C1" w:rsidP="003572C1">
      <w:pPr>
        <w:rPr>
          <w:sz w:val="36"/>
          <w:szCs w:val="36"/>
          <w:lang w:val="bg-BG"/>
        </w:rPr>
      </w:pPr>
    </w:p>
    <w:p w:rsidR="00EA329E" w:rsidRDefault="00EA329E"/>
    <w:sectPr w:rsidR="00EA329E" w:rsidSect="00E6332F">
      <w:pgSz w:w="12240" w:h="15840"/>
      <w:pgMar w:top="1417" w:right="1417" w:bottom="630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318E5"/>
    <w:multiLevelType w:val="hybridMultilevel"/>
    <w:tmpl w:val="A3A6CABE"/>
    <w:lvl w:ilvl="0" w:tplc="54FCB6FE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572C1"/>
    <w:rsid w:val="000311AB"/>
    <w:rsid w:val="00060F8A"/>
    <w:rsid w:val="00090853"/>
    <w:rsid w:val="00095092"/>
    <w:rsid w:val="00157359"/>
    <w:rsid w:val="00164AA5"/>
    <w:rsid w:val="00183350"/>
    <w:rsid w:val="001B2DC2"/>
    <w:rsid w:val="0027569D"/>
    <w:rsid w:val="003572C1"/>
    <w:rsid w:val="003809BB"/>
    <w:rsid w:val="003B5870"/>
    <w:rsid w:val="00426EA2"/>
    <w:rsid w:val="00435B5F"/>
    <w:rsid w:val="004A2F09"/>
    <w:rsid w:val="004B5D41"/>
    <w:rsid w:val="0050578F"/>
    <w:rsid w:val="00592647"/>
    <w:rsid w:val="005B687D"/>
    <w:rsid w:val="00612AF1"/>
    <w:rsid w:val="006430DF"/>
    <w:rsid w:val="0064323F"/>
    <w:rsid w:val="00690FBE"/>
    <w:rsid w:val="00696B1F"/>
    <w:rsid w:val="006D26A2"/>
    <w:rsid w:val="00716C81"/>
    <w:rsid w:val="0077760F"/>
    <w:rsid w:val="007D72EA"/>
    <w:rsid w:val="00890C32"/>
    <w:rsid w:val="009B12F5"/>
    <w:rsid w:val="009C57CD"/>
    <w:rsid w:val="009F09A0"/>
    <w:rsid w:val="00A13437"/>
    <w:rsid w:val="00A4614A"/>
    <w:rsid w:val="00AA379F"/>
    <w:rsid w:val="00AC0CAF"/>
    <w:rsid w:val="00BA2DDE"/>
    <w:rsid w:val="00BA3753"/>
    <w:rsid w:val="00C265E9"/>
    <w:rsid w:val="00C73EA6"/>
    <w:rsid w:val="00CE6A4E"/>
    <w:rsid w:val="00D22F70"/>
    <w:rsid w:val="00D31C9E"/>
    <w:rsid w:val="00D33854"/>
    <w:rsid w:val="00D47E33"/>
    <w:rsid w:val="00DB54F7"/>
    <w:rsid w:val="00E0786D"/>
    <w:rsid w:val="00E33193"/>
    <w:rsid w:val="00E34386"/>
    <w:rsid w:val="00E35851"/>
    <w:rsid w:val="00E6332F"/>
    <w:rsid w:val="00E92BC5"/>
    <w:rsid w:val="00EA329E"/>
    <w:rsid w:val="00EB020B"/>
    <w:rsid w:val="00EC006E"/>
    <w:rsid w:val="00F31B72"/>
    <w:rsid w:val="00F320DF"/>
    <w:rsid w:val="00F32EDF"/>
    <w:rsid w:val="00FD1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2C1"/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572C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572C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99"/>
    <w:qFormat/>
    <w:rsid w:val="003572C1"/>
    <w:pPr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customStyle="1" w:styleId="WW-Default">
    <w:name w:val="WW-Default"/>
    <w:rsid w:val="003572C1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val="bg-BG" w:eastAsia="ar-SA"/>
    </w:rPr>
  </w:style>
  <w:style w:type="paragraph" w:customStyle="1" w:styleId="ListParagraph1">
    <w:name w:val="List Paragraph1"/>
    <w:basedOn w:val="Normal"/>
    <w:rsid w:val="003572C1"/>
    <w:pPr>
      <w:ind w:left="720"/>
    </w:pPr>
    <w:rPr>
      <w:rFonts w:ascii="Calibri" w:eastAsia="Times New Roman" w:hAnsi="Calibri" w:cs="Calibri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912</Words>
  <Characters>5205</Characters>
  <Application>Microsoft Office Word</Application>
  <DocSecurity>0</DocSecurity>
  <Lines>43</Lines>
  <Paragraphs>12</Paragraphs>
  <ScaleCrop>false</ScaleCrop>
  <Company/>
  <LinksUpToDate>false</LinksUpToDate>
  <CharactersWithSpaces>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2022-03-09T09:30:00Z</dcterms:created>
  <dcterms:modified xsi:type="dcterms:W3CDTF">2022-03-09T09:35:00Z</dcterms:modified>
</cp:coreProperties>
</file>