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E" w:rsidRPr="00B013D5" w:rsidRDefault="00AB590E" w:rsidP="00AB590E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E11F5D">
        <w:rPr>
          <w:b/>
          <w:sz w:val="28"/>
          <w:szCs w:val="28"/>
        </w:rPr>
        <w:t>УСТАВ НА НАРОДНО ЧИТАЛИЩЕ „КУЛ ТУРА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2”"/>
        </w:smartTagPr>
        <w:r>
          <w:rPr>
            <w:b/>
            <w:sz w:val="28"/>
            <w:szCs w:val="28"/>
          </w:rPr>
          <w:t>2002</w:t>
        </w:r>
        <w:r w:rsidRPr="00E11F5D">
          <w:rPr>
            <w:b/>
            <w:sz w:val="28"/>
            <w:szCs w:val="28"/>
          </w:rPr>
          <w:t>”</w:t>
        </w:r>
      </w:smartTag>
    </w:p>
    <w:p w:rsidR="00AB590E" w:rsidRPr="00852070" w:rsidRDefault="00AB590E" w:rsidP="00AB590E">
      <w:pPr>
        <w:jc w:val="center"/>
        <w:rPr>
          <w:b/>
          <w:sz w:val="28"/>
          <w:szCs w:val="28"/>
        </w:rPr>
      </w:pPr>
      <w:r w:rsidRPr="00852070">
        <w:rPr>
          <w:b/>
          <w:sz w:val="28"/>
          <w:szCs w:val="28"/>
        </w:rPr>
        <w:t>ДИМИТРОВГРАД</w:t>
      </w:r>
    </w:p>
    <w:p w:rsidR="00AB590E" w:rsidRPr="00B013D5" w:rsidRDefault="00AB590E" w:rsidP="00AB590E">
      <w:pPr>
        <w:jc w:val="center"/>
        <w:rPr>
          <w:sz w:val="28"/>
          <w:szCs w:val="28"/>
          <w:lang w:val="ru-RU"/>
        </w:rPr>
      </w:pPr>
    </w:p>
    <w:p w:rsidR="00AB590E" w:rsidRPr="00E11F5D" w:rsidRDefault="00AB590E" w:rsidP="00AB590E">
      <w:pPr>
        <w:jc w:val="center"/>
        <w:rPr>
          <w:sz w:val="28"/>
          <w:szCs w:val="28"/>
        </w:rPr>
      </w:pPr>
      <w:r w:rsidRPr="00E11F5D">
        <w:rPr>
          <w:sz w:val="28"/>
          <w:szCs w:val="28"/>
        </w:rPr>
        <w:t>ГЛАВА ПЪРВА</w:t>
      </w:r>
    </w:p>
    <w:p w:rsidR="00AB590E" w:rsidRPr="00E11F5D" w:rsidRDefault="00AB590E" w:rsidP="00AB590E">
      <w:pPr>
        <w:jc w:val="center"/>
        <w:rPr>
          <w:sz w:val="28"/>
          <w:szCs w:val="28"/>
        </w:rPr>
      </w:pPr>
      <w:r w:rsidRPr="00E11F5D">
        <w:rPr>
          <w:sz w:val="28"/>
          <w:szCs w:val="28"/>
        </w:rPr>
        <w:t>ОБЩИ ПОЛОЖЕНИЯ</w:t>
      </w:r>
    </w:p>
    <w:p w:rsidR="00AB590E" w:rsidRDefault="00AB590E" w:rsidP="00AB590E">
      <w:pPr>
        <w:ind w:firstLine="360"/>
      </w:pPr>
    </w:p>
    <w:p w:rsidR="00AB590E" w:rsidRPr="00197871" w:rsidRDefault="00AB590E" w:rsidP="00AB590E">
      <w:pPr>
        <w:ind w:firstLine="360"/>
        <w:jc w:val="both"/>
      </w:pPr>
      <w:r>
        <w:t xml:space="preserve">Чл. 1: Народно читалище „Култура - 2002” Димитровград, област Хасково 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 работи на принципа на доброволността, демократизма и автономията. 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Чл.2: В неговата дейност може да участват всички физически лица без ограничения на възраст, пол, политически и религиозни възгледи и етническо самосъзнание.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 xml:space="preserve">Чл.3. Читалището е юридическо лице с нестопанска цел. То подлежи на вписване в регистъра на Окръжния съд. </w:t>
      </w:r>
    </w:p>
    <w:p w:rsidR="00AB590E" w:rsidRDefault="00AB590E" w:rsidP="00AB590E">
      <w:pPr>
        <w:ind w:firstLine="360"/>
        <w:jc w:val="both"/>
      </w:pPr>
      <w:r>
        <w:t>Седалище и адрес на управление на читалището е Димитровград, бул. „Георги С. Раковски” 16, офиси № 10 и № 13.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 4.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 автономия.</w:t>
      </w:r>
    </w:p>
    <w:p w:rsidR="00AB590E" w:rsidRDefault="00AB590E" w:rsidP="00AB590E">
      <w:pPr>
        <w:ind w:firstLine="360"/>
        <w:jc w:val="both"/>
      </w:pPr>
      <w:r>
        <w:t>Съществуването на читалището не е ограничено със срок или друго ограничително условие.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 5. Читалището може да се сдружава и с други читалища и сродни организации, за постигане  на своите цели, за провеждане на съвместни дейности и инициативи при условията  посочени в ЗНЧ.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 6. Читалището работи във взаимоотношения и с други културни и научни институти, учебни заведения, 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</w:t>
      </w:r>
    </w:p>
    <w:p w:rsidR="00AB590E" w:rsidRDefault="00AB590E" w:rsidP="00AB590E">
      <w:pPr>
        <w:jc w:val="both"/>
        <w:rPr>
          <w:b/>
        </w:rPr>
      </w:pPr>
    </w:p>
    <w:p w:rsidR="00AB590E" w:rsidRPr="006B7AAC" w:rsidRDefault="00AB590E" w:rsidP="00AB590E">
      <w:pPr>
        <w:jc w:val="both"/>
        <w:rPr>
          <w:b/>
        </w:rPr>
      </w:pPr>
    </w:p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ВТОРА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ЦЕЛИ, ДЕЙНОСТИ И ЗАДАЧИ</w:t>
      </w:r>
    </w:p>
    <w:p w:rsidR="00AB590E" w:rsidRDefault="00AB590E" w:rsidP="00AB590E"/>
    <w:p w:rsidR="00AB590E" w:rsidRDefault="00AB590E" w:rsidP="00AB590E">
      <w:r>
        <w:t>Чл. 7 . Целта на читалището е да задоволява потребностите на гражданите свързани с:</w:t>
      </w:r>
    </w:p>
    <w:p w:rsidR="00AB590E" w:rsidRDefault="00AB590E" w:rsidP="00AB590E"/>
    <w:p w:rsidR="00AB590E" w:rsidRDefault="00AB590E" w:rsidP="00AB590E">
      <w:pPr>
        <w:numPr>
          <w:ilvl w:val="0"/>
          <w:numId w:val="1"/>
        </w:numPr>
      </w:pPr>
      <w:r>
        <w:t>Развитие и обогатяване на културния живот, социалната и образователна дейност на населението.</w:t>
      </w:r>
    </w:p>
    <w:p w:rsidR="00AB590E" w:rsidRDefault="00AB590E" w:rsidP="00AB590E">
      <w:pPr>
        <w:numPr>
          <w:ilvl w:val="0"/>
          <w:numId w:val="1"/>
        </w:numPr>
      </w:pPr>
      <w:r>
        <w:t>Запазване на обичайте и традициите на българския народ.</w:t>
      </w:r>
    </w:p>
    <w:p w:rsidR="00AB590E" w:rsidRDefault="00AB590E" w:rsidP="00AB590E">
      <w:pPr>
        <w:numPr>
          <w:ilvl w:val="0"/>
          <w:numId w:val="1"/>
        </w:numPr>
      </w:pPr>
      <w: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AB590E" w:rsidRDefault="00AB590E" w:rsidP="00AB590E">
      <w:pPr>
        <w:numPr>
          <w:ilvl w:val="0"/>
          <w:numId w:val="1"/>
        </w:numPr>
      </w:pPr>
      <w:r>
        <w:t>Възпитание и утвърждаване на националното самосъзнание.</w:t>
      </w:r>
    </w:p>
    <w:p w:rsidR="00AB590E" w:rsidRDefault="00AB590E" w:rsidP="00AB590E">
      <w:pPr>
        <w:numPr>
          <w:ilvl w:val="0"/>
          <w:numId w:val="1"/>
        </w:numPr>
      </w:pPr>
      <w:r>
        <w:t>Осигуряване на достъп до информация.</w:t>
      </w:r>
    </w:p>
    <w:p w:rsidR="00AB590E" w:rsidRDefault="00AB590E" w:rsidP="00AB590E">
      <w:pPr>
        <w:numPr>
          <w:ilvl w:val="0"/>
          <w:numId w:val="1"/>
        </w:numPr>
      </w:pPr>
      <w:r>
        <w:lastRenderedPageBreak/>
        <w:t>Създаване условия за развитие и изява на творческите способности на младото поколение и хората на изкуството в града.</w:t>
      </w:r>
    </w:p>
    <w:p w:rsidR="00AB590E" w:rsidRDefault="00AB590E" w:rsidP="00AB590E"/>
    <w:p w:rsidR="00AB590E" w:rsidRDefault="00AB590E" w:rsidP="00AB590E">
      <w:r>
        <w:t>Чл. 8. За постигането на своята цел читалището извършва следните дейности:</w:t>
      </w:r>
    </w:p>
    <w:p w:rsidR="00AB590E" w:rsidRDefault="00AB590E" w:rsidP="00AB590E">
      <w:pPr>
        <w:numPr>
          <w:ilvl w:val="0"/>
          <w:numId w:val="2"/>
        </w:numPr>
      </w:pPr>
      <w:r>
        <w:t>Извършва културно-просветна и информационна дейност.</w:t>
      </w:r>
    </w:p>
    <w:p w:rsidR="00AB590E" w:rsidRDefault="00AB590E" w:rsidP="00AB590E">
      <w:pPr>
        <w:numPr>
          <w:ilvl w:val="0"/>
          <w:numId w:val="2"/>
        </w:numPr>
      </w:pPr>
      <w:r>
        <w:t>Поддържа библиотека, читалня, фото-, фоно-, филмо- и видеотеки, както и създава и  поддържа електронни информационни мрежи.</w:t>
      </w:r>
    </w:p>
    <w:p w:rsidR="00AB590E" w:rsidRDefault="00AB590E" w:rsidP="00AB590E">
      <w:pPr>
        <w:numPr>
          <w:ilvl w:val="0"/>
          <w:numId w:val="2"/>
        </w:numPr>
      </w:pPr>
      <w:r>
        <w:t>Организира школи, кръжоци, курсови, клубове, кино- и видеопоказ, празненства, концерти, чествания и младежки дейности.</w:t>
      </w:r>
    </w:p>
    <w:p w:rsidR="00AB590E" w:rsidRDefault="00AB590E" w:rsidP="00AB590E">
      <w:pPr>
        <w:numPr>
          <w:ilvl w:val="0"/>
          <w:numId w:val="2"/>
        </w:numPr>
      </w:pPr>
      <w:r>
        <w:t>Организира прояви с културен, образователен и благотворителен характер – концерти, спектакли, изложби, срещи, празници, ритуали, обичаи и други.</w:t>
      </w:r>
    </w:p>
    <w:p w:rsidR="00AB590E" w:rsidRDefault="00AB590E" w:rsidP="00AB590E">
      <w:pPr>
        <w:numPr>
          <w:ilvl w:val="0"/>
          <w:numId w:val="2"/>
        </w:numPr>
      </w:pPr>
      <w:r>
        <w:t>Развива и подпомага любителското художествено творчество.</w:t>
      </w:r>
    </w:p>
    <w:p w:rsidR="00AB590E" w:rsidRDefault="00AB590E" w:rsidP="00AB590E">
      <w:pPr>
        <w:numPr>
          <w:ilvl w:val="0"/>
          <w:numId w:val="2"/>
        </w:numPr>
      </w:pPr>
      <w:r>
        <w:t>Събира и разпространява знания за родния край.</w:t>
      </w:r>
    </w:p>
    <w:p w:rsidR="00AB590E" w:rsidRDefault="00AB590E" w:rsidP="00AB590E">
      <w:pPr>
        <w:numPr>
          <w:ilvl w:val="0"/>
          <w:numId w:val="2"/>
        </w:numPr>
      </w:pPr>
      <w:r>
        <w:t>Създава и съхранява музейни колекции съгласно Закона за културното наследство.</w:t>
      </w:r>
    </w:p>
    <w:p w:rsidR="00AB590E" w:rsidRDefault="00AB590E" w:rsidP="00AB590E">
      <w:pPr>
        <w:numPr>
          <w:ilvl w:val="0"/>
          <w:numId w:val="2"/>
        </w:numPr>
      </w:pPr>
      <w:r>
        <w:t>Предоставя компютърни и интернет услуги.</w:t>
      </w:r>
    </w:p>
    <w:p w:rsidR="00AB590E" w:rsidRDefault="00AB590E" w:rsidP="00AB590E">
      <w:pPr>
        <w:numPr>
          <w:ilvl w:val="0"/>
          <w:numId w:val="2"/>
        </w:numPr>
      </w:pPr>
      <w:r>
        <w:t>Провежда съвместни мероприятие с други организации с подобни цели.</w:t>
      </w:r>
    </w:p>
    <w:p w:rsidR="00AB590E" w:rsidRDefault="00AB590E" w:rsidP="00AB590E">
      <w:pPr>
        <w:numPr>
          <w:ilvl w:val="0"/>
          <w:numId w:val="2"/>
        </w:numPr>
      </w:pPr>
      <w:r>
        <w:t>Читалището не може да предоставя имуществото си за хазартни игри и нощни заведения.</w:t>
      </w:r>
    </w:p>
    <w:p w:rsidR="00AB590E" w:rsidRDefault="00AB590E" w:rsidP="00AB590E"/>
    <w:p w:rsidR="00AB590E" w:rsidRDefault="00AB590E" w:rsidP="00AB590E">
      <w:r>
        <w:t>Чл. 9. Читалище „Култура - 2002”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 Читалището не разпределя печалба.</w:t>
      </w:r>
    </w:p>
    <w:p w:rsidR="00AB590E" w:rsidRDefault="00AB590E" w:rsidP="00AB590E"/>
    <w:p w:rsidR="00AB590E" w:rsidRDefault="00AB590E" w:rsidP="00AB590E">
      <w:pPr>
        <w:tabs>
          <w:tab w:val="left" w:pos="2790"/>
        </w:tabs>
      </w:pPr>
      <w:r>
        <w:t>Чл. 10. Читалището няма право да предоставя собствено или ползвано от него имущество възмездно или безвъзмездно за дейност на нерегистрирани по Закона за вероизповеданията религиозни общности и юридически лица с нестопанска цел на такива общности, за постоянно ползване от политически партии и организации, както и за други дейности, на председателя, секретаря, членовете на настоятелството и проверителната комисия включително и на членовете на техните семейства. Противоречащи на добрите нрави, национално самосъзнание и традиции.</w:t>
      </w:r>
    </w:p>
    <w:p w:rsidR="00AB590E" w:rsidRDefault="00AB590E" w:rsidP="00AB590E">
      <w:pPr>
        <w:tabs>
          <w:tab w:val="left" w:pos="2790"/>
        </w:tabs>
      </w:pPr>
    </w:p>
    <w:p w:rsidR="00AB590E" w:rsidRDefault="00AB590E" w:rsidP="00AB590E">
      <w:pPr>
        <w:tabs>
          <w:tab w:val="left" w:pos="2790"/>
        </w:tabs>
      </w:pPr>
      <w:r>
        <w:t xml:space="preserve">           Чл. 11. Читалището няма право да предоставя собствено или ползвано от него имущество възмездно или безвъзмездно за хазартни игри, нощни заведения и други дейности, неуказани в неговия устав.</w:t>
      </w:r>
    </w:p>
    <w:p w:rsidR="00AB590E" w:rsidRDefault="00AB590E" w:rsidP="00AB590E">
      <w:pPr>
        <w:tabs>
          <w:tab w:val="left" w:pos="2790"/>
        </w:tabs>
      </w:pPr>
    </w:p>
    <w:p w:rsidR="00AB590E" w:rsidRDefault="00AB590E" w:rsidP="00AB590E">
      <w:pPr>
        <w:tabs>
          <w:tab w:val="left" w:pos="2790"/>
        </w:tabs>
      </w:pPr>
      <w:r>
        <w:t xml:space="preserve">           Чл. 12. Читалището може да организира клонове на територията на</w:t>
      </w:r>
      <w:r w:rsidRPr="002F3462">
        <w:rPr>
          <w:lang w:val="ru-RU"/>
        </w:rPr>
        <w:t xml:space="preserve">  </w:t>
      </w:r>
      <w:r>
        <w:t>селата на общината, където има необходимост от неговата работа, по решение на</w:t>
      </w:r>
      <w:r w:rsidRPr="002F3462">
        <w:rPr>
          <w:lang w:val="ru-RU"/>
        </w:rPr>
        <w:t xml:space="preserve"> </w:t>
      </w:r>
      <w:r>
        <w:t>настоятелството и след консултации с общинското ръководство.</w:t>
      </w:r>
    </w:p>
    <w:p w:rsidR="00AB590E" w:rsidRDefault="00AB590E" w:rsidP="00AB590E">
      <w:pPr>
        <w:tabs>
          <w:tab w:val="left" w:pos="2790"/>
        </w:tabs>
      </w:pPr>
    </w:p>
    <w:p w:rsidR="00AB590E" w:rsidRPr="000A4F7F" w:rsidRDefault="00AB590E" w:rsidP="00AB590E">
      <w:pPr>
        <w:tabs>
          <w:tab w:val="left" w:pos="2790"/>
        </w:tabs>
        <w:rPr>
          <w:lang w:val="ru-RU"/>
        </w:rPr>
      </w:pPr>
      <w:r>
        <w:t xml:space="preserve">            Чл. 13. Читалището може да се сдружава с други читалища за постигане на своите цели, за защита на своите интереси и представителството му пред държавните и обществени органи, за разработване на насоките за развитието му, за провеждане на съвместни дейности и инициативи.</w:t>
      </w:r>
    </w:p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lastRenderedPageBreak/>
        <w:t>ГЛАВА ТРЕТА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УЧРЕДЯВАНЕ, ПРЕКРАТЯВАНЕ, ЧЛЕНСТВО</w:t>
      </w:r>
    </w:p>
    <w:p w:rsidR="00AB590E" w:rsidRDefault="00AB590E" w:rsidP="00AB590E"/>
    <w:p w:rsidR="00AB590E" w:rsidRDefault="00AB590E" w:rsidP="00AB590E"/>
    <w:p w:rsidR="00AB590E" w:rsidRDefault="00AB590E" w:rsidP="00AB590E">
      <w:r>
        <w:t xml:space="preserve">Чл. 14: </w:t>
      </w:r>
    </w:p>
    <w:p w:rsidR="00AB590E" w:rsidRDefault="00AB590E" w:rsidP="00AB590E"/>
    <w:p w:rsidR="00AB590E" w:rsidRDefault="00AB590E" w:rsidP="00AB590E">
      <w:pPr>
        <w:numPr>
          <w:ilvl w:val="0"/>
          <w:numId w:val="3"/>
        </w:numPr>
      </w:pPr>
      <w:r>
        <w:t>Читалище „Култура - 2002” Димитровград е основано през 2002 година.</w:t>
      </w:r>
    </w:p>
    <w:p w:rsidR="00AB590E" w:rsidRDefault="00AB590E" w:rsidP="00AB590E">
      <w:pPr>
        <w:numPr>
          <w:ilvl w:val="0"/>
          <w:numId w:val="3"/>
        </w:numPr>
      </w:pPr>
      <w:r>
        <w:t>То се регистрира в Окръжния съд в съответствие с  § 2 от предходните и заключителни разпоредби и в МК в съответствие с чл. 10 от Закона за народните читалища.</w:t>
      </w:r>
    </w:p>
    <w:p w:rsidR="00AB590E" w:rsidRDefault="00AB590E" w:rsidP="00AB590E">
      <w:pPr>
        <w:numPr>
          <w:ilvl w:val="0"/>
          <w:numId w:val="3"/>
        </w:numPr>
      </w:pPr>
      <w:r>
        <w:t>Всяка промяна на вписаните в съдебния регистър обстоятелствата се заявява в съда в съответствие с чл. 9, ал. 4 от ЗНЧ.</w:t>
      </w:r>
    </w:p>
    <w:p w:rsidR="00AB590E" w:rsidRDefault="00AB590E" w:rsidP="00AB590E"/>
    <w:p w:rsidR="00AB590E" w:rsidRDefault="00AB590E" w:rsidP="00AB590E">
      <w:r>
        <w:t>Чл. 15:</w:t>
      </w:r>
    </w:p>
    <w:p w:rsidR="00AB590E" w:rsidRDefault="00AB590E" w:rsidP="00AB590E"/>
    <w:p w:rsidR="00AB590E" w:rsidRPr="00B013D5" w:rsidRDefault="00AB590E" w:rsidP="00AB590E">
      <w:pPr>
        <w:numPr>
          <w:ilvl w:val="0"/>
          <w:numId w:val="4"/>
        </w:numPr>
        <w:rPr>
          <w:lang w:val="ru-RU"/>
        </w:rPr>
      </w:pPr>
      <w:r>
        <w:t>Читалището може да бъде прекратено по решение на Общото събрание, взето в съответствие с чл. 19 и 20 на Устава и вписано в регистъра на Окръжния съд.</w:t>
      </w:r>
    </w:p>
    <w:p w:rsidR="00AB590E" w:rsidRDefault="00AB590E" w:rsidP="00AB590E">
      <w:pPr>
        <w:numPr>
          <w:ilvl w:val="0"/>
          <w:numId w:val="4"/>
        </w:numPr>
      </w:pPr>
      <w:r>
        <w:t>Читалището може да бъде прекратено и по решение на Окръжния съд съгласно чл. 27 от ЗНЧ.</w:t>
      </w:r>
    </w:p>
    <w:p w:rsidR="00AB590E" w:rsidRDefault="00AB590E" w:rsidP="00AB590E"/>
    <w:p w:rsidR="00AB590E" w:rsidRDefault="00AB590E" w:rsidP="00AB590E">
      <w:r>
        <w:t xml:space="preserve">Чл. 16: Членовете на читалище „Култура - 2002”  Димитровград могат да бъдат индивидуални, колективни, почетни, дарители. НЧ „Култура-2002” Димитровград трябва да има регистрирани най-малко 150 / СТО И ПЕТДЕСЕТ / дееспособни физически лица за членове, за да развива своята дейност. </w:t>
      </w:r>
    </w:p>
    <w:p w:rsidR="00AB590E" w:rsidRDefault="00AB590E" w:rsidP="00AB590E"/>
    <w:p w:rsidR="00AB590E" w:rsidRDefault="00AB590E" w:rsidP="00AB590E">
      <w:r>
        <w:t>Чл.17:</w:t>
      </w:r>
    </w:p>
    <w:p w:rsidR="00AB590E" w:rsidRDefault="00AB590E" w:rsidP="00AB590E"/>
    <w:p w:rsidR="00AB590E" w:rsidRDefault="00AB590E" w:rsidP="00AB590E">
      <w:pPr>
        <w:numPr>
          <w:ilvl w:val="0"/>
          <w:numId w:val="5"/>
        </w:numPr>
      </w:pPr>
      <w:r>
        <w:t xml:space="preserve">Индивидуалните членове са български граждани. Те са действителни и спомагателни. </w:t>
      </w:r>
    </w:p>
    <w:p w:rsidR="00AB590E" w:rsidRDefault="00AB590E" w:rsidP="00AB590E">
      <w:pPr>
        <w:numPr>
          <w:ilvl w:val="0"/>
          <w:numId w:val="5"/>
        </w:numPr>
      </w:pPr>
      <w:r>
        <w:t>Действителни членове са дееспособни лица, които плащат редовно членския си внос трябва да са навършили 18 години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</w:t>
      </w:r>
    </w:p>
    <w:p w:rsidR="00AB590E" w:rsidRDefault="00AB590E" w:rsidP="00AB590E">
      <w:pPr>
        <w:numPr>
          <w:ilvl w:val="0"/>
          <w:numId w:val="5"/>
        </w:numPr>
      </w:pPr>
      <w:r>
        <w:t>Спомагателни членове са лица до 18 години, които нямат право да избират и да бъдат избирани и имат съвещателен глас. Те плащат членски внос в намален размер от 0.50 до  1.00 лв.</w:t>
      </w:r>
    </w:p>
    <w:p w:rsidR="00AB590E" w:rsidRDefault="00AB590E" w:rsidP="00AB590E">
      <w:pPr>
        <w:numPr>
          <w:ilvl w:val="0"/>
          <w:numId w:val="5"/>
        </w:numPr>
      </w:pPr>
      <w:r>
        <w:t>Членството се учредява или продължава с акта на плащането на членския внос. Води се регистър на читалищните членове.</w:t>
      </w:r>
    </w:p>
    <w:p w:rsidR="00AB590E" w:rsidRDefault="00AB590E" w:rsidP="00AB590E">
      <w:pPr>
        <w:numPr>
          <w:ilvl w:val="0"/>
          <w:numId w:val="5"/>
        </w:numPr>
      </w:pPr>
      <w:r>
        <w:t>Членството се прекратява:</w:t>
      </w:r>
    </w:p>
    <w:p w:rsidR="00AB590E" w:rsidRDefault="00AB590E" w:rsidP="00AB590E">
      <w:pPr>
        <w:numPr>
          <w:ilvl w:val="0"/>
          <w:numId w:val="6"/>
        </w:numPr>
      </w:pPr>
      <w:r>
        <w:t>с писмено заявление на читалищен член;</w:t>
      </w:r>
    </w:p>
    <w:p w:rsidR="00AB590E" w:rsidRDefault="00AB590E" w:rsidP="00AB590E">
      <w:pPr>
        <w:numPr>
          <w:ilvl w:val="0"/>
          <w:numId w:val="6"/>
        </w:numPr>
      </w:pPr>
      <w:r>
        <w:t>когато не участва в дейността на читалището;</w:t>
      </w:r>
    </w:p>
    <w:p w:rsidR="00AB590E" w:rsidRDefault="00AB590E" w:rsidP="00AB590E">
      <w:pPr>
        <w:numPr>
          <w:ilvl w:val="0"/>
          <w:numId w:val="6"/>
        </w:numPr>
      </w:pPr>
      <w:r>
        <w:t>когато не е платен членски внос в рамките на календарната година;</w:t>
      </w:r>
    </w:p>
    <w:p w:rsidR="00AB590E" w:rsidRDefault="00AB590E" w:rsidP="00AB590E">
      <w:pPr>
        <w:numPr>
          <w:ilvl w:val="0"/>
          <w:numId w:val="6"/>
        </w:numPr>
      </w:pPr>
      <w:r>
        <w:t>когато не участва в три последователни заседания на Общото събрание;</w:t>
      </w:r>
    </w:p>
    <w:p w:rsidR="00AB590E" w:rsidRDefault="00AB590E" w:rsidP="00AB590E">
      <w:pPr>
        <w:numPr>
          <w:ilvl w:val="0"/>
          <w:numId w:val="6"/>
        </w:numPr>
      </w:pPr>
      <w:r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размери;</w:t>
      </w:r>
    </w:p>
    <w:p w:rsidR="00AB590E" w:rsidRDefault="00AB590E" w:rsidP="00AB590E"/>
    <w:p w:rsidR="00AB590E" w:rsidRDefault="00AB590E" w:rsidP="00AB590E">
      <w:pPr>
        <w:numPr>
          <w:ilvl w:val="0"/>
          <w:numId w:val="5"/>
        </w:numPr>
      </w:pPr>
      <w:r>
        <w:t>Членовете на Читалището, постъпили да учат в друг град не плащат членски внос, без да губят правото на членство.</w:t>
      </w:r>
    </w:p>
    <w:p w:rsidR="00AB590E" w:rsidRDefault="00AB590E" w:rsidP="00AB590E">
      <w:pPr>
        <w:numPr>
          <w:ilvl w:val="0"/>
          <w:numId w:val="5"/>
        </w:numPr>
      </w:pPr>
      <w:r>
        <w:lastRenderedPageBreak/>
        <w:t>Всички членове ползват базата на Читалището с предимство.</w:t>
      </w:r>
    </w:p>
    <w:p w:rsidR="00AB590E" w:rsidRDefault="00AB590E" w:rsidP="00AB590E">
      <w:pPr>
        <w:numPr>
          <w:ilvl w:val="0"/>
          <w:numId w:val="5"/>
        </w:numPr>
      </w:pPr>
      <w:r>
        <w:t>Лицата, заемащи щатни длъжности в Читалището, задължително са негови членове.</w:t>
      </w:r>
    </w:p>
    <w:p w:rsidR="00AB590E" w:rsidRDefault="00AB590E" w:rsidP="00AB590E">
      <w:pPr>
        <w:numPr>
          <w:ilvl w:val="0"/>
          <w:numId w:val="5"/>
        </w:numPr>
      </w:pPr>
      <w:r>
        <w:t xml:space="preserve">Желаещите да членуват в Читалището подават молба до Настоятелството, с която декларират, че приемат и ще спазват Устава му. </w:t>
      </w:r>
    </w:p>
    <w:p w:rsidR="00AB590E" w:rsidRDefault="00AB590E" w:rsidP="00AB590E"/>
    <w:p w:rsidR="00AB590E" w:rsidRDefault="00AB590E" w:rsidP="00AB590E">
      <w:r>
        <w:t>Чл. 18:</w:t>
      </w:r>
    </w:p>
    <w:p w:rsidR="00AB590E" w:rsidRDefault="00AB590E" w:rsidP="00AB590E">
      <w:pPr>
        <w:numPr>
          <w:ilvl w:val="0"/>
          <w:numId w:val="7"/>
        </w:numPr>
      </w:pPr>
      <w:r>
        <w:t>ЧЛЕНОВЕТЕ  на читалище „Култура - 2002” Димитровград имат право: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8"/>
        </w:numPr>
      </w:pPr>
      <w:r>
        <w:t>Да избират ръководни органи и да бъдат избирани в тях ако най-малко две години непосредствено преди избора са били членове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получават информация за дейността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участват в обсъждане на дейността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ползват с предимство неговата база и услугите му.</w:t>
      </w:r>
    </w:p>
    <w:p w:rsidR="00AB590E" w:rsidRDefault="00AB590E" w:rsidP="00AB590E">
      <w:pPr>
        <w:numPr>
          <w:ilvl w:val="0"/>
          <w:numId w:val="8"/>
        </w:numPr>
      </w:pPr>
      <w:r>
        <w:t>Да участват в разработването и осъществяването на инициативите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участват в обсъждането и приемането на всички решения и документи на Читалището, като има право на един глас в Общото събрание.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7"/>
        </w:numPr>
      </w:pPr>
      <w:r>
        <w:t>ЧЛЕНОВЕТЕ на читалище „Култура - 2002”  Димитровград са длъжни: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9"/>
        </w:numPr>
      </w:pPr>
      <w:r>
        <w:t xml:space="preserve">Да плащат редовно членския си внос в размер от 1 до 2  лв. </w:t>
      </w:r>
    </w:p>
    <w:p w:rsidR="00AB590E" w:rsidRDefault="00AB590E" w:rsidP="00AB590E">
      <w:pPr>
        <w:numPr>
          <w:ilvl w:val="0"/>
          <w:numId w:val="9"/>
        </w:numPr>
      </w:pPr>
      <w:r>
        <w:t>Да спазват Устава на читалището.</w:t>
      </w:r>
    </w:p>
    <w:p w:rsidR="00AB590E" w:rsidRDefault="00AB590E" w:rsidP="00AB590E">
      <w:pPr>
        <w:numPr>
          <w:ilvl w:val="0"/>
          <w:numId w:val="9"/>
        </w:numPr>
      </w:pPr>
      <w:r>
        <w:t>Да участват според възможностите си в дейността на читалището.</w:t>
      </w:r>
    </w:p>
    <w:p w:rsidR="00AB590E" w:rsidRDefault="00AB590E" w:rsidP="00AB590E">
      <w:pPr>
        <w:numPr>
          <w:ilvl w:val="0"/>
          <w:numId w:val="9"/>
        </w:numPr>
      </w:pPr>
      <w:r>
        <w:t>Да опазват недвижимото имущество и предприемат стъпки за обогатяването му.</w:t>
      </w:r>
    </w:p>
    <w:p w:rsidR="00AB590E" w:rsidRDefault="00AB590E" w:rsidP="00AB590E">
      <w:pPr>
        <w:numPr>
          <w:ilvl w:val="0"/>
          <w:numId w:val="9"/>
        </w:numPr>
      </w:pPr>
      <w:r>
        <w:t>Да не уронват доброто име на читалище”Култура - 2002” Димитровград.</w:t>
      </w:r>
    </w:p>
    <w:p w:rsidR="00AB590E" w:rsidRDefault="00AB590E" w:rsidP="00AB590E">
      <w:pPr>
        <w:numPr>
          <w:ilvl w:val="0"/>
          <w:numId w:val="9"/>
        </w:numPr>
      </w:pPr>
      <w:r>
        <w:t>Да работят за реализиране на целите на читалището.</w:t>
      </w:r>
    </w:p>
    <w:p w:rsidR="00AB590E" w:rsidRDefault="00AB590E" w:rsidP="00AB590E"/>
    <w:p w:rsidR="00AB590E" w:rsidRDefault="00AB590E" w:rsidP="00AB590E">
      <w:r>
        <w:t>Чл. 19:</w:t>
      </w:r>
    </w:p>
    <w:p w:rsidR="00AB590E" w:rsidRDefault="00AB590E" w:rsidP="00AB590E"/>
    <w:p w:rsidR="00AB590E" w:rsidRDefault="00AB590E" w:rsidP="00AB590E">
      <w:pPr>
        <w:numPr>
          <w:ilvl w:val="0"/>
          <w:numId w:val="10"/>
        </w:numPr>
      </w:pPr>
      <w:r>
        <w:t>Колективни членове на читалище „Култура - 2002” Димитровград могат да бъдат: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1"/>
        </w:numPr>
      </w:pPr>
      <w:r>
        <w:t>Професионални и стопански организации.</w:t>
      </w:r>
    </w:p>
    <w:p w:rsidR="00AB590E" w:rsidRDefault="00AB590E" w:rsidP="00AB590E">
      <w:pPr>
        <w:numPr>
          <w:ilvl w:val="0"/>
          <w:numId w:val="11"/>
        </w:numPr>
      </w:pPr>
      <w:r>
        <w:t>Търговски дружества, регистрирани по установения ред, кооперации и сдружения с нестопанска цел.</w:t>
      </w:r>
    </w:p>
    <w:p w:rsidR="00AB590E" w:rsidRDefault="00AB590E" w:rsidP="00AB590E">
      <w:pPr>
        <w:numPr>
          <w:ilvl w:val="0"/>
          <w:numId w:val="11"/>
        </w:numPr>
      </w:pPr>
      <w:r>
        <w:t>Културно-просветни и любителски клубове, творчески колективи, учебни заведения.</w:t>
      </w:r>
    </w:p>
    <w:p w:rsidR="00AB590E" w:rsidRDefault="00AB590E" w:rsidP="00AB590E">
      <w:pPr>
        <w:ind w:left="360"/>
      </w:pPr>
      <w:r>
        <w:t xml:space="preserve"> </w:t>
      </w:r>
    </w:p>
    <w:p w:rsidR="00AB590E" w:rsidRDefault="00AB590E" w:rsidP="00AB590E">
      <w:pPr>
        <w:numPr>
          <w:ilvl w:val="0"/>
          <w:numId w:val="10"/>
        </w:numPr>
      </w:pPr>
      <w:r>
        <w:t>Колективните членове съдействат: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2"/>
        </w:numPr>
      </w:pPr>
      <w:r>
        <w:t>За осъществяване на целите на читалище „Култура - 2002” Димитровград.</w:t>
      </w:r>
    </w:p>
    <w:p w:rsidR="00AB590E" w:rsidRDefault="00AB590E" w:rsidP="00AB590E">
      <w:pPr>
        <w:numPr>
          <w:ilvl w:val="0"/>
          <w:numId w:val="12"/>
        </w:numPr>
      </w:pPr>
      <w:r>
        <w:t>Подпомагат финансово дейностите и поддържането, и обогатяването на материалната база.</w:t>
      </w:r>
    </w:p>
    <w:p w:rsidR="00AB590E" w:rsidRDefault="00AB590E" w:rsidP="00AB590E">
      <w:pPr>
        <w:numPr>
          <w:ilvl w:val="0"/>
          <w:numId w:val="12"/>
        </w:numPr>
      </w:pPr>
      <w:r>
        <w:t>Имат право на един глас.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0"/>
        </w:numPr>
      </w:pPr>
      <w:r>
        <w:t xml:space="preserve"> Членството на колективните членове се учредява и поддържа чрез писмено споразумение или договор, които не могат да накърняват интересите на читалище „Култура - 2002” Димитровград.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0"/>
        </w:numPr>
      </w:pPr>
      <w:r>
        <w:lastRenderedPageBreak/>
        <w:t>Колективното членство се прекратява:</w:t>
      </w:r>
    </w:p>
    <w:p w:rsidR="00AB590E" w:rsidRDefault="00AB590E" w:rsidP="00AB590E"/>
    <w:p w:rsidR="00AB590E" w:rsidRDefault="00AB590E" w:rsidP="00AB590E">
      <w:pPr>
        <w:numPr>
          <w:ilvl w:val="0"/>
          <w:numId w:val="13"/>
        </w:numPr>
      </w:pPr>
      <w:r>
        <w:t>По писмено искане на колективен член.</w:t>
      </w:r>
    </w:p>
    <w:p w:rsidR="00AB590E" w:rsidRDefault="00AB590E" w:rsidP="00AB590E">
      <w:pPr>
        <w:numPr>
          <w:ilvl w:val="0"/>
          <w:numId w:val="13"/>
        </w:numPr>
      </w:pPr>
      <w:r>
        <w:t>При фактическо прекъсване на взаимоотношенията между колективен член и читалище „Култура - 2002” Димитровград в продължение на една календарна година.</w:t>
      </w:r>
    </w:p>
    <w:p w:rsidR="00AB590E" w:rsidRDefault="00AB590E" w:rsidP="00AB590E"/>
    <w:p w:rsidR="00AB590E" w:rsidRDefault="00AB590E" w:rsidP="00AB590E">
      <w:r>
        <w:t>Чл. 20:  Почетните членове на читалище „Култура - 2002” Димитровград са български и чужди граждани и дарители с изключителни заслуги към него.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Default="00AB590E" w:rsidP="00AB590E">
      <w:pPr>
        <w:jc w:val="center"/>
        <w:rPr>
          <w:b/>
        </w:rPr>
      </w:pPr>
    </w:p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ЧЕТВЪРТА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УПРАВЛЕНИЕ</w:t>
      </w:r>
    </w:p>
    <w:p w:rsidR="00AB590E" w:rsidRDefault="00AB590E" w:rsidP="00AB590E"/>
    <w:p w:rsidR="00AB590E" w:rsidRDefault="00AB590E" w:rsidP="00AB590E">
      <w:r>
        <w:t>Чл. 21: Органите за управление на  читалище „Култура - 2002” Димитровград са:</w:t>
      </w:r>
    </w:p>
    <w:p w:rsidR="00AB590E" w:rsidRDefault="00AB590E" w:rsidP="00AB590E"/>
    <w:p w:rsidR="00AB590E" w:rsidRDefault="00AB590E" w:rsidP="00AB590E">
      <w:pPr>
        <w:numPr>
          <w:ilvl w:val="0"/>
          <w:numId w:val="14"/>
        </w:numPr>
      </w:pPr>
      <w:r>
        <w:t>Общото събрание.</w:t>
      </w:r>
    </w:p>
    <w:p w:rsidR="00AB590E" w:rsidRDefault="00AB590E" w:rsidP="00AB590E">
      <w:pPr>
        <w:numPr>
          <w:ilvl w:val="0"/>
          <w:numId w:val="14"/>
        </w:numPr>
      </w:pPr>
      <w:r>
        <w:t>Настоятелството.</w:t>
      </w:r>
    </w:p>
    <w:p w:rsidR="00AB590E" w:rsidRDefault="00AB590E" w:rsidP="00AB590E">
      <w:pPr>
        <w:numPr>
          <w:ilvl w:val="0"/>
          <w:numId w:val="14"/>
        </w:numPr>
      </w:pPr>
      <w:r>
        <w:t>Проверителната комисия.</w:t>
      </w:r>
    </w:p>
    <w:p w:rsidR="00AB590E" w:rsidRDefault="00AB590E" w:rsidP="00AB590E"/>
    <w:p w:rsidR="00AB590E" w:rsidRDefault="00AB590E" w:rsidP="00AB590E">
      <w:r>
        <w:t xml:space="preserve">Чл. 22: Върховен орган на читалището е Общото събрание.  То се състои от всички членове на читалището, имащи право на глас. Решенията на Общото събрание са задължителни за другите органи на Читалището. </w:t>
      </w:r>
    </w:p>
    <w:p w:rsidR="00AB590E" w:rsidRDefault="00AB590E" w:rsidP="00AB590E"/>
    <w:p w:rsidR="00AB590E" w:rsidRDefault="00AB590E" w:rsidP="00AB590E"/>
    <w:p w:rsidR="00AB590E" w:rsidRDefault="00AB590E" w:rsidP="00AB590E">
      <w:r>
        <w:t>Чл. 23: Общото събрание:</w:t>
      </w:r>
    </w:p>
    <w:p w:rsidR="00AB590E" w:rsidRDefault="00AB590E" w:rsidP="00AB590E"/>
    <w:p w:rsidR="00AB590E" w:rsidRDefault="00AB590E" w:rsidP="00AB590E">
      <w:pPr>
        <w:numPr>
          <w:ilvl w:val="0"/>
          <w:numId w:val="15"/>
        </w:numPr>
      </w:pPr>
      <w:r>
        <w:t>Изменя и допълва Устава.</w:t>
      </w:r>
    </w:p>
    <w:p w:rsidR="00AB590E" w:rsidRDefault="00AB590E" w:rsidP="00AB590E">
      <w:pPr>
        <w:numPr>
          <w:ilvl w:val="0"/>
          <w:numId w:val="15"/>
        </w:numPr>
      </w:pPr>
      <w:r>
        <w:t>Избира и освобождава членовете на Настоятелството, Проверителната комисия и Председателя.</w:t>
      </w:r>
    </w:p>
    <w:p w:rsidR="00AB590E" w:rsidRDefault="00AB590E" w:rsidP="00AB590E">
      <w:pPr>
        <w:numPr>
          <w:ilvl w:val="0"/>
          <w:numId w:val="15"/>
        </w:numPr>
      </w:pPr>
      <w:r>
        <w:t>Изключва членове на читалището.</w:t>
      </w:r>
    </w:p>
    <w:p w:rsidR="00AB590E" w:rsidRDefault="00AB590E" w:rsidP="00AB590E">
      <w:pPr>
        <w:numPr>
          <w:ilvl w:val="0"/>
          <w:numId w:val="15"/>
        </w:numPr>
      </w:pPr>
      <w:r>
        <w:t>Определя основните насоки за дейността на читалището.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решения за членуване или прекратяване на членството в Читалищно сдружение.</w:t>
      </w:r>
    </w:p>
    <w:p w:rsidR="00AB590E" w:rsidRDefault="00AB590E" w:rsidP="00AB590E">
      <w:pPr>
        <w:numPr>
          <w:ilvl w:val="0"/>
          <w:numId w:val="15"/>
        </w:numPr>
      </w:pPr>
      <w:r>
        <w:t>Приема бюджета на читалището</w:t>
      </w:r>
    </w:p>
    <w:p w:rsidR="00AB590E" w:rsidRDefault="00AB590E" w:rsidP="00AB590E">
      <w:pPr>
        <w:numPr>
          <w:ilvl w:val="0"/>
          <w:numId w:val="15"/>
        </w:numPr>
      </w:pPr>
      <w:r>
        <w:t>Приема годишния отчет до края на месец януари на следващата година.</w:t>
      </w:r>
    </w:p>
    <w:p w:rsidR="00AB590E" w:rsidRDefault="00AB590E" w:rsidP="00AB590E">
      <w:pPr>
        <w:numPr>
          <w:ilvl w:val="0"/>
          <w:numId w:val="15"/>
        </w:numPr>
      </w:pPr>
      <w:r>
        <w:t>Обявява почетните членове в т.ч. дарителите.</w:t>
      </w:r>
    </w:p>
    <w:p w:rsidR="00AB590E" w:rsidRDefault="00AB590E" w:rsidP="00AB590E">
      <w:pPr>
        <w:numPr>
          <w:ilvl w:val="0"/>
          <w:numId w:val="15"/>
        </w:numPr>
      </w:pPr>
      <w:r>
        <w:t>Отменя решения на органите на читалище „Култура - 2002” Димитровград.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решения за отнасяне до съда на незаконосъобразни действия на ръководството или на отделни членове.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AB590E" w:rsidRDefault="00AB590E" w:rsidP="00AB590E">
      <w:pPr>
        <w:numPr>
          <w:ilvl w:val="0"/>
          <w:numId w:val="15"/>
        </w:numPr>
      </w:pPr>
      <w:r>
        <w:t>Определя размера на членския внос.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решения за откриване на клонове на читалището след съгласуване с Общината.</w:t>
      </w:r>
    </w:p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>
      <w:r>
        <w:lastRenderedPageBreak/>
        <w:t>Чл. 24: Събрания</w:t>
      </w:r>
    </w:p>
    <w:p w:rsidR="00AB590E" w:rsidRDefault="00AB590E" w:rsidP="00AB590E"/>
    <w:p w:rsidR="00AB590E" w:rsidRDefault="00AB590E" w:rsidP="00AB590E">
      <w:pPr>
        <w:numPr>
          <w:ilvl w:val="0"/>
          <w:numId w:val="16"/>
        </w:numPr>
      </w:pPr>
      <w:r>
        <w:t>Редовно Общо събрание на читалище „Култура - 2002” Димитровград се свиква от Настоятелството веднъж годишно като отчетно и на три години като – отчетно-изборно.</w:t>
      </w:r>
    </w:p>
    <w:p w:rsidR="00AB590E" w:rsidRDefault="00AB590E" w:rsidP="00AB590E">
      <w:pPr>
        <w:numPr>
          <w:ilvl w:val="0"/>
          <w:numId w:val="16"/>
        </w:numPr>
      </w:pPr>
      <w:r>
        <w:t>Извънредно Общо събрание на  читалище „Култура - 2002” Димитровград може да бъде свикано и по искане на Настоятелството, и по искане на Проверителната комисия, и по решение на 1/3 от членовете имащи право на глас.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събрания от свое име.</w:t>
      </w:r>
    </w:p>
    <w:p w:rsidR="00AB590E" w:rsidRDefault="00AB590E" w:rsidP="00AB590E">
      <w:pPr>
        <w:numPr>
          <w:ilvl w:val="0"/>
          <w:numId w:val="16"/>
        </w:numPr>
      </w:pPr>
      <w:r>
        <w:t>Поканата за събрание съдържа дневен ред, дата, час, място на провеждане и кой го свиква. Поканата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</w:t>
      </w:r>
    </w:p>
    <w:p w:rsidR="00AB590E" w:rsidRDefault="00AB590E" w:rsidP="00AB590E">
      <w:pPr>
        <w:numPr>
          <w:ilvl w:val="0"/>
          <w:numId w:val="16"/>
        </w:numPr>
      </w:pPr>
      <w:r>
        <w:t>Общото събрание е законно, ако присъстват най-малко половината от имащите право на глас членове на   читалище „Култура - 2002” Димитровград.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една четвърт при извънредно общо събрание.</w:t>
      </w:r>
    </w:p>
    <w:p w:rsidR="00AB590E" w:rsidRDefault="00AB590E" w:rsidP="00AB590E">
      <w:pPr>
        <w:numPr>
          <w:ilvl w:val="0"/>
          <w:numId w:val="16"/>
        </w:numPr>
      </w:pPr>
      <w:r>
        <w:t>Решенията се вземат с мнозинство повече от половината от присъстващите членове с право на глас, освен решенията по чл. 14, ал. 1, т. 1, 4, 10, 11, 12 от Закона за народните читалища, които се вземат с мнозинство най-малко 2/3 от всички членове на читалище „Култура - 2002” Димитровград.</w:t>
      </w:r>
    </w:p>
    <w:p w:rsidR="00AB590E" w:rsidRDefault="00AB590E" w:rsidP="00AB590E">
      <w:pPr>
        <w:numPr>
          <w:ilvl w:val="0"/>
          <w:numId w:val="16"/>
        </w:numPr>
      </w:pPr>
      <w:r>
        <w:t>Две трети от членовете на Общото събрание на Народно читалище „Култура -2002” Димитровград могат да предявят иск пред Окръжен съд по седалище на читалището за отмяна на решение на Общото събрание, ако то противоречи на закона или устава.</w:t>
      </w:r>
    </w:p>
    <w:p w:rsidR="00AB590E" w:rsidRDefault="00AB590E" w:rsidP="00AB590E">
      <w:pPr>
        <w:numPr>
          <w:ilvl w:val="0"/>
          <w:numId w:val="16"/>
        </w:numPr>
      </w:pPr>
      <w:r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AB590E" w:rsidRDefault="00AB590E" w:rsidP="00AB590E">
      <w:pPr>
        <w:numPr>
          <w:ilvl w:val="0"/>
          <w:numId w:val="16"/>
        </w:numPr>
      </w:pPr>
      <w:r>
        <w:t>Прокурорът може да иска от Окръжния съд по седалище на читалището да отмени решение на Общото събрание, което противоречи на закона или устава в едномесечен срок от узнаване на решението, но не по-късно от една година от датата на вземане на решението.</w:t>
      </w:r>
    </w:p>
    <w:p w:rsidR="00AB590E" w:rsidRDefault="00AB590E" w:rsidP="00AB590E"/>
    <w:p w:rsidR="00AB590E" w:rsidRDefault="00AB590E" w:rsidP="00AB590E">
      <w:r>
        <w:t xml:space="preserve">Чл.25: Настоятелство </w:t>
      </w:r>
    </w:p>
    <w:p w:rsidR="00AB590E" w:rsidRDefault="00AB590E" w:rsidP="00AB590E"/>
    <w:p w:rsidR="00AB590E" w:rsidRDefault="00AB590E" w:rsidP="00AB590E">
      <w:pPr>
        <w:numPr>
          <w:ilvl w:val="0"/>
          <w:numId w:val="17"/>
        </w:numPr>
      </w:pPr>
      <w:r>
        <w:t>Изпълнителният орган на  читалище „Култура - 2002” Димитровград е Настоятелството. То се състои от най-малко 5 члена избирани за 3 / три / години, винаги в нечетно число. Те не могат да имат роднински връзки по права и съребрена линия до четвърта степен. Настоятелството е ръководен орган на читалището между общите събрания.</w:t>
      </w: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7"/>
        </w:numPr>
      </w:pPr>
      <w:r>
        <w:lastRenderedPageBreak/>
        <w:t>Настоятелството:</w:t>
      </w:r>
    </w:p>
    <w:p w:rsidR="00AB590E" w:rsidRDefault="00AB590E" w:rsidP="00AB590E"/>
    <w:p w:rsidR="00AB590E" w:rsidRDefault="00AB590E" w:rsidP="00AB590E">
      <w:pPr>
        <w:numPr>
          <w:ilvl w:val="0"/>
          <w:numId w:val="18"/>
        </w:numPr>
      </w:pPr>
      <w:r>
        <w:t>Свиква общо събрание и изпълнява взетите от него решения.</w:t>
      </w:r>
    </w:p>
    <w:p w:rsidR="00AB590E" w:rsidRDefault="00AB590E" w:rsidP="00AB590E">
      <w:pPr>
        <w:numPr>
          <w:ilvl w:val="0"/>
          <w:numId w:val="18"/>
        </w:numPr>
      </w:pPr>
      <w:r>
        <w:t>Подготвя и внася в общото събрание проект за бюджета на читалището, следи за изпълнението му и утвърждава щата му.</w:t>
      </w:r>
    </w:p>
    <w:p w:rsidR="00AB590E" w:rsidRDefault="00AB590E" w:rsidP="00AB590E">
      <w:pPr>
        <w:numPr>
          <w:ilvl w:val="0"/>
          <w:numId w:val="18"/>
        </w:numPr>
      </w:pPr>
      <w:r>
        <w:t>Подготвя и внася в общото събрание отчет по бюджета и дейността на читалището.</w:t>
      </w:r>
    </w:p>
    <w:p w:rsidR="00AB590E" w:rsidRDefault="00AB590E" w:rsidP="00AB590E">
      <w:pPr>
        <w:numPr>
          <w:ilvl w:val="0"/>
          <w:numId w:val="18"/>
        </w:numPr>
      </w:pPr>
      <w:r>
        <w:t>Назначава секретаря на читалището и утвърждава длъжностната му характеристика.</w:t>
      </w:r>
    </w:p>
    <w:p w:rsidR="00AB590E" w:rsidRDefault="00AB590E" w:rsidP="00AB590E">
      <w:pPr>
        <w:numPr>
          <w:ilvl w:val="0"/>
          <w:numId w:val="18"/>
        </w:numPr>
      </w:pPr>
      <w:r>
        <w:t>Взема решения относно изпълнението на  програмата и приетия годишен бюджет.</w:t>
      </w:r>
    </w:p>
    <w:p w:rsidR="00AB590E" w:rsidRDefault="00AB590E" w:rsidP="00AB590E">
      <w:pPr>
        <w:numPr>
          <w:ilvl w:val="0"/>
          <w:numId w:val="18"/>
        </w:numPr>
      </w:pPr>
      <w:r>
        <w:t>Взема решения за назначаване на щатния и хонорования персонал и за определяне на хонорарите му  и трудовите възнаграждения.</w:t>
      </w:r>
    </w:p>
    <w:p w:rsidR="00AB590E" w:rsidRDefault="00AB590E" w:rsidP="00AB590E">
      <w:pPr>
        <w:numPr>
          <w:ilvl w:val="0"/>
          <w:numId w:val="18"/>
        </w:numPr>
      </w:pPr>
      <w:r>
        <w:t>Приема годишни планове за работата на читалището  и програмите на отделните колективи.</w:t>
      </w:r>
    </w:p>
    <w:p w:rsidR="00AB590E" w:rsidRDefault="00AB590E" w:rsidP="00AB590E">
      <w:pPr>
        <w:numPr>
          <w:ilvl w:val="0"/>
          <w:numId w:val="18"/>
        </w:numPr>
      </w:pPr>
      <w:r>
        <w:t>Взема решение за сдружаване на читалището с изключение на решения свързани по чл. 14, ал. 1, т. 6 от ЗНЧ.</w:t>
      </w:r>
    </w:p>
    <w:p w:rsidR="00AB590E" w:rsidRDefault="00AB590E" w:rsidP="00AB590E">
      <w:pPr>
        <w:numPr>
          <w:ilvl w:val="0"/>
          <w:numId w:val="18"/>
        </w:numPr>
      </w:pPr>
      <w:r>
        <w:t>Решава въпросите за създаване и закриване на колективи за художествено творчество, школи, курсове и други.</w:t>
      </w:r>
    </w:p>
    <w:p w:rsidR="00AB590E" w:rsidRDefault="00AB590E" w:rsidP="00AB590E">
      <w:pPr>
        <w:numPr>
          <w:ilvl w:val="0"/>
          <w:numId w:val="18"/>
        </w:numPr>
      </w:pPr>
      <w:r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в аренда, за определяне размера на таксите, наемите, арендните вноски, за образуване и управление на целеви фондове, в т.ч. и в изпълнение на дарения. </w:t>
      </w:r>
    </w:p>
    <w:p w:rsidR="00AB590E" w:rsidRDefault="00AB590E" w:rsidP="00AB590E">
      <w:pPr>
        <w:numPr>
          <w:ilvl w:val="0"/>
          <w:numId w:val="18"/>
        </w:numPr>
      </w:pPr>
      <w:r>
        <w:t xml:space="preserve">Взема решения за строителство, реконструкция, модернизация, ремонт и обзавеждане на читалищни помещения, както и по финансови и кадрови въпроси за развитие на читалищните дейности. </w:t>
      </w:r>
    </w:p>
    <w:p w:rsidR="00AB590E" w:rsidRDefault="00AB590E" w:rsidP="00AB590E">
      <w:pPr>
        <w:numPr>
          <w:ilvl w:val="0"/>
          <w:numId w:val="18"/>
        </w:numPr>
      </w:pPr>
      <w:r>
        <w:t>Решава въпросите за откриване и закриване на допълнителни дейности, в т. ч. и стопански, за учредяване и прекратяване на търговски и граждански дружества и за участие в такива, свързани с дейността на читалището.</w:t>
      </w:r>
    </w:p>
    <w:p w:rsidR="00AB590E" w:rsidRDefault="00AB590E" w:rsidP="00AB590E">
      <w:pPr>
        <w:numPr>
          <w:ilvl w:val="0"/>
          <w:numId w:val="18"/>
        </w:numPr>
      </w:pPr>
      <w:r>
        <w:t>Взема решения за морално и материално стимулиране  и поощряване на читалищни членове и дейци, работещи в читалището.</w:t>
      </w:r>
    </w:p>
    <w:p w:rsidR="00AB590E" w:rsidRDefault="00AB590E" w:rsidP="00AB590E">
      <w:pPr>
        <w:numPr>
          <w:ilvl w:val="0"/>
          <w:numId w:val="18"/>
        </w:numPr>
      </w:pPr>
      <w:r>
        <w:t>Настоятелството работи на обществени начала.</w:t>
      </w:r>
    </w:p>
    <w:p w:rsidR="00AB590E" w:rsidRDefault="00AB590E" w:rsidP="00AB590E">
      <w:pPr>
        <w:numPr>
          <w:ilvl w:val="0"/>
          <w:numId w:val="18"/>
        </w:numPr>
      </w:pPr>
      <w:r>
        <w:t>Изгражда помощни комисии и работни групи по отделни проблеми и направления на дейността.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7"/>
        </w:numPr>
      </w:pPr>
      <w:r>
        <w:t>Настоятелството се свиква на заседание най-малко веднъж на тримесечие при пълна гласност. Заседанията са редовни, когато присъстват повече от половината членове, а решенията се вземат с обикновено мнозинство.  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</w:t>
      </w:r>
    </w:p>
    <w:p w:rsidR="00AB590E" w:rsidRDefault="00AB590E" w:rsidP="00AB590E"/>
    <w:p w:rsidR="00AB590E" w:rsidRDefault="00AB590E" w:rsidP="00AB590E">
      <w:r>
        <w:t xml:space="preserve">      Чл. 26:</w:t>
      </w:r>
    </w:p>
    <w:p w:rsidR="00AB590E" w:rsidRDefault="00AB590E" w:rsidP="00AB590E"/>
    <w:p w:rsidR="00AB590E" w:rsidRDefault="00AB590E" w:rsidP="00AB590E">
      <w:pPr>
        <w:numPr>
          <w:ilvl w:val="0"/>
          <w:numId w:val="19"/>
        </w:numPr>
      </w:pPr>
      <w:r>
        <w:t>Председателят на читалището се избира пряко от Общото събрание за три години въз основа на чл. 17 от ЗНЧ.</w:t>
      </w:r>
    </w:p>
    <w:p w:rsidR="00AB590E" w:rsidRDefault="00AB590E" w:rsidP="00AB590E">
      <w:pPr>
        <w:numPr>
          <w:ilvl w:val="0"/>
          <w:numId w:val="19"/>
        </w:numPr>
      </w:pPr>
      <w:r>
        <w:t>Председателят представлява читалището.</w:t>
      </w:r>
    </w:p>
    <w:p w:rsidR="00AB590E" w:rsidRDefault="00AB590E" w:rsidP="00AB590E">
      <w:pPr>
        <w:numPr>
          <w:ilvl w:val="0"/>
          <w:numId w:val="19"/>
        </w:numPr>
      </w:pPr>
      <w:r>
        <w:t>Свиква и ръководи заседанията на Настоятелството и председателства общото събрание.</w:t>
      </w:r>
    </w:p>
    <w:p w:rsidR="00AB590E" w:rsidRDefault="00AB590E" w:rsidP="00AB590E">
      <w:pPr>
        <w:numPr>
          <w:ilvl w:val="0"/>
          <w:numId w:val="19"/>
        </w:numPr>
      </w:pPr>
      <w:r>
        <w:lastRenderedPageBreak/>
        <w:t>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AB590E" w:rsidRDefault="00AB590E" w:rsidP="00AB590E">
      <w:pPr>
        <w:numPr>
          <w:ilvl w:val="0"/>
          <w:numId w:val="19"/>
        </w:numPr>
      </w:pPr>
      <w:r>
        <w:t>Отчита дейността си пред Настоятелството.</w:t>
      </w:r>
    </w:p>
    <w:p w:rsidR="00AB590E" w:rsidRDefault="00AB590E" w:rsidP="00AB590E">
      <w:pPr>
        <w:numPr>
          <w:ilvl w:val="0"/>
          <w:numId w:val="19"/>
        </w:numPr>
      </w:pPr>
      <w:r>
        <w:t>Отговаря за финансово-счетоводната дейност на читалището.</w:t>
      </w:r>
    </w:p>
    <w:p w:rsidR="00AB590E" w:rsidRDefault="00AB590E" w:rsidP="00AB590E">
      <w:pPr>
        <w:numPr>
          <w:ilvl w:val="0"/>
          <w:numId w:val="19"/>
        </w:numPr>
      </w:pPr>
      <w:r>
        <w:t>Издава заповеди и заверява разходните документи, при отсъствие възлага със заповед на Секретаря или на член на Настоятелството да го замества.</w:t>
      </w:r>
    </w:p>
    <w:p w:rsidR="00AB590E" w:rsidRDefault="00AB590E" w:rsidP="00AB590E"/>
    <w:p w:rsidR="00AB590E" w:rsidRDefault="00AB590E" w:rsidP="00AB590E"/>
    <w:p w:rsidR="00AB590E" w:rsidRDefault="00AB590E" w:rsidP="00AB590E">
      <w:r>
        <w:t xml:space="preserve">Чл. 27: </w:t>
      </w:r>
    </w:p>
    <w:p w:rsidR="00AB590E" w:rsidRDefault="00AB590E" w:rsidP="00AB590E"/>
    <w:p w:rsidR="00AB590E" w:rsidRDefault="00AB590E" w:rsidP="00AB590E">
      <w:pPr>
        <w:numPr>
          <w:ilvl w:val="0"/>
          <w:numId w:val="20"/>
        </w:numPr>
      </w:pPr>
      <w:r>
        <w:t>Секретарят на читалището организира изпълнението на решенията на Настоятелството, включително решенията за изпълнението на бюджета:</w:t>
      </w:r>
    </w:p>
    <w:p w:rsidR="00AB590E" w:rsidRDefault="00AB590E" w:rsidP="00AB590E">
      <w:pPr>
        <w:numPr>
          <w:ilvl w:val="1"/>
          <w:numId w:val="20"/>
        </w:numPr>
      </w:pPr>
      <w:r>
        <w:t>организира текущата  основна и допълнителна дейност;</w:t>
      </w:r>
    </w:p>
    <w:p w:rsidR="00AB590E" w:rsidRDefault="00AB590E" w:rsidP="00AB590E">
      <w:pPr>
        <w:numPr>
          <w:ilvl w:val="1"/>
          <w:numId w:val="20"/>
        </w:numPr>
      </w:pPr>
      <w:r>
        <w:t>отговаря за работата на щатния и хонорования персонал;</w:t>
      </w:r>
    </w:p>
    <w:p w:rsidR="00AB590E" w:rsidRDefault="00AB590E" w:rsidP="00AB590E">
      <w:pPr>
        <w:numPr>
          <w:ilvl w:val="1"/>
          <w:numId w:val="20"/>
        </w:numPr>
      </w:pPr>
      <w:r>
        <w:t>представлява читалището заедно и  поотделно с Председателя;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20"/>
        </w:numPr>
      </w:pPr>
      <w:r>
        <w:t xml:space="preserve"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 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20"/>
        </w:numPr>
      </w:pPr>
      <w:r>
        <w:t>Секретарят на читалището се назначава с решение на Настоятелството. Може да не бъде член на Настоятелството, но участва в заседанията със съвещателен глас.</w:t>
      </w:r>
    </w:p>
    <w:p w:rsidR="00AB590E" w:rsidRDefault="00AB590E" w:rsidP="00AB590E"/>
    <w:p w:rsidR="00AB590E" w:rsidRDefault="00AB590E" w:rsidP="00AB590E">
      <w:r>
        <w:t>Чл. 28:</w:t>
      </w:r>
    </w:p>
    <w:p w:rsidR="00AB590E" w:rsidRDefault="00AB590E" w:rsidP="00AB590E"/>
    <w:p w:rsidR="00AB590E" w:rsidRDefault="00AB590E" w:rsidP="00AB590E">
      <w:pPr>
        <w:numPr>
          <w:ilvl w:val="0"/>
          <w:numId w:val="21"/>
        </w:numPr>
      </w:pPr>
      <w:r>
        <w:t>Проверителната комисия се състои от трима членове, избирани за три години. Не могат да бъдат членове – лица, които са в трудовоправни отношения с читалището или са роднини на членове на Настоятелството, на председателя и секретаря по права линия,съпрузи, братя, сестри и роднини  по сватовство от първа степен.</w:t>
      </w:r>
    </w:p>
    <w:p w:rsidR="00AB590E" w:rsidRDefault="00AB590E" w:rsidP="00AB590E">
      <w:pPr>
        <w:numPr>
          <w:ilvl w:val="0"/>
          <w:numId w:val="21"/>
        </w:numPr>
      </w:pPr>
      <w:r>
        <w:t>Проверителната комисия осъществява контрол върху дейността на Настоятелството , председателя и секретаря на читалището по спазване на Закона, Устава и решенията на Общото събрание.</w:t>
      </w:r>
    </w:p>
    <w:p w:rsidR="00AB590E" w:rsidRDefault="00AB590E" w:rsidP="00AB590E">
      <w:pPr>
        <w:numPr>
          <w:ilvl w:val="0"/>
          <w:numId w:val="21"/>
        </w:numPr>
      </w:pPr>
      <w:r>
        <w:t>При констатиране на нарушения, Проверителната комисия уведомява Общото събрание на читалището, а при данни за извършено престъпление – органите на прокуратурата.</w:t>
      </w:r>
    </w:p>
    <w:p w:rsidR="00AB590E" w:rsidRDefault="00AB590E" w:rsidP="00AB590E">
      <w:pPr>
        <w:numPr>
          <w:ilvl w:val="0"/>
          <w:numId w:val="21"/>
        </w:numPr>
      </w:pPr>
      <w:r>
        <w:t>Комисията взема решения с мнозинство повече от половината плюс един.</w:t>
      </w:r>
    </w:p>
    <w:p w:rsidR="00AB590E" w:rsidRDefault="00AB590E" w:rsidP="00AB590E"/>
    <w:p w:rsidR="00AB590E" w:rsidRDefault="00AB590E" w:rsidP="00AB590E"/>
    <w:p w:rsidR="00AB590E" w:rsidRDefault="00AB590E" w:rsidP="00AB590E">
      <w:r>
        <w:t>Чл. 29: Когато поради смърт, трайна физическа невъзможност или подаване на оставка, Председателя на читалището престане на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 25, ал. 1 и чл. 26 и чл. 27, в срок от два месеца Общото събрание избира нов Председател или попълва състава на съответния орган.</w:t>
      </w:r>
    </w:p>
    <w:p w:rsidR="00AB590E" w:rsidRDefault="00AB590E" w:rsidP="00AB590E"/>
    <w:p w:rsidR="00AB590E" w:rsidRDefault="00AB590E" w:rsidP="00AB590E"/>
    <w:p w:rsidR="00AB590E" w:rsidRDefault="00AB590E" w:rsidP="00AB590E">
      <w:r>
        <w:lastRenderedPageBreak/>
        <w:t>Чл. 30: Не могат да бъдат избирани за членове на Настоятелството и Проверителната комисия и лица, които са осъждани на лишаване от свобода за имуществени престъпления от общ характер.</w:t>
      </w:r>
    </w:p>
    <w:p w:rsidR="00AB590E" w:rsidRDefault="00AB590E" w:rsidP="00AB590E"/>
    <w:p w:rsidR="00AB590E" w:rsidRDefault="00AB590E" w:rsidP="00AB590E">
      <w:r>
        <w:t>Чл. 31:  Членовете на Настоятелството, включително Председателя и Секретаря, подават декларации за конфликт на интереси при условията и по реда на Закона  за предотвратяване  и разкриване на конфликт на интереси. Декларациите се обявяват в интернет.</w:t>
      </w:r>
    </w:p>
    <w:p w:rsidR="00AB590E" w:rsidRDefault="00AB590E" w:rsidP="00AB590E"/>
    <w:p w:rsidR="00AB590E" w:rsidRDefault="00AB590E" w:rsidP="00AB590E"/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ПЕТА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ИМУЩЕСТВО И ФИНАСИРАНЕ</w:t>
      </w:r>
    </w:p>
    <w:p w:rsidR="00AB590E" w:rsidRDefault="00AB590E" w:rsidP="00AB590E"/>
    <w:p w:rsidR="00AB590E" w:rsidRDefault="00AB590E" w:rsidP="00AB590E">
      <w:r>
        <w:t xml:space="preserve">  Чл. 32: Имуществото на читалището се състои от собствени недвижими</w:t>
      </w:r>
      <w:r w:rsidRPr="00B013D5">
        <w:rPr>
          <w:lang w:val="ru-RU"/>
        </w:rPr>
        <w:t xml:space="preserve"> </w:t>
      </w:r>
      <w:r>
        <w:t>имоти, движими имоти, ценни книжа, авторски права, вземания и от предоставени за безвъзмездно ползване недвижими имоти.</w:t>
      </w:r>
    </w:p>
    <w:p w:rsidR="00AB590E" w:rsidRDefault="00AB590E" w:rsidP="00AB590E"/>
    <w:p w:rsidR="00AB590E" w:rsidRDefault="00AB590E" w:rsidP="00AB590E">
      <w:r>
        <w:t>Чл. 33: Читалището полага еднакви грижи на добър стопанин за опазване и обогатяване както на собственото, така и на ползваното имущество.</w:t>
      </w:r>
    </w:p>
    <w:p w:rsidR="00AB590E" w:rsidRDefault="00AB590E" w:rsidP="00AB590E"/>
    <w:p w:rsidR="00AB590E" w:rsidRDefault="00AB590E" w:rsidP="00AB590E">
      <w:r>
        <w:t>Чл. 34: Читалището набира средства от следните източници:</w:t>
      </w:r>
    </w:p>
    <w:p w:rsidR="00AB590E" w:rsidRDefault="00AB590E" w:rsidP="00AB590E"/>
    <w:p w:rsidR="00AB590E" w:rsidRDefault="00AB590E" w:rsidP="00AB590E">
      <w:pPr>
        <w:numPr>
          <w:ilvl w:val="0"/>
          <w:numId w:val="22"/>
        </w:numPr>
      </w:pPr>
      <w:r>
        <w:t>Членски внос.</w:t>
      </w:r>
    </w:p>
    <w:p w:rsidR="00AB590E" w:rsidRDefault="00AB590E" w:rsidP="00AB590E">
      <w:pPr>
        <w:numPr>
          <w:ilvl w:val="0"/>
          <w:numId w:val="22"/>
        </w:numPr>
      </w:pPr>
      <w:r>
        <w:t>Културно-просветна и информационна дейност включително школи и клубове.</w:t>
      </w:r>
    </w:p>
    <w:p w:rsidR="00AB590E" w:rsidRDefault="00AB590E" w:rsidP="00AB590E">
      <w:pPr>
        <w:numPr>
          <w:ilvl w:val="0"/>
          <w:numId w:val="22"/>
        </w:numPr>
      </w:pPr>
      <w:r>
        <w:t>Субсидия от държавния  и от общинския бюджет.</w:t>
      </w:r>
    </w:p>
    <w:p w:rsidR="00AB590E" w:rsidRDefault="00AB590E" w:rsidP="00AB590E">
      <w:pPr>
        <w:numPr>
          <w:ilvl w:val="0"/>
          <w:numId w:val="22"/>
        </w:numPr>
      </w:pPr>
      <w:r>
        <w:t>Наеми от движимо и недвижимо имущество.</w:t>
      </w:r>
    </w:p>
    <w:p w:rsidR="00AB590E" w:rsidRDefault="00AB590E" w:rsidP="00AB590E">
      <w:pPr>
        <w:numPr>
          <w:ilvl w:val="0"/>
          <w:numId w:val="22"/>
        </w:numPr>
      </w:pPr>
      <w:r>
        <w:t>Дарения и завещания.</w:t>
      </w:r>
    </w:p>
    <w:p w:rsidR="00AB590E" w:rsidRDefault="00AB590E" w:rsidP="00AB590E">
      <w:pPr>
        <w:numPr>
          <w:ilvl w:val="0"/>
          <w:numId w:val="22"/>
        </w:numPr>
      </w:pPr>
      <w:r>
        <w:t>Други приходи, включително от стопанска дейност.</w:t>
      </w:r>
    </w:p>
    <w:p w:rsidR="00AB590E" w:rsidRDefault="00AB590E" w:rsidP="00AB590E">
      <w:pPr>
        <w:numPr>
          <w:ilvl w:val="0"/>
          <w:numId w:val="22"/>
        </w:numPr>
      </w:pPr>
      <w:r>
        <w:t>Такси за участия в школи, кръжоци, курсове и други читалищни форми.</w:t>
      </w:r>
    </w:p>
    <w:p w:rsidR="00AB590E" w:rsidRDefault="00AB590E" w:rsidP="00AB590E"/>
    <w:p w:rsidR="00AB590E" w:rsidRDefault="00AB590E" w:rsidP="00AB590E">
      <w:r>
        <w:t>Чл. 35: Единният читалищен бюджет се формира от всички приходоизточници собствени и от субсидии.</w:t>
      </w:r>
    </w:p>
    <w:p w:rsidR="00AB590E" w:rsidRDefault="00AB590E" w:rsidP="00AB590E"/>
    <w:p w:rsidR="00AB590E" w:rsidRDefault="00AB590E" w:rsidP="00AB590E">
      <w:r>
        <w:t>Чл. 36:  Читалищното настоятелство изготвя годишния отчет за приходите и разходите, който се приема от Общото събрание.</w:t>
      </w:r>
    </w:p>
    <w:p w:rsidR="00AB590E" w:rsidRDefault="00AB590E" w:rsidP="00AB590E"/>
    <w:p w:rsidR="00AB590E" w:rsidRDefault="00AB590E" w:rsidP="00AB590E">
      <w:r>
        <w:t>Чл. 37: Отчетът за изразходваните от бюджета средства се представя в общината, на чиято територия се намира читалището в срок до 31 март на следващата година.</w:t>
      </w:r>
    </w:p>
    <w:p w:rsidR="00AB590E" w:rsidRDefault="00AB590E" w:rsidP="00AB590E"/>
    <w:p w:rsidR="00AB590E" w:rsidRDefault="00AB590E" w:rsidP="00AB590E">
      <w:r>
        <w:t>Чл. 38: Председателят на читалището на територията на общината ежегодно до 10 ноември представя на Кмета предложения за своята дейност през следващата година.</w:t>
      </w:r>
    </w:p>
    <w:p w:rsidR="00AB590E" w:rsidRDefault="00AB590E" w:rsidP="00AB590E"/>
    <w:p w:rsidR="00AB590E" w:rsidRDefault="00AB590E" w:rsidP="00AB590E">
      <w:pPr>
        <w:numPr>
          <w:ilvl w:val="0"/>
          <w:numId w:val="23"/>
        </w:numPr>
      </w:pPr>
      <w:r>
        <w:t xml:space="preserve">Кметът на общината внася направените предложения в Общинския съвет, който приема годишна програма за развитие на читалищната дейност в общината. </w:t>
      </w:r>
    </w:p>
    <w:p w:rsidR="00AB590E" w:rsidRDefault="00AB590E" w:rsidP="00AB590E">
      <w:pPr>
        <w:numPr>
          <w:ilvl w:val="0"/>
          <w:numId w:val="23"/>
        </w:numPr>
      </w:pPr>
      <w:r>
        <w:t>Програмата по ал. 1 се изпълнява от читалището въз основа на финансово обезпечени договори, сключени с Кмета на общината.</w:t>
      </w:r>
    </w:p>
    <w:p w:rsidR="00AB590E" w:rsidRDefault="00AB590E" w:rsidP="00AB590E">
      <w:pPr>
        <w:numPr>
          <w:ilvl w:val="0"/>
          <w:numId w:val="23"/>
        </w:numPr>
      </w:pPr>
      <w:r>
        <w:t xml:space="preserve">Председателят на читалището представя ежегодни до 31 март пред кмета на общината и общинския съвет доклад за осъществените читалищни дейности в </w:t>
      </w:r>
      <w:r>
        <w:lastRenderedPageBreak/>
        <w:t>изпълнение на програмата по ал. 1 и за изразходваните от бюджета средства през предходната година.</w:t>
      </w:r>
    </w:p>
    <w:p w:rsidR="00AB590E" w:rsidRDefault="00AB590E" w:rsidP="00AB590E">
      <w:pPr>
        <w:numPr>
          <w:ilvl w:val="0"/>
          <w:numId w:val="23"/>
        </w:numPr>
      </w:pPr>
      <w:r>
        <w:t>Докладите по ал. 3 на читалищата на територията на една община се обсъжда от Общинския съвет на първото открито заседание след 31 март с участието на председателите на народните читалища – вносители на докладите.</w:t>
      </w:r>
    </w:p>
    <w:p w:rsidR="00AB590E" w:rsidRDefault="00AB590E" w:rsidP="00AB590E">
      <w:pPr>
        <w:numPr>
          <w:ilvl w:val="0"/>
          <w:numId w:val="23"/>
        </w:numPr>
      </w:pPr>
      <w:r>
        <w:t xml:space="preserve">Разходите не могат да надвишават приходната част на бюджета на читалището. Оформянето на оправдателните документи и отчитането на разходите се извършва съобразно нормативната счетоводна база.   </w:t>
      </w:r>
    </w:p>
    <w:p w:rsidR="00AB590E" w:rsidRDefault="00AB590E" w:rsidP="00AB590E"/>
    <w:p w:rsidR="00AB590E" w:rsidRDefault="00AB590E" w:rsidP="00AB590E">
      <w:r>
        <w:t>Счетоводната отчетност се води в съответствие със Закона за счетоводството и подзаконовите документи.</w:t>
      </w:r>
    </w:p>
    <w:p w:rsidR="00AB590E" w:rsidRDefault="00AB590E" w:rsidP="00AB590E"/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ШЕСТА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ПРЕКРАТЯВАНЕ</w:t>
      </w:r>
    </w:p>
    <w:p w:rsidR="00AB590E" w:rsidRDefault="00AB590E" w:rsidP="00AB590E"/>
    <w:p w:rsidR="00AB590E" w:rsidRDefault="00AB590E" w:rsidP="00AB590E">
      <w:r>
        <w:t>Чл. 39: Читалището може да бъде прекратено по решение на Общото събрание или на Окръжния съд.</w:t>
      </w:r>
    </w:p>
    <w:p w:rsidR="00AB590E" w:rsidRDefault="00AB590E" w:rsidP="00AB590E"/>
    <w:p w:rsidR="00AB590E" w:rsidRDefault="00AB590E" w:rsidP="00AB590E">
      <w:r>
        <w:t xml:space="preserve">Чл. 40:  Окръжният съд постановява решение за прекратяване на читалището ако: </w:t>
      </w:r>
    </w:p>
    <w:p w:rsidR="00AB590E" w:rsidRDefault="00AB590E" w:rsidP="00AB590E"/>
    <w:p w:rsidR="00AB590E" w:rsidRDefault="00AB590E" w:rsidP="00AB590E">
      <w:pPr>
        <w:numPr>
          <w:ilvl w:val="0"/>
          <w:numId w:val="24"/>
        </w:numPr>
      </w:pPr>
      <w:r>
        <w:t>Дейността му противоречи на Закона за народните читалища, Устава и добрите нрави.</w:t>
      </w:r>
    </w:p>
    <w:p w:rsidR="00AB590E" w:rsidRDefault="00AB590E" w:rsidP="00AB590E">
      <w:pPr>
        <w:numPr>
          <w:ilvl w:val="0"/>
          <w:numId w:val="24"/>
        </w:numPr>
      </w:pPr>
      <w:r>
        <w:t>Имуществото му не се ползва според целите на читалището и при трайна невъзможност читалището да действа.</w:t>
      </w:r>
    </w:p>
    <w:p w:rsidR="00AB590E" w:rsidRDefault="00AB590E" w:rsidP="00AB590E">
      <w:pPr>
        <w:numPr>
          <w:ilvl w:val="0"/>
          <w:numId w:val="24"/>
        </w:numPr>
      </w:pPr>
      <w:r>
        <w:t>Е налице трайна невъзможност читалището да действа или не развива дейност за период от две години; в тези случаи министъра на културата изпраща сигнал до прокурора за констатирана липса на дейност на читалище.</w:t>
      </w:r>
    </w:p>
    <w:p w:rsidR="00AB590E" w:rsidRDefault="00AB590E" w:rsidP="00AB590E">
      <w:pPr>
        <w:numPr>
          <w:ilvl w:val="0"/>
          <w:numId w:val="24"/>
        </w:numPr>
      </w:pPr>
      <w:r>
        <w:t>Не е учредено по законовия ред.</w:t>
      </w:r>
    </w:p>
    <w:p w:rsidR="00AB590E" w:rsidRDefault="00AB590E" w:rsidP="00AB590E">
      <w:pPr>
        <w:numPr>
          <w:ilvl w:val="0"/>
          <w:numId w:val="24"/>
        </w:numPr>
      </w:pPr>
      <w:r>
        <w:t>Е обявено в несъстоятелност.</w:t>
      </w:r>
    </w:p>
    <w:p w:rsidR="00AB590E" w:rsidRDefault="00AB590E" w:rsidP="00AB590E">
      <w:pPr>
        <w:numPr>
          <w:ilvl w:val="0"/>
          <w:numId w:val="24"/>
        </w:numPr>
      </w:pPr>
      <w: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AB590E" w:rsidRDefault="00AB590E" w:rsidP="00AB590E">
      <w:pPr>
        <w:numPr>
          <w:ilvl w:val="0"/>
          <w:numId w:val="24"/>
        </w:numPr>
      </w:pPr>
      <w:r>
        <w:t>Прекратяването на читалището по искане на прокурора се вписва служебно.</w:t>
      </w:r>
    </w:p>
    <w:p w:rsidR="00AB590E" w:rsidRDefault="00AB590E" w:rsidP="00AB590E">
      <w:pPr>
        <w:numPr>
          <w:ilvl w:val="0"/>
          <w:numId w:val="24"/>
        </w:numPr>
      </w:pPr>
      <w:r>
        <w:t xml:space="preserve">За неуредените в ЗНЧ случаи се прилага Законът за юридическите лица с нестопанска цел. 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ГЛАВА</w:t>
      </w:r>
      <w:r>
        <w:rPr>
          <w:b/>
        </w:rPr>
        <w:t xml:space="preserve"> СЕДМА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ЗАКЛЮЧИТЕЛНИ РАЗПОРЕДБИ</w:t>
      </w:r>
    </w:p>
    <w:p w:rsidR="00AB590E" w:rsidRDefault="00AB590E" w:rsidP="00AB590E"/>
    <w:p w:rsidR="00AB590E" w:rsidRDefault="00AB590E" w:rsidP="00AB590E">
      <w:pPr>
        <w:numPr>
          <w:ilvl w:val="0"/>
          <w:numId w:val="25"/>
        </w:numPr>
      </w:pPr>
      <w:r>
        <w:t>Читалището има име „Култура - 2002”.</w:t>
      </w:r>
    </w:p>
    <w:p w:rsidR="00AB590E" w:rsidRDefault="00AB590E" w:rsidP="00AB590E">
      <w:pPr>
        <w:numPr>
          <w:ilvl w:val="0"/>
          <w:numId w:val="25"/>
        </w:numPr>
      </w:pPr>
      <w:r>
        <w:t>Читалището има кръгъл печат с име, символ и надпис: Народно читалище „Култура – 2002” с окръжност в средата със символ.</w:t>
      </w:r>
    </w:p>
    <w:p w:rsidR="00AB590E" w:rsidRDefault="00AB590E" w:rsidP="00AB590E">
      <w:pPr>
        <w:numPr>
          <w:ilvl w:val="0"/>
          <w:numId w:val="25"/>
        </w:numPr>
      </w:pPr>
      <w:r>
        <w:t>Празник на Читалището е „Празника на река Марица”.</w:t>
      </w:r>
    </w:p>
    <w:p w:rsidR="00AB590E" w:rsidRDefault="00AB590E" w:rsidP="00AB590E">
      <w:pPr>
        <w:numPr>
          <w:ilvl w:val="0"/>
          <w:numId w:val="25"/>
        </w:numPr>
      </w:pPr>
      <w:r>
        <w:t>Всички неуредени въпроси от Закона за народните читалища или от решенията на Настоятелството се уреждат с решения на Общото събрание на Читалището.</w:t>
      </w:r>
    </w:p>
    <w:p w:rsidR="00AB590E" w:rsidRDefault="00AB590E" w:rsidP="00AB590E"/>
    <w:p w:rsidR="00AB590E" w:rsidRPr="00E17A8F" w:rsidRDefault="00AB590E" w:rsidP="00AB590E">
      <w:r>
        <w:t>Уставът е приет на Общо събрание на  29 март  2010г. в залата на НЧ „Култура-</w:t>
      </w:r>
      <w:smartTag w:uri="urn:schemas-microsoft-com:office:smarttags" w:element="metricconverter">
        <w:smartTagPr>
          <w:attr w:name="ProductID" w:val="2002”"/>
        </w:smartTagPr>
        <w:r>
          <w:t>2002”</w:t>
        </w:r>
      </w:smartTag>
      <w:r>
        <w:t xml:space="preserve">, при пълно единодушие. </w:t>
      </w:r>
    </w:p>
    <w:p w:rsidR="00B30700" w:rsidRDefault="00B30700"/>
    <w:sectPr w:rsidR="00B3070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07" w:rsidRDefault="004B0B07">
      <w:r>
        <w:separator/>
      </w:r>
    </w:p>
  </w:endnote>
  <w:endnote w:type="continuationSeparator" w:id="0">
    <w:p w:rsidR="004B0B07" w:rsidRDefault="004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54" w:rsidRDefault="00AB590E" w:rsidP="00AD7F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654" w:rsidRDefault="004B0B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54" w:rsidRDefault="00AB590E" w:rsidP="00AD7F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C15">
      <w:rPr>
        <w:rStyle w:val="a5"/>
        <w:noProof/>
      </w:rPr>
      <w:t>1</w:t>
    </w:r>
    <w:r>
      <w:rPr>
        <w:rStyle w:val="a5"/>
      </w:rPr>
      <w:fldChar w:fldCharType="end"/>
    </w:r>
  </w:p>
  <w:p w:rsidR="00C34654" w:rsidRDefault="004B0B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07" w:rsidRDefault="004B0B07">
      <w:r>
        <w:separator/>
      </w:r>
    </w:p>
  </w:footnote>
  <w:footnote w:type="continuationSeparator" w:id="0">
    <w:p w:rsidR="004B0B07" w:rsidRDefault="004B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6E1"/>
    <w:multiLevelType w:val="hybridMultilevel"/>
    <w:tmpl w:val="E806B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B80"/>
    <w:multiLevelType w:val="hybridMultilevel"/>
    <w:tmpl w:val="5F92C8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91758"/>
    <w:multiLevelType w:val="hybridMultilevel"/>
    <w:tmpl w:val="7CC4C8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13805"/>
    <w:multiLevelType w:val="hybridMultilevel"/>
    <w:tmpl w:val="22EE5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7D8C"/>
    <w:multiLevelType w:val="hybridMultilevel"/>
    <w:tmpl w:val="0CDCC9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16739"/>
    <w:multiLevelType w:val="hybridMultilevel"/>
    <w:tmpl w:val="1512B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05CF0"/>
    <w:multiLevelType w:val="hybridMultilevel"/>
    <w:tmpl w:val="0E542A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D78FB"/>
    <w:multiLevelType w:val="hybridMultilevel"/>
    <w:tmpl w:val="CD7CA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81F82"/>
    <w:multiLevelType w:val="hybridMultilevel"/>
    <w:tmpl w:val="14B4C4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76366"/>
    <w:multiLevelType w:val="hybridMultilevel"/>
    <w:tmpl w:val="DFF440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8324D"/>
    <w:multiLevelType w:val="hybridMultilevel"/>
    <w:tmpl w:val="7D547A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34BC2"/>
    <w:multiLevelType w:val="hybridMultilevel"/>
    <w:tmpl w:val="35D6C0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F3154D"/>
    <w:multiLevelType w:val="hybridMultilevel"/>
    <w:tmpl w:val="D408AE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C0FF6"/>
    <w:multiLevelType w:val="hybridMultilevel"/>
    <w:tmpl w:val="09881E5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4453F"/>
    <w:multiLevelType w:val="hybridMultilevel"/>
    <w:tmpl w:val="1B34F9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A1BC7"/>
    <w:multiLevelType w:val="hybridMultilevel"/>
    <w:tmpl w:val="87D42F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66CEE"/>
    <w:multiLevelType w:val="hybridMultilevel"/>
    <w:tmpl w:val="A1D01E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81B1D"/>
    <w:multiLevelType w:val="hybridMultilevel"/>
    <w:tmpl w:val="19C01A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7429A"/>
    <w:multiLevelType w:val="hybridMultilevel"/>
    <w:tmpl w:val="FBD6F3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87941"/>
    <w:multiLevelType w:val="hybridMultilevel"/>
    <w:tmpl w:val="1B40AE8E"/>
    <w:lvl w:ilvl="0" w:tplc="A48E6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41B0F"/>
    <w:multiLevelType w:val="hybridMultilevel"/>
    <w:tmpl w:val="7B06239A"/>
    <w:lvl w:ilvl="0" w:tplc="1300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29721E"/>
    <w:multiLevelType w:val="hybridMultilevel"/>
    <w:tmpl w:val="404887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8E6D6B"/>
    <w:multiLevelType w:val="hybridMultilevel"/>
    <w:tmpl w:val="3AB0F9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6C7A41"/>
    <w:multiLevelType w:val="hybridMultilevel"/>
    <w:tmpl w:val="23D28DD4"/>
    <w:lvl w:ilvl="0" w:tplc="3C2A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D29EC"/>
    <w:multiLevelType w:val="hybridMultilevel"/>
    <w:tmpl w:val="2BF02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23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5"/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19"/>
  </w:num>
  <w:num w:numId="18">
    <w:abstractNumId w:val="6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8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E"/>
    <w:rsid w:val="004B0B07"/>
    <w:rsid w:val="00612CBA"/>
    <w:rsid w:val="00843C15"/>
    <w:rsid w:val="00AB590E"/>
    <w:rsid w:val="00B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366A97-1B6C-4BF8-802C-A487B40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9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AB590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AB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PCuser</cp:lastModifiedBy>
  <cp:revision>2</cp:revision>
  <dcterms:created xsi:type="dcterms:W3CDTF">2022-02-28T13:53:00Z</dcterms:created>
  <dcterms:modified xsi:type="dcterms:W3CDTF">2022-02-28T13:53:00Z</dcterms:modified>
</cp:coreProperties>
</file>