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8B" w:rsidRDefault="00F82A8B" w:rsidP="00F82A8B">
      <w:pPr>
        <w:pStyle w:val="a3"/>
        <w:jc w:val="center"/>
        <w:rPr>
          <w:rFonts w:ascii="Times New Roman" w:hAnsi="Times New Roman"/>
          <w:b/>
          <w:sz w:val="36"/>
          <w:szCs w:val="36"/>
          <w:lang w:eastAsia="bg-BG"/>
        </w:rPr>
      </w:pPr>
      <w:r w:rsidRPr="00C06425">
        <w:rPr>
          <w:rFonts w:ascii="Times New Roman" w:hAnsi="Times New Roman"/>
          <w:b/>
          <w:sz w:val="36"/>
          <w:szCs w:val="36"/>
          <w:lang w:eastAsia="bg-BG"/>
        </w:rPr>
        <w:t>УСТАВ</w:t>
      </w:r>
    </w:p>
    <w:p w:rsidR="00F82A8B" w:rsidRPr="00C06425" w:rsidRDefault="00F82A8B" w:rsidP="00F82A8B">
      <w:pPr>
        <w:pStyle w:val="a3"/>
        <w:jc w:val="center"/>
        <w:rPr>
          <w:rFonts w:ascii="Times New Roman" w:hAnsi="Times New Roman"/>
          <w:b/>
          <w:sz w:val="36"/>
          <w:szCs w:val="36"/>
          <w:lang w:eastAsia="bg-BG"/>
        </w:rPr>
      </w:pPr>
    </w:p>
    <w:p w:rsidR="00F82A8B" w:rsidRPr="00C06425" w:rsidRDefault="00F82A8B" w:rsidP="00F82A8B">
      <w:pPr>
        <w:pStyle w:val="a3"/>
        <w:jc w:val="center"/>
        <w:rPr>
          <w:rFonts w:ascii="Times New Roman" w:hAnsi="Times New Roman"/>
          <w:b/>
          <w:sz w:val="36"/>
          <w:szCs w:val="36"/>
          <w:lang w:eastAsia="bg-BG"/>
        </w:rPr>
      </w:pPr>
      <w:r w:rsidRPr="00C06425">
        <w:rPr>
          <w:rFonts w:ascii="Times New Roman" w:hAnsi="Times New Roman"/>
          <w:b/>
          <w:sz w:val="36"/>
          <w:szCs w:val="36"/>
          <w:lang w:eastAsia="bg-BG"/>
        </w:rPr>
        <w:t xml:space="preserve">НА   НАРОДНО ЧИТАЛИЩЕ </w:t>
      </w:r>
      <w:r w:rsidRPr="00C06425">
        <w:rPr>
          <w:rFonts w:ascii="Times New Roman" w:hAnsi="Times New Roman"/>
          <w:b/>
          <w:sz w:val="36"/>
          <w:szCs w:val="36"/>
          <w:lang w:eastAsia="bg-BG"/>
        </w:rPr>
        <w:br/>
        <w:t xml:space="preserve">„ </w:t>
      </w:r>
      <w:r w:rsidR="00F4539E">
        <w:rPr>
          <w:rFonts w:ascii="Times New Roman" w:hAnsi="Times New Roman"/>
          <w:b/>
          <w:sz w:val="36"/>
          <w:szCs w:val="36"/>
          <w:lang w:eastAsia="bg-BG"/>
        </w:rPr>
        <w:t>ЗИНОВИ  ДОЙЧИНОВ  - 190</w:t>
      </w:r>
      <w:r w:rsidR="00F56040">
        <w:rPr>
          <w:rFonts w:ascii="Times New Roman" w:hAnsi="Times New Roman"/>
          <w:b/>
          <w:sz w:val="36"/>
          <w:szCs w:val="36"/>
          <w:lang w:eastAsia="bg-BG"/>
        </w:rPr>
        <w:t>1</w:t>
      </w:r>
      <w:r w:rsidRPr="00C06425">
        <w:rPr>
          <w:rFonts w:ascii="Times New Roman" w:hAnsi="Times New Roman"/>
          <w:b/>
          <w:sz w:val="36"/>
          <w:szCs w:val="36"/>
          <w:lang w:eastAsia="bg-BG"/>
        </w:rPr>
        <w:t>” С.</w:t>
      </w:r>
      <w:r w:rsidR="00F4539E">
        <w:rPr>
          <w:rFonts w:ascii="Times New Roman" w:hAnsi="Times New Roman"/>
          <w:b/>
          <w:sz w:val="36"/>
          <w:szCs w:val="36"/>
          <w:lang w:eastAsia="bg-BG"/>
        </w:rPr>
        <w:t>ТРЕКЛЯНО</w:t>
      </w:r>
    </w:p>
    <w:p w:rsidR="00F82A8B" w:rsidRDefault="00F82A8B" w:rsidP="00F82A8B">
      <w:pPr>
        <w:pStyle w:val="a3"/>
        <w:jc w:val="center"/>
        <w:rPr>
          <w:rFonts w:ascii="Times New Roman" w:hAnsi="Times New Roman"/>
          <w:sz w:val="36"/>
          <w:szCs w:val="36"/>
          <w:lang w:eastAsia="bg-BG"/>
        </w:rPr>
      </w:pPr>
    </w:p>
    <w:p w:rsidR="00F82A8B" w:rsidRPr="007518AD" w:rsidRDefault="00F82A8B" w:rsidP="00F82A8B">
      <w:pPr>
        <w:pStyle w:val="a3"/>
        <w:jc w:val="center"/>
        <w:rPr>
          <w:rFonts w:ascii="Times New Roman" w:hAnsi="Times New Roman"/>
          <w:sz w:val="36"/>
          <w:szCs w:val="36"/>
          <w:lang w:eastAsia="bg-BG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 xml:space="preserve">         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518AD">
        <w:rPr>
          <w:rFonts w:ascii="Times New Roman" w:hAnsi="Times New Roman"/>
          <w:sz w:val="24"/>
          <w:szCs w:val="24"/>
          <w:lang w:eastAsia="bg-BG"/>
        </w:rPr>
        <w:t>Читалището е учредено през 19</w:t>
      </w:r>
      <w:r w:rsidR="00CF7A45">
        <w:rPr>
          <w:rFonts w:ascii="Times New Roman" w:hAnsi="Times New Roman"/>
          <w:sz w:val="24"/>
          <w:szCs w:val="24"/>
          <w:lang w:eastAsia="bg-BG"/>
        </w:rPr>
        <w:t>01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година от</w:t>
      </w:r>
      <w:r w:rsidR="00CF7A45">
        <w:rPr>
          <w:rFonts w:ascii="Times New Roman" w:hAnsi="Times New Roman"/>
          <w:sz w:val="24"/>
          <w:szCs w:val="24"/>
          <w:lang w:eastAsia="bg-BG"/>
        </w:rPr>
        <w:t xml:space="preserve"> семейство  Кокудови и 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родолюбиви българи в с.</w:t>
      </w:r>
      <w:r w:rsidR="00F4539E">
        <w:rPr>
          <w:rFonts w:ascii="Times New Roman" w:hAnsi="Times New Roman"/>
          <w:sz w:val="24"/>
          <w:szCs w:val="24"/>
          <w:lang w:eastAsia="bg-BG"/>
        </w:rPr>
        <w:t>Трекляно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. То има заслуга за запазване на българските традиции и обичаи, за зараждане и развитие на библиотечното дело, събирането и разпространението на знания за родния край.   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 xml:space="preserve">     </w:t>
      </w:r>
    </w:p>
    <w:p w:rsidR="00F82A8B" w:rsidRPr="00C06425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06425">
        <w:rPr>
          <w:rFonts w:ascii="Times New Roman" w:hAnsi="Times New Roman"/>
          <w:b/>
          <w:sz w:val="24"/>
          <w:szCs w:val="24"/>
          <w:lang w:eastAsia="bg-BG"/>
        </w:rPr>
        <w:t>Г Л А В А П Ъ Р В А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06425">
        <w:rPr>
          <w:rFonts w:ascii="Times New Roman" w:hAnsi="Times New Roman"/>
          <w:b/>
          <w:sz w:val="24"/>
          <w:szCs w:val="24"/>
          <w:lang w:eastAsia="bg-BG"/>
        </w:rPr>
        <w:t>ОБЩИ ПОЛОЖЕНИЯ</w:t>
      </w:r>
    </w:p>
    <w:p w:rsidR="00F82A8B" w:rsidRPr="00C06425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Чл.1 С този устав, съобразен със Закона за народните читалища се уреждат основните положения на вътрешно-нормативната уредба на читалището в зависимост от специфичните условия, при които се развива неговата дейност.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(1) Народно читалище „</w:t>
      </w:r>
      <w:r w:rsidR="00F4539E">
        <w:rPr>
          <w:rFonts w:ascii="Times New Roman" w:hAnsi="Times New Roman"/>
          <w:sz w:val="24"/>
          <w:szCs w:val="24"/>
          <w:lang w:eastAsia="bg-BG"/>
        </w:rPr>
        <w:t>Зинови  Дойчнов“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F4539E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>” е традиционно самоуправляващо се културно просветно сдружение , което изпълнява и държавни културно-просветни задачи.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В дейността на читалището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(2) Народно читалище „</w:t>
      </w:r>
      <w:r w:rsidR="00F4539E">
        <w:rPr>
          <w:rFonts w:ascii="Times New Roman" w:hAnsi="Times New Roman"/>
          <w:sz w:val="24"/>
          <w:szCs w:val="24"/>
          <w:lang w:eastAsia="bg-BG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F4539E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>
        <w:rPr>
          <w:rFonts w:ascii="Times New Roman" w:hAnsi="Times New Roman"/>
          <w:sz w:val="24"/>
          <w:szCs w:val="24"/>
          <w:lang w:eastAsia="bg-BG"/>
        </w:rPr>
        <w:t>“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е юридическо лице с нестопанска цел със седалище в с.</w:t>
      </w:r>
      <w:r w:rsidR="00F4539E">
        <w:rPr>
          <w:rFonts w:ascii="Times New Roman" w:hAnsi="Times New Roman"/>
          <w:sz w:val="24"/>
          <w:szCs w:val="24"/>
          <w:lang w:eastAsia="bg-BG"/>
        </w:rPr>
        <w:t>Трекляно</w:t>
      </w:r>
      <w:r w:rsidRPr="007518AD">
        <w:rPr>
          <w:rFonts w:ascii="Times New Roman" w:hAnsi="Times New Roman"/>
          <w:sz w:val="24"/>
          <w:szCs w:val="24"/>
          <w:lang w:eastAsia="bg-BG"/>
        </w:rPr>
        <w:t>, общ. Трекляно, обл.Кюстендил.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Чл.2 (1) Читалището работи в тясно взаимодействие с учебни заведения, културни институции, с обществени и стопански организации и други, които извършват или подпомагат културната дейност.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(2) Читалището поддържа връзки на координация с културната дейност на общината и участва в провеждането на общоградски културни прояви.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Чл.3 (1) Целите на народно читалище „</w:t>
      </w:r>
      <w:r w:rsidR="00F4539E">
        <w:rPr>
          <w:rFonts w:ascii="Times New Roman" w:hAnsi="Times New Roman"/>
          <w:sz w:val="24"/>
          <w:szCs w:val="24"/>
          <w:lang w:eastAsia="bg-BG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F4539E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>”  ”са да задоволява потребностите на гражданите, свързани с: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1. развитие и обогатяване на културния живот, социалната и образователната дейност в с.</w:t>
      </w:r>
      <w:r w:rsidR="00F4539E">
        <w:rPr>
          <w:rFonts w:ascii="Times New Roman" w:hAnsi="Times New Roman"/>
          <w:sz w:val="24"/>
          <w:szCs w:val="24"/>
          <w:lang w:eastAsia="bg-BG"/>
        </w:rPr>
        <w:t>Трекляно</w:t>
      </w:r>
      <w:r w:rsidRPr="007518AD">
        <w:rPr>
          <w:rFonts w:ascii="Times New Roman" w:hAnsi="Times New Roman"/>
          <w:sz w:val="24"/>
          <w:szCs w:val="24"/>
          <w:lang w:eastAsia="bg-BG"/>
        </w:rPr>
        <w:t>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2. запазва обичаите и традициите на българския народ;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3. разширява знанията на гражданите и ги приобщава към ценностите и постиженията на науката, изкуството и културата;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4. възпитава и утвърждава националното самосъзнание;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5. осигурява достъп до информация.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(2) За постигане на целите по ал. 1 читалището извършва основни дейности като: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1. урежда и поддържа общодостъпна библиотека, читални;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2. развива и подпомага любителското художествено творчество, чрез създаване на колективи и изпълнители в различни жанрове на изкуството, за които има необходимите условия;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3. организира школи, кръжоци, клубове, празненства, концерти, чествания и младежки дейности;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4. събира и разпространява знания за родния край;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5. създава и съхранява музейна сбирка, съгласно Закона за културното наследство;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6. събира фонд от картини и художествени произведения от местни и външни творци.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(3) Народно читалище „</w:t>
      </w:r>
      <w:r w:rsidR="00F4539E">
        <w:rPr>
          <w:rFonts w:ascii="Times New Roman" w:hAnsi="Times New Roman"/>
          <w:sz w:val="24"/>
          <w:szCs w:val="24"/>
          <w:lang w:eastAsia="bg-BG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F4539E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>” може да развива и допълнителна стопанска дейност, свързана с предмета на основната дейност, в съответствие с действащото законодателство, като използва приходите от нея за постигане на определените в устава цели.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Народното читалище не разпределя печалба.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(4) Читалището няма право да предоставя собствено или ползвано от него имущество възмездно или безвъзмездно: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1. за хазартни игри и нощни заведения;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2. за дейност на нерегистрирани по Закона на вероизповеданията религиозни общности и юридически лица с нестопанска цел на такива общности;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3. за постоянно ползване от политически партии и организации;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4. на председателя, секретаря, членовете на настоятелството и проверителната комисия и на членовете на техните семейства.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8AD">
        <w:rPr>
          <w:rFonts w:ascii="Times New Roman" w:hAnsi="Times New Roman"/>
          <w:sz w:val="24"/>
          <w:szCs w:val="24"/>
          <w:lang w:eastAsia="bg-BG"/>
        </w:rPr>
        <w:t>Чл.4 (1) Народно читалище „</w:t>
      </w:r>
      <w:r w:rsidR="00AC2FC6">
        <w:rPr>
          <w:rFonts w:ascii="Times New Roman" w:hAnsi="Times New Roman"/>
          <w:sz w:val="24"/>
          <w:szCs w:val="24"/>
          <w:lang w:eastAsia="bg-BG"/>
        </w:rPr>
        <w:t>Зинови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AC2FC6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>”  може да се сдружава за постигане на своите цели, за провеждане на съвместни дейности и инициативи при условията и по реда на Закона за народните читалища.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   </w:t>
      </w:r>
      <w:r w:rsidRPr="007518AD">
        <w:rPr>
          <w:rFonts w:ascii="Times New Roman" w:hAnsi="Times New Roman"/>
          <w:sz w:val="24"/>
          <w:szCs w:val="24"/>
          <w:lang w:eastAsia="bg-BG"/>
        </w:rPr>
        <w:t>(2) Читалищните сдружения нямат право да управляват и да се разпореждат с имуществото на народното читалище, които са техни членове.</w:t>
      </w:r>
    </w:p>
    <w:p w:rsidR="00F82A8B" w:rsidRPr="007518A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Pr="0088185F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8185F">
        <w:rPr>
          <w:rFonts w:ascii="Times New Roman" w:hAnsi="Times New Roman"/>
          <w:b/>
          <w:sz w:val="24"/>
          <w:szCs w:val="24"/>
          <w:lang w:eastAsia="bg-BG"/>
        </w:rPr>
        <w:t>ГЛАВА ВТОРА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8185F">
        <w:rPr>
          <w:rFonts w:ascii="Times New Roman" w:hAnsi="Times New Roman"/>
          <w:b/>
          <w:sz w:val="24"/>
          <w:szCs w:val="24"/>
          <w:lang w:eastAsia="bg-BG"/>
        </w:rPr>
        <w:t>УЧРЕДЯВАНЕ НА ЧИТАЛИЩА И ЧИТАЛИЩНИ СДРУЖЕНИЯ</w:t>
      </w:r>
    </w:p>
    <w:p w:rsidR="00F82A8B" w:rsidRPr="00C01B00" w:rsidRDefault="00F82A8B" w:rsidP="00A05F9A">
      <w:pPr>
        <w:pStyle w:val="a3"/>
        <w:jc w:val="both"/>
        <w:rPr>
          <w:rFonts w:ascii="Times New Roman" w:hAnsi="Times New Roman"/>
        </w:rPr>
      </w:pPr>
    </w:p>
    <w:p w:rsidR="00F82A8B" w:rsidRPr="00C01B00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1B00">
        <w:rPr>
          <w:rFonts w:ascii="Times New Roman" w:hAnsi="Times New Roman"/>
        </w:rPr>
        <w:t>Чл.5 (1) Читалище могат да учредят най-малко</w:t>
      </w:r>
      <w:r>
        <w:rPr>
          <w:rFonts w:ascii="Times New Roman" w:hAnsi="Times New Roman"/>
        </w:rPr>
        <w:t xml:space="preserve"> </w:t>
      </w:r>
      <w:r w:rsidRPr="00C01B00">
        <w:rPr>
          <w:rFonts w:ascii="Times New Roman" w:hAnsi="Times New Roman"/>
        </w:rPr>
        <w:t>50 дееспособни физически лица, които вземат</w:t>
      </w:r>
      <w:r w:rsidRPr="00C01B00">
        <w:t xml:space="preserve"> </w:t>
      </w:r>
      <w:r w:rsidRPr="00C01B00">
        <w:rPr>
          <w:rFonts w:ascii="Times New Roman" w:hAnsi="Times New Roman"/>
          <w:sz w:val="24"/>
          <w:szCs w:val="24"/>
        </w:rPr>
        <w:t>решение на учредително събрание.</w:t>
      </w:r>
    </w:p>
    <w:p w:rsidR="00F82A8B" w:rsidRPr="00C01B00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1B00">
        <w:rPr>
          <w:rFonts w:ascii="Times New Roman" w:hAnsi="Times New Roman"/>
          <w:b/>
          <w:sz w:val="24"/>
          <w:szCs w:val="24"/>
        </w:rPr>
        <w:t xml:space="preserve">          (2)Учредителното събрание приема устава на читалище „</w:t>
      </w:r>
      <w:r w:rsidR="00AC2FC6">
        <w:rPr>
          <w:rFonts w:ascii="Times New Roman" w:hAnsi="Times New Roman"/>
          <w:b/>
          <w:sz w:val="24"/>
          <w:szCs w:val="24"/>
        </w:rPr>
        <w:t>Зинови  Дойчинов</w:t>
      </w:r>
      <w:r w:rsidR="00AC2FC6">
        <w:rPr>
          <w:rFonts w:ascii="Times New Roman" w:hAnsi="Times New Roman"/>
          <w:sz w:val="24"/>
          <w:szCs w:val="24"/>
          <w:lang w:eastAsia="bg-BG"/>
        </w:rPr>
        <w:t xml:space="preserve"> – 190</w:t>
      </w:r>
      <w:r>
        <w:rPr>
          <w:rFonts w:ascii="Times New Roman" w:hAnsi="Times New Roman"/>
          <w:sz w:val="24"/>
          <w:szCs w:val="24"/>
          <w:lang w:eastAsia="bg-BG"/>
        </w:rPr>
        <w:t>3</w:t>
      </w:r>
      <w:r w:rsidRPr="007518AD">
        <w:rPr>
          <w:rFonts w:ascii="Times New Roman" w:hAnsi="Times New Roman"/>
          <w:sz w:val="24"/>
          <w:szCs w:val="24"/>
          <w:lang w:eastAsia="bg-BG"/>
        </w:rPr>
        <w:t>”</w:t>
      </w:r>
      <w:r w:rsidR="00AC2FC6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01B00">
        <w:rPr>
          <w:rFonts w:ascii="Times New Roman" w:hAnsi="Times New Roman"/>
          <w:sz w:val="24"/>
          <w:szCs w:val="24"/>
        </w:rPr>
        <w:t>избира неговите органи. Уставът урежда: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  <w:lang w:eastAsia="bg-BG"/>
        </w:rPr>
      </w:pPr>
      <w:r w:rsidRPr="00C01B00">
        <w:rPr>
          <w:rFonts w:ascii="Times New Roman" w:hAnsi="Times New Roman"/>
          <w:sz w:val="24"/>
          <w:szCs w:val="24"/>
        </w:rPr>
        <w:t>1. наименованието – „</w:t>
      </w:r>
      <w:r w:rsidR="00AC2FC6">
        <w:rPr>
          <w:rFonts w:ascii="Times New Roman" w:hAnsi="Times New Roman"/>
          <w:sz w:val="24"/>
          <w:szCs w:val="24"/>
        </w:rPr>
        <w:t>Зинови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AC2FC6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</w:p>
    <w:p w:rsidR="00F82A8B" w:rsidRPr="00C01B00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1B00">
        <w:rPr>
          <w:rFonts w:ascii="Times New Roman" w:hAnsi="Times New Roman"/>
          <w:sz w:val="24"/>
          <w:szCs w:val="24"/>
        </w:rPr>
        <w:t xml:space="preserve">2. седалището – </w:t>
      </w:r>
      <w:r>
        <w:rPr>
          <w:rFonts w:ascii="Times New Roman" w:hAnsi="Times New Roman"/>
          <w:sz w:val="24"/>
          <w:szCs w:val="24"/>
        </w:rPr>
        <w:t>с.</w:t>
      </w:r>
      <w:r w:rsidR="00AC2FC6">
        <w:rPr>
          <w:rFonts w:ascii="Times New Roman" w:hAnsi="Times New Roman"/>
          <w:sz w:val="24"/>
          <w:szCs w:val="24"/>
        </w:rPr>
        <w:t>Трекляно</w:t>
      </w:r>
      <w:r w:rsidRPr="00C01B00">
        <w:rPr>
          <w:rFonts w:ascii="Times New Roman" w:hAnsi="Times New Roman"/>
          <w:sz w:val="24"/>
          <w:szCs w:val="24"/>
        </w:rPr>
        <w:t>;</w:t>
      </w:r>
    </w:p>
    <w:p w:rsidR="00F82A8B" w:rsidRPr="00C01B00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1B00">
        <w:rPr>
          <w:rFonts w:ascii="Times New Roman" w:hAnsi="Times New Roman"/>
          <w:sz w:val="24"/>
          <w:szCs w:val="24"/>
        </w:rPr>
        <w:t>3. целите – указани в чл.3 от този устав;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4. източниците на финансиране;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5. органите на управление и контрол, техните правомощия, начина на избирането им, реда за свикването им и за вземане на решения;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6. начина за приемане на членове и прекратяване на членството, както и реда за определяне на членския внос.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 xml:space="preserve"> Чл.6 (1) Читалище „</w:t>
      </w:r>
      <w:r w:rsidR="00810DE2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810DE2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 w:rsidRPr="0029283D">
        <w:rPr>
          <w:rFonts w:ascii="Times New Roman" w:hAnsi="Times New Roman"/>
          <w:sz w:val="24"/>
          <w:szCs w:val="24"/>
        </w:rPr>
        <w:t>придобива качеството на юридическо лице с вписването му в регистъра за организациите с нестопанска цел на Окръжен съд гр. Кюстендил.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 xml:space="preserve">          (2) Действията на учредителите, извършени от името на народното читалище до деня на вписването, пораждат права и задължения само за лицата, които са ги извършили. Лицата, сключили сделките, отговарят солидарно за поетите задължения.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 xml:space="preserve">          (3) Вписването на читалището в регистъра на Окръжният съд в гр. </w:t>
      </w:r>
      <w:r>
        <w:rPr>
          <w:rFonts w:ascii="Times New Roman" w:hAnsi="Times New Roman"/>
          <w:sz w:val="24"/>
          <w:szCs w:val="24"/>
        </w:rPr>
        <w:t>Кюстендил</w:t>
      </w:r>
      <w:r w:rsidRPr="0029283D">
        <w:rPr>
          <w:rFonts w:ascii="Times New Roman" w:hAnsi="Times New Roman"/>
          <w:sz w:val="24"/>
          <w:szCs w:val="24"/>
        </w:rPr>
        <w:t xml:space="preserve"> се извършва без такса по писмена молба от настоятелството, към която се прилагат: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1. протоколът от учредителното събрание;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2. уставът на читалището, подписан от учредителите;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3. нотариално заверен образец от подписа на лицето, представляващо читалището и валидния печат на читалището;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lastRenderedPageBreak/>
        <w:t xml:space="preserve">          (4) Наименованието на народното читалище трябва да не въвежда в заблуждение и да не накърнява добрите нрави. То се изписва на български език.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Наименованието на читалището е :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Народно читалище „</w:t>
      </w:r>
      <w:r w:rsidR="00810DE2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810DE2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>
        <w:rPr>
          <w:rFonts w:ascii="Times New Roman" w:hAnsi="Times New Roman"/>
          <w:sz w:val="24"/>
          <w:szCs w:val="24"/>
        </w:rPr>
        <w:t>с.</w:t>
      </w:r>
      <w:r w:rsidR="00810DE2">
        <w:rPr>
          <w:rFonts w:ascii="Times New Roman" w:hAnsi="Times New Roman"/>
          <w:sz w:val="24"/>
          <w:szCs w:val="24"/>
        </w:rPr>
        <w:t>Трекляно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 xml:space="preserve">          (5) Седалище на читалището е </w:t>
      </w:r>
      <w:r>
        <w:rPr>
          <w:rFonts w:ascii="Times New Roman" w:hAnsi="Times New Roman"/>
          <w:sz w:val="24"/>
          <w:szCs w:val="24"/>
        </w:rPr>
        <w:t>с.</w:t>
      </w:r>
      <w:r w:rsidR="00810DE2">
        <w:rPr>
          <w:rFonts w:ascii="Times New Roman" w:hAnsi="Times New Roman"/>
          <w:sz w:val="24"/>
          <w:szCs w:val="24"/>
        </w:rPr>
        <w:t>Трекляно,</w:t>
      </w:r>
      <w:r w:rsidRPr="0029283D">
        <w:rPr>
          <w:rFonts w:ascii="Times New Roman" w:hAnsi="Times New Roman"/>
          <w:sz w:val="24"/>
          <w:szCs w:val="24"/>
        </w:rPr>
        <w:t xml:space="preserve"> където се намира неговото управление. Адресът на читалището е </w:t>
      </w:r>
      <w:r>
        <w:rPr>
          <w:rFonts w:ascii="Times New Roman" w:hAnsi="Times New Roman"/>
          <w:sz w:val="24"/>
          <w:szCs w:val="24"/>
        </w:rPr>
        <w:t>– с.</w:t>
      </w:r>
      <w:r w:rsidR="00810DE2">
        <w:rPr>
          <w:rFonts w:ascii="Times New Roman" w:hAnsi="Times New Roman"/>
          <w:sz w:val="24"/>
          <w:szCs w:val="24"/>
        </w:rPr>
        <w:t>Трекляно.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 xml:space="preserve">          (6) Всяка промяна в обстоятелствата по чл.9, ал.4 от Закона за народните читалища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283D">
        <w:rPr>
          <w:rFonts w:ascii="Times New Roman" w:hAnsi="Times New Roman"/>
          <w:sz w:val="24"/>
          <w:szCs w:val="24"/>
        </w:rPr>
        <w:t>трябва да бъде заявена в 14-дневен срок от възникването й: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1. наименованието и седалището на читалището и източникът на първоначалното му финансиране;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2. уставът;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3. имената на членовете на настоятелството и на проверителната комисия на читалището;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4. името и длъжността на лицето, което представлява читалището;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5. настъпилите промени по т.1 – 4.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 xml:space="preserve">          (7) Всяко читалищно настоятелство в 7-дневен срок от вписването на читалището в     съдебния регистър подава заявление за вписване в регистъра по чл.10, ал.1 от Закона за народните читалища.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Към заявлението се прилагат данните по чл.10, ал.2 от Закона за народните читалища и устава на читалището 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83D">
        <w:rPr>
          <w:rFonts w:ascii="Times New Roman" w:hAnsi="Times New Roman"/>
          <w:sz w:val="24"/>
          <w:szCs w:val="24"/>
        </w:rPr>
        <w:t>Чл.7 Читалището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читалища.</w:t>
      </w:r>
    </w:p>
    <w:p w:rsidR="00F82A8B" w:rsidRPr="0029283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Pr="00502FE4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502FE4">
        <w:rPr>
          <w:rFonts w:ascii="Times New Roman" w:hAnsi="Times New Roman"/>
          <w:b/>
          <w:sz w:val="24"/>
          <w:szCs w:val="24"/>
          <w:lang w:eastAsia="bg-BG"/>
        </w:rPr>
        <w:t>ГЛАВА ТРЕТА</w:t>
      </w:r>
    </w:p>
    <w:p w:rsidR="00F82A8B" w:rsidRPr="00502FE4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502FE4">
        <w:rPr>
          <w:rFonts w:ascii="Times New Roman" w:hAnsi="Times New Roman"/>
          <w:b/>
          <w:sz w:val="24"/>
          <w:szCs w:val="24"/>
          <w:lang w:eastAsia="bg-BG"/>
        </w:rPr>
        <w:t>УПРАВЛЕНИЕ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Чл.8 (1) Членовете на читалището са индивидуални, колективни и почетни.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(2) Индивидуалните членове са български граждани. Те биват действителни и спомагателни: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1.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2. спомагателните членове са лица до 18 години, които нямат право да избират и да бъдат избирани, те имат право на съвещателен глас.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(3)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1. професионални организации;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2. стопански организации;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3. търговски дружества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4. кооперации и сдружения;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5. културно-просветни и любителски клубове и творчески колективи.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(4) Почетни членове могат да бъдат български и чужди граждани с изключителни заслуги за читалището.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Чл.9 Органи на читалище „</w:t>
      </w:r>
      <w:r w:rsidR="00810DE2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810DE2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 w:rsidRPr="009A7B48">
        <w:rPr>
          <w:rFonts w:ascii="Times New Roman" w:hAnsi="Times New Roman"/>
          <w:sz w:val="24"/>
          <w:szCs w:val="24"/>
        </w:rPr>
        <w:t>” са общото събрание, настоятелството и проверителната комисия.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Чл.10 (1) Върховен орган на читалището е общото събрание.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(2) Общото събрание на читалището се състои от всички членове на читалището, имащи право на глас.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Чл.11 (1) Общото събрание: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lastRenderedPageBreak/>
        <w:t>1. изменя и допълва устава;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2. избира и освобождава членовете на настоятелството, проверителната комисия и председателя;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3. приема вътрешните актове, необходими за организацията на дейността на читалището;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4. изключва членове на читалището;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5. определя основните насоки на дейността на читалището;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6. взема решение за членуване или за прекратяване на членството в читалищно сдружение;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7. приема бюджета на читалището;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8. приема годишния отчет до 30 март на следващата година;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9. определя размера на членския внос;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10. отменя решения на органите на читалището;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11. взема решения за откриване на клонове на читалището след съгласуване с общината;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12. взема решение за прекратяване на читалището;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13. взема решение за отнасяне до съда на незаконосъобразни действия на ръководството или отделни читалищни членове.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(2) Решенията на общото събрание са задължителни за другите органи на читалището.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(3) Гласуването се извършва явно или тайно по решение на общото събрание.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Чл.12 Редовно общо събрание на читалище „</w:t>
      </w:r>
      <w:r w:rsidR="00810DE2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810DE2">
        <w:rPr>
          <w:rFonts w:ascii="Times New Roman" w:hAnsi="Times New Roman"/>
          <w:sz w:val="24"/>
          <w:szCs w:val="24"/>
          <w:lang w:eastAsia="bg-BG"/>
        </w:rPr>
        <w:t>0</w:t>
      </w:r>
      <w:r w:rsidR="00C22AD7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 w:rsidRPr="009A7B48">
        <w:rPr>
          <w:rFonts w:ascii="Times New Roman" w:hAnsi="Times New Roman"/>
          <w:sz w:val="24"/>
          <w:szCs w:val="24"/>
        </w:rPr>
        <w:t>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 до 15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 (1) Поканата за събрание трябва да съдържа дневният ред, датата, часа и мястото на провеждането му и кой го свиква. Тя трябва да бъде връчена не по-късно от 7 дни преди датата на провеждането. В същият срок на вратата на читалището и на други общодостъпни места в общината, където е дейността на читалището трябва да бъде залепена поканата за събранието.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 (2)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 xml:space="preserve">           (3) Решенията по чл. 11, ал. 1, т. 1, 4, 10, 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042BB7" w:rsidRPr="00042BB7" w:rsidRDefault="00042BB7" w:rsidP="00A05F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042BB7">
        <w:rPr>
          <w:rFonts w:ascii="Times New Roman" w:hAnsi="Times New Roman"/>
          <w:sz w:val="24"/>
          <w:szCs w:val="24"/>
          <w:lang w:eastAsia="bg-BG"/>
        </w:rPr>
        <w:t xml:space="preserve">            (4) Две трети от членовете на общото събрание на народно читалище „Зинови  Дойчинов – 1903” могат да предявят иск пред Окръжният съд в гр. Кюстендил за отмяна на решение на общото събрание, ако то противоречи на закона или устава.</w:t>
      </w:r>
    </w:p>
    <w:p w:rsidR="00042BB7" w:rsidRPr="00042BB7" w:rsidRDefault="00042BB7" w:rsidP="00A05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BB7">
        <w:rPr>
          <w:rFonts w:ascii="Times New Roman" w:hAnsi="Times New Roman"/>
          <w:sz w:val="24"/>
          <w:szCs w:val="24"/>
          <w:lang w:eastAsia="bg-BG"/>
        </w:rPr>
        <w:t xml:space="preserve">            (5) Искът се предявява в едномесечен срок от узнаването на решението, но не по-късно от една година от датата на вземане на решението</w:t>
      </w:r>
    </w:p>
    <w:p w:rsidR="00F82A8B" w:rsidRPr="009A7B48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7B48">
        <w:rPr>
          <w:rFonts w:ascii="Times New Roman" w:hAnsi="Times New Roman"/>
          <w:sz w:val="24"/>
          <w:szCs w:val="24"/>
        </w:rPr>
        <w:t>Чл.13 (1) Изпълнителен орган на читалище „</w:t>
      </w:r>
      <w:r w:rsidR="00AA03F0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>– 19</w:t>
      </w:r>
      <w:r w:rsidR="00AA03F0">
        <w:rPr>
          <w:rFonts w:ascii="Times New Roman" w:hAnsi="Times New Roman"/>
          <w:sz w:val="24"/>
          <w:szCs w:val="24"/>
          <w:lang w:eastAsia="bg-BG"/>
        </w:rPr>
        <w:t>0</w:t>
      </w:r>
      <w:r w:rsidR="004A6A9E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 w:rsidRPr="009A7B48">
        <w:rPr>
          <w:rFonts w:ascii="Times New Roman" w:hAnsi="Times New Roman"/>
          <w:sz w:val="24"/>
          <w:szCs w:val="24"/>
        </w:rPr>
        <w:t>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lastRenderedPageBreak/>
        <w:t xml:space="preserve">           (2) Настоятелството: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1. свиква общото събрание;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2. осигурява изпълнението на решенията на общото събрание;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3. подготвя и внася в общото събрание проект за бюджет на читалището и утвърждава щата му;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4. подготвя и внася в общото събрание отчет за дейността на читалището;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5. назначава секретаря на читалището и утвърждава длъжностната му характеристика.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 xml:space="preserve">           (3) Решенията от заседанията на читалищното настоятелство се обявяват в интернет страницата на читалището.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Чл.14 (1) Председателят на читалището е член на настоятелството и се избира от общото събрание за срок до 3 години.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 xml:space="preserve">           (2) Председателят: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1. организира дейността на читалището съобразно закона, устава и решенията на общото събрание;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2. представлява читалището;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3. свиква и ръководи заседанията на настоятелството и председателства общото събрание;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4. отчита дейността си пред настоятелството;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5. сключва и прекратява трудовите договори със служителите, съобразно бюджета на читалището и въз основа решение на настоятелството.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Чл.15 (1) Секретарят на читалището: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1. организира изпълнението на решенията на настоятелството, включително решенията за изпълнението на бюджета;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2. организира текущата основна и допълнителна дейност;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3. отговаря за работата на щатния и хонорувания персонал;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4. представлява читалището заедно и поотделно с председателя.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 xml:space="preserve">           (2)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Чл.16 (1) Проверителната комисия се състои най-малко от трима членове, избрани за срок до 3 години.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 xml:space="preserve">           (2) 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 xml:space="preserve">           (3)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 xml:space="preserve">           (4)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Чл.17 Не могат да бъдат избирани за членове на настоятелството, на проверителната комисия и за секретари лица, които са осъждани на лишаване от свобода за умишлени престъпления от общ характер.</w:t>
      </w:r>
    </w:p>
    <w:p w:rsidR="00F82A8B" w:rsidRPr="00B62F7D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Чл.18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2F7D">
        <w:rPr>
          <w:rFonts w:ascii="Times New Roman" w:hAnsi="Times New Roman"/>
          <w:sz w:val="24"/>
          <w:szCs w:val="24"/>
        </w:rPr>
        <w:t>Чл.19 Председателят, членовете на настоятелството и членовете на проверителната комисия могат да получават и възнаграждение.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Pr="001E718E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2A8B" w:rsidRPr="001E718E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E718E">
        <w:rPr>
          <w:rFonts w:ascii="Times New Roman" w:hAnsi="Times New Roman"/>
          <w:b/>
          <w:sz w:val="24"/>
          <w:szCs w:val="24"/>
        </w:rPr>
        <w:t>ГЛАВА ЧЕТВЪРТА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E718E">
        <w:rPr>
          <w:rFonts w:ascii="Times New Roman" w:hAnsi="Times New Roman"/>
          <w:b/>
          <w:sz w:val="24"/>
          <w:szCs w:val="24"/>
        </w:rPr>
        <w:t>ИМУЩЕСТВО И ФИНАНСИРАНЕ</w:t>
      </w:r>
    </w:p>
    <w:p w:rsidR="00F82A8B" w:rsidRPr="001E718E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Чл.20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Чл.21 Читалището може да получава и допълнителна субсидия.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Чл.22 (1) Читалище</w:t>
      </w:r>
      <w:r w:rsidRPr="009A7B48">
        <w:rPr>
          <w:rFonts w:ascii="Times New Roman" w:hAnsi="Times New Roman"/>
          <w:sz w:val="24"/>
          <w:szCs w:val="24"/>
        </w:rPr>
        <w:t>„</w:t>
      </w:r>
      <w:r w:rsidR="00AA03F0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AA03F0">
        <w:rPr>
          <w:rFonts w:ascii="Times New Roman" w:hAnsi="Times New Roman"/>
          <w:sz w:val="24"/>
          <w:szCs w:val="24"/>
          <w:lang w:eastAsia="bg-BG"/>
        </w:rPr>
        <w:t>0</w:t>
      </w:r>
      <w:r w:rsidR="004A6A9E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>
        <w:rPr>
          <w:rFonts w:ascii="Times New Roman" w:hAnsi="Times New Roman"/>
          <w:sz w:val="24"/>
          <w:szCs w:val="24"/>
        </w:rPr>
        <w:t>набира средства от следните източници: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членски внос</w:t>
      </w:r>
      <w:r w:rsidR="001C5D47">
        <w:rPr>
          <w:rFonts w:ascii="Times New Roman" w:hAnsi="Times New Roman"/>
          <w:sz w:val="24"/>
          <w:szCs w:val="24"/>
        </w:rPr>
        <w:t xml:space="preserve">  - в  размер  на  един  лев  годишно</w:t>
      </w:r>
      <w:r>
        <w:rPr>
          <w:rFonts w:ascii="Times New Roman" w:hAnsi="Times New Roman"/>
          <w:sz w:val="24"/>
          <w:szCs w:val="24"/>
        </w:rPr>
        <w:t>;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културно-просветна и информационна дейност;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субсидия от държавния и общинските бюджети;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наеми от движимо и недвижимо имущество;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дарения и завещания;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такси за участие в курсове, школи и кръжоци;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други приходи.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(2) Сумите от дарения се изразходват според волята на дарителят или по решение на настоятелството, ако няма изрично изразена воля на дарителя.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(3) Читалищното настоятелство може да награждава изявили се читалищни служители, читалищни деятели и самодейни колективи, допринесли за обогатяване на читалищната дейност и популяризиране името на читалището и общината на национални, регионални и общински конкурси и прегледи.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Чл.23 С решение на общинският съвет читалищата могат да се финансират допълнително над определената по чл.22, ал.1 от Закона за народните читалища субсидия, със средства от собствените приходи на общината.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Чл.24(1) При разпределение на средствата, предвидени от държавният и общинският бюджет за читалищата, на която присъстват кмета и представители на всички читалища от общината, съгласно чл.23 от Закона за народните читалища, да се осигури присъствието на председателя, секретаря или упълномощено лице от читалищното настоятелство.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(2) При недостиг на средства за ремонт и поддръжка на читалищните сгради, читалищното настоятелство да се обръща към кмета и общинския съвет за осигуряване на същите, съгласно чл.23, ал.2 от Закона за народните читалища.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Чл.25 (1) Читалище „</w:t>
      </w:r>
      <w:r w:rsidR="00AA03F0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AA03F0">
        <w:rPr>
          <w:rFonts w:ascii="Times New Roman" w:hAnsi="Times New Roman"/>
          <w:sz w:val="24"/>
          <w:szCs w:val="24"/>
          <w:lang w:eastAsia="bg-BG"/>
        </w:rPr>
        <w:t>0</w:t>
      </w:r>
      <w:r w:rsidR="004A6A9E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>
        <w:rPr>
          <w:rFonts w:ascii="Times New Roman" w:hAnsi="Times New Roman"/>
          <w:sz w:val="24"/>
          <w:szCs w:val="24"/>
        </w:rPr>
        <w:t>не може да отчуждава недвижими вещи и да учредява ипотека върху тях.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(2) Движими вещи могат да бъдат отчуждавани, залагани, бракувани или заменени с по-доброкачествени само по решение на настоятелството.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Чл.26 Движимото и недвижимото имущество,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Чл.27 Читалищното настоятелство изготвя годишният отчет за приходите и разходите, който се приема от общото събрание.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Чл.28 (1) Председателят на народно читалище„</w:t>
      </w:r>
      <w:r w:rsidR="00AA03F0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AA03F0">
        <w:rPr>
          <w:rFonts w:ascii="Times New Roman" w:hAnsi="Times New Roman"/>
          <w:sz w:val="24"/>
          <w:szCs w:val="24"/>
          <w:lang w:eastAsia="bg-BG"/>
        </w:rPr>
        <w:t>0</w:t>
      </w:r>
      <w:r w:rsidR="004A6A9E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>
        <w:rPr>
          <w:rFonts w:ascii="Times New Roman" w:hAnsi="Times New Roman"/>
          <w:sz w:val="24"/>
          <w:szCs w:val="24"/>
        </w:rPr>
        <w:t>” ежегодно в срок до 10 ноември представя на кмета предложения за своята дейност през следващата година.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(2) Годишната програма за развитие на читалищната дейност в община Трекляно, приета от общински съвет се изпълнява от читалището въз основа на финансово обезпечени договори, сключени с кмета на общината.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(3) Председателят на читалище „</w:t>
      </w:r>
      <w:r w:rsidR="00AA03F0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AA03F0">
        <w:rPr>
          <w:rFonts w:ascii="Times New Roman" w:hAnsi="Times New Roman"/>
          <w:sz w:val="24"/>
          <w:szCs w:val="24"/>
          <w:lang w:eastAsia="bg-BG"/>
        </w:rPr>
        <w:t>0</w:t>
      </w:r>
      <w:r w:rsidR="004A6A9E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 представя ежегодно до 31 март пред кмета на общината и общинският съвет доклад за осъществените читалищни дейности в изпълнение на годишната програма по ал.2 от този член и за изразходваните от бюджета средства през предходната година.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Чл.29 Счетоводната отчетност се води в пълно съответствие със Закона за счетоводството и приложимото действащо законодателство.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Pr="00824219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4219">
        <w:rPr>
          <w:rFonts w:ascii="Times New Roman" w:hAnsi="Times New Roman"/>
          <w:b/>
          <w:sz w:val="24"/>
          <w:szCs w:val="24"/>
        </w:rPr>
        <w:t>ГЛАВА ПЕТА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4219">
        <w:rPr>
          <w:rFonts w:ascii="Times New Roman" w:hAnsi="Times New Roman"/>
          <w:b/>
          <w:sz w:val="24"/>
          <w:szCs w:val="24"/>
        </w:rPr>
        <w:t>ПРЕКРАТЯВАНЕ</w:t>
      </w:r>
    </w:p>
    <w:p w:rsidR="00F82A8B" w:rsidRPr="00824219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Чл.30 Читалище „</w:t>
      </w:r>
      <w:r w:rsidR="00AA03F0">
        <w:rPr>
          <w:rFonts w:ascii="Times New Roman" w:hAnsi="Times New Roman"/>
          <w:sz w:val="24"/>
          <w:szCs w:val="24"/>
        </w:rPr>
        <w:t xml:space="preserve">Зинови  </w:t>
      </w:r>
      <w:r w:rsidR="00343EBD">
        <w:rPr>
          <w:rFonts w:ascii="Times New Roman" w:hAnsi="Times New Roman"/>
          <w:sz w:val="24"/>
          <w:szCs w:val="24"/>
        </w:rPr>
        <w:t>Д</w:t>
      </w:r>
      <w:r w:rsidR="00AA03F0">
        <w:rPr>
          <w:rFonts w:ascii="Times New Roman" w:hAnsi="Times New Roman"/>
          <w:sz w:val="24"/>
          <w:szCs w:val="24"/>
        </w:rPr>
        <w:t>ойчинов</w:t>
      </w:r>
      <w:r w:rsidR="00AA03F0">
        <w:rPr>
          <w:rFonts w:ascii="Times New Roman" w:hAnsi="Times New Roman"/>
          <w:sz w:val="24"/>
          <w:szCs w:val="24"/>
          <w:lang w:eastAsia="bg-BG"/>
        </w:rPr>
        <w:t xml:space="preserve"> – 190</w:t>
      </w:r>
      <w:r w:rsidR="004A6A9E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  <w:r>
        <w:rPr>
          <w:rFonts w:ascii="Times New Roman" w:hAnsi="Times New Roman"/>
          <w:sz w:val="24"/>
          <w:szCs w:val="24"/>
        </w:rPr>
        <w:t>може да бъде прекратено по решение на общото събрание, вписано в регистъра на Окръжният съд в гр. Кюстендил. То може да бъде прекратено с ликвидация или по решение на окръжния съд, съгласно Глава пета от Закона за народните читалища, обнародван в Държавен вестник, брой 42 от 5 юни 2009 г.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Чл. 31 За неуредените в този устав случаи се прилага Закона за народните читалища.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F52B8">
        <w:rPr>
          <w:rFonts w:ascii="Times New Roman" w:hAnsi="Times New Roman"/>
          <w:b/>
          <w:sz w:val="24"/>
          <w:szCs w:val="24"/>
        </w:rPr>
        <w:t>ДОПЪЛНИТЕЛНИ И ЗАКЛЮЧИТЕЛНИ РАЗПОРЕДБИ</w:t>
      </w:r>
    </w:p>
    <w:p w:rsidR="00F82A8B" w:rsidRPr="00FF52B8" w:rsidRDefault="00F82A8B" w:rsidP="00A05F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1.Читалището има кръгъл печат, надпис Народно читалище „</w:t>
      </w:r>
      <w:r w:rsidR="00AA03F0">
        <w:rPr>
          <w:rFonts w:ascii="Times New Roman" w:hAnsi="Times New Roman"/>
          <w:sz w:val="24"/>
          <w:szCs w:val="24"/>
        </w:rPr>
        <w:t>Зинови  Дойчинов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– 19</w:t>
      </w:r>
      <w:r w:rsidR="00AA03F0">
        <w:rPr>
          <w:rFonts w:ascii="Times New Roman" w:hAnsi="Times New Roman"/>
          <w:sz w:val="24"/>
          <w:szCs w:val="24"/>
          <w:lang w:eastAsia="bg-BG"/>
        </w:rPr>
        <w:t>0</w:t>
      </w:r>
      <w:r w:rsidR="004A6A9E">
        <w:rPr>
          <w:rFonts w:ascii="Times New Roman" w:hAnsi="Times New Roman"/>
          <w:sz w:val="24"/>
          <w:szCs w:val="24"/>
          <w:lang w:eastAsia="bg-BG"/>
        </w:rPr>
        <w:t>1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” 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Този нов устав е приет на редовно общо събрание на читалището, проведено на 18.11.2013 г., съобразно § 34 от Преходни и Заключителни разпоредби към Закона за изменение и допълнение на Закона за народните читалища, обнародван в Държавен вестник, брой 42 от 5 юни 2009 г. и отменя устава на читалището, приет от общото събрание, проведено на 03.09.1997 г.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Същият е подписан в 2 (два) екземпляра от присъстващите действителни членове на читалището, съгласно приложения списък.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A05F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2A8B" w:rsidRDefault="00F82A8B" w:rsidP="00444B7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D4602">
        <w:rPr>
          <w:rFonts w:ascii="Times New Roman" w:hAnsi="Times New Roman"/>
          <w:b/>
          <w:sz w:val="32"/>
          <w:szCs w:val="32"/>
        </w:rPr>
        <w:t>П  Р О Т О  К  О Л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Днес  18.11.2013 г.  в  10.00  часа се  проведе  Общо   събрание  на  читалище „</w:t>
      </w:r>
      <w:r w:rsidRPr="00512F07">
        <w:rPr>
          <w:rFonts w:ascii="Times New Roman" w:hAnsi="Times New Roman"/>
          <w:sz w:val="28"/>
          <w:szCs w:val="28"/>
          <w:lang w:eastAsia="bg-BG"/>
        </w:rPr>
        <w:t>Бай Здравчо</w:t>
      </w:r>
      <w:r w:rsidRPr="00512F0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 xml:space="preserve">  с.Уши, общ.Трекляно,обл.Кюстендил.</w:t>
      </w: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  ръководство  на  събранието  бяха  избрани  следните  лица:</w:t>
      </w:r>
    </w:p>
    <w:p w:rsidR="00F82A8B" w:rsidRPr="00E05C46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46">
        <w:rPr>
          <w:rFonts w:ascii="Times New Roman" w:hAnsi="Times New Roman"/>
          <w:sz w:val="28"/>
          <w:szCs w:val="28"/>
        </w:rPr>
        <w:t xml:space="preserve">1.Председател : </w:t>
      </w:r>
      <w:r>
        <w:rPr>
          <w:rFonts w:ascii="Times New Roman" w:hAnsi="Times New Roman"/>
          <w:sz w:val="28"/>
          <w:szCs w:val="28"/>
        </w:rPr>
        <w:t>Рилка  Владимирова Янакиева</w:t>
      </w:r>
    </w:p>
    <w:p w:rsidR="00F82A8B" w:rsidRPr="00E05C46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46">
        <w:rPr>
          <w:rFonts w:ascii="Times New Roman" w:hAnsi="Times New Roman"/>
          <w:sz w:val="28"/>
          <w:szCs w:val="28"/>
        </w:rPr>
        <w:t>2.Протоколист :</w:t>
      </w:r>
      <w:r>
        <w:rPr>
          <w:rFonts w:ascii="Times New Roman" w:hAnsi="Times New Roman"/>
          <w:sz w:val="28"/>
          <w:szCs w:val="28"/>
        </w:rPr>
        <w:t xml:space="preserve"> Любен  Владимиров  Божилов</w:t>
      </w: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Събрането  протече  при  следния  Дневен  ред:</w:t>
      </w: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1.Промяна  наименованието  на  читалището.</w:t>
      </w: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2.Приемане  на  нов  Устав  за  дейността  на  читалището.</w:t>
      </w: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A8B" w:rsidRPr="00DB6A0D" w:rsidRDefault="00F82A8B" w:rsidP="00A05F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7295">
        <w:rPr>
          <w:rFonts w:ascii="Times New Roman" w:hAnsi="Times New Roman"/>
          <w:sz w:val="28"/>
          <w:szCs w:val="28"/>
        </w:rPr>
        <w:t xml:space="preserve">         По  </w:t>
      </w:r>
      <w:r>
        <w:rPr>
          <w:rFonts w:ascii="Times New Roman" w:hAnsi="Times New Roman"/>
          <w:sz w:val="28"/>
          <w:szCs w:val="28"/>
        </w:rPr>
        <w:t>първа</w:t>
      </w:r>
      <w:r w:rsidRPr="00D97295">
        <w:rPr>
          <w:rFonts w:ascii="Times New Roman" w:hAnsi="Times New Roman"/>
          <w:sz w:val="28"/>
          <w:szCs w:val="28"/>
        </w:rPr>
        <w:t xml:space="preserve">  точка  от </w:t>
      </w:r>
      <w:r>
        <w:rPr>
          <w:rFonts w:ascii="Times New Roman" w:hAnsi="Times New Roman"/>
          <w:sz w:val="28"/>
          <w:szCs w:val="28"/>
        </w:rPr>
        <w:t>Д</w:t>
      </w:r>
      <w:r w:rsidRPr="00D97295">
        <w:rPr>
          <w:rFonts w:ascii="Times New Roman" w:hAnsi="Times New Roman"/>
          <w:sz w:val="28"/>
          <w:szCs w:val="28"/>
        </w:rPr>
        <w:t>невния  ред</w:t>
      </w:r>
      <w:r>
        <w:rPr>
          <w:rFonts w:ascii="Times New Roman" w:hAnsi="Times New Roman"/>
          <w:sz w:val="28"/>
          <w:szCs w:val="28"/>
        </w:rPr>
        <w:t>,Общото  събрание  единодушно  реши</w:t>
      </w:r>
      <w:r w:rsidRPr="00D97295">
        <w:rPr>
          <w:rFonts w:ascii="Times New Roman" w:hAnsi="Times New Roman"/>
          <w:sz w:val="28"/>
          <w:szCs w:val="28"/>
        </w:rPr>
        <w:t xml:space="preserve"> читалище  „</w:t>
      </w:r>
      <w:r w:rsidRPr="00DB6A0D">
        <w:rPr>
          <w:rFonts w:ascii="Times New Roman" w:hAnsi="Times New Roman"/>
          <w:sz w:val="28"/>
          <w:szCs w:val="28"/>
          <w:lang w:eastAsia="bg-BG"/>
        </w:rPr>
        <w:t>Бай  Здравчо „  с.Уши</w:t>
      </w:r>
      <w:r w:rsidRPr="00D97295">
        <w:rPr>
          <w:rFonts w:ascii="Times New Roman" w:hAnsi="Times New Roman"/>
          <w:sz w:val="28"/>
          <w:szCs w:val="28"/>
        </w:rPr>
        <w:t xml:space="preserve">  да  бъде  преименовано  на  Народно  читалище </w:t>
      </w:r>
      <w:r w:rsidRPr="00DB6A0D">
        <w:rPr>
          <w:rFonts w:ascii="Times New Roman" w:hAnsi="Times New Roman"/>
          <w:sz w:val="28"/>
          <w:szCs w:val="28"/>
        </w:rPr>
        <w:t>„</w:t>
      </w:r>
      <w:r w:rsidRPr="00DB6A0D">
        <w:rPr>
          <w:rFonts w:ascii="Times New Roman" w:hAnsi="Times New Roman"/>
          <w:sz w:val="28"/>
          <w:szCs w:val="28"/>
          <w:lang w:eastAsia="bg-BG"/>
        </w:rPr>
        <w:t>Бай  Здравчо – 1923” с. Уши.</w:t>
      </w:r>
    </w:p>
    <w:p w:rsidR="00F82A8B" w:rsidRDefault="00F82A8B" w:rsidP="00A05F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53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По  втора  точка  от  Дневния  ред,  </w:t>
      </w:r>
      <w:r w:rsidRPr="00C8053F">
        <w:rPr>
          <w:rFonts w:ascii="Times New Roman" w:hAnsi="Times New Roman"/>
          <w:sz w:val="28"/>
          <w:szCs w:val="28"/>
        </w:rPr>
        <w:t xml:space="preserve">Общото  събрание     прие   нов  Устав за  дейността  на  читалище </w:t>
      </w:r>
      <w:r w:rsidRPr="00DB6A0D">
        <w:rPr>
          <w:rFonts w:ascii="Times New Roman" w:hAnsi="Times New Roman"/>
          <w:sz w:val="28"/>
          <w:szCs w:val="28"/>
        </w:rPr>
        <w:t>„</w:t>
      </w:r>
      <w:r w:rsidRPr="00DB6A0D">
        <w:rPr>
          <w:rFonts w:ascii="Times New Roman" w:hAnsi="Times New Roman"/>
          <w:sz w:val="28"/>
          <w:szCs w:val="28"/>
          <w:lang w:eastAsia="bg-BG"/>
        </w:rPr>
        <w:t>Бай  Здравчо</w:t>
      </w:r>
      <w:r>
        <w:rPr>
          <w:rFonts w:ascii="Times New Roman" w:hAnsi="Times New Roman"/>
          <w:sz w:val="28"/>
          <w:szCs w:val="28"/>
          <w:lang w:eastAsia="bg-BG"/>
        </w:rPr>
        <w:t xml:space="preserve"> - 1923</w:t>
      </w:r>
      <w:r w:rsidRPr="00DB6A0D">
        <w:rPr>
          <w:rFonts w:ascii="Times New Roman" w:hAnsi="Times New Roman"/>
          <w:sz w:val="28"/>
          <w:szCs w:val="28"/>
          <w:lang w:eastAsia="bg-BG"/>
        </w:rPr>
        <w:t>“</w:t>
      </w:r>
      <w:r w:rsidRPr="007518AD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A3497">
        <w:rPr>
          <w:rFonts w:ascii="Times New Roman" w:hAnsi="Times New Roman"/>
          <w:sz w:val="28"/>
          <w:szCs w:val="28"/>
        </w:rPr>
        <w:t>съобразно § 34 от Преходни и Заключителни разпоредби към Закона за изменение и допълнение на Закона за народните читалища, обнародван в Държавен вестник, брой 42 от 5 юни 2009 г. и отменя устава на читалището, приет от общото събрание, проведено на 03.09.1997 г.</w:t>
      </w:r>
    </w:p>
    <w:p w:rsidR="00F82A8B" w:rsidRPr="008A3497" w:rsidRDefault="00F82A8B" w:rsidP="00A05F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2A8B" w:rsidRDefault="00F82A8B" w:rsidP="00A05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На  събранието  присъстваха  31  души  членове  на  НЧ“</w:t>
      </w:r>
      <w:r w:rsidRPr="00826C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B6A0D">
        <w:rPr>
          <w:rFonts w:ascii="Times New Roman" w:hAnsi="Times New Roman"/>
          <w:sz w:val="28"/>
          <w:szCs w:val="28"/>
          <w:lang w:eastAsia="bg-BG"/>
        </w:rPr>
        <w:t>Бай  Здравчо – 1923”   с. Уши</w:t>
      </w:r>
      <w:r>
        <w:rPr>
          <w:rFonts w:ascii="Times New Roman" w:hAnsi="Times New Roman"/>
          <w:sz w:val="28"/>
          <w:szCs w:val="28"/>
        </w:rPr>
        <w:t>, общ.Трекляно, обл. Кюстендил.</w:t>
      </w: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Поради  изчерпване  на  Дневния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ред  събранието  бе  закрито  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 :............................</w:t>
      </w: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Протоколист:.............................</w:t>
      </w:r>
    </w:p>
    <w:p w:rsidR="00F82A8B" w:rsidRDefault="00F82A8B" w:rsidP="00F82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7A59" w:rsidRDefault="00FE7A59"/>
    <w:sectPr w:rsidR="00FE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80EB2"/>
    <w:rsid w:val="00042BB7"/>
    <w:rsid w:val="001C5D47"/>
    <w:rsid w:val="00343EBD"/>
    <w:rsid w:val="003C6E53"/>
    <w:rsid w:val="00444B74"/>
    <w:rsid w:val="004A6A9E"/>
    <w:rsid w:val="005A73F0"/>
    <w:rsid w:val="00810DE2"/>
    <w:rsid w:val="00863DC6"/>
    <w:rsid w:val="00880EB2"/>
    <w:rsid w:val="00A05F9A"/>
    <w:rsid w:val="00AA03F0"/>
    <w:rsid w:val="00AC2FC6"/>
    <w:rsid w:val="00C22AD7"/>
    <w:rsid w:val="00CF7A45"/>
    <w:rsid w:val="00F4539E"/>
    <w:rsid w:val="00F56040"/>
    <w:rsid w:val="00F82A8B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8B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A8B"/>
    <w:rPr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34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43EBD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cp:lastPrinted>2014-01-28T09:22:00Z</cp:lastPrinted>
  <dcterms:created xsi:type="dcterms:W3CDTF">2020-03-11T06:57:00Z</dcterms:created>
  <dcterms:modified xsi:type="dcterms:W3CDTF">2020-03-11T06:57:00Z</dcterms:modified>
</cp:coreProperties>
</file>