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23D7" w14:textId="77777777" w:rsidR="002C0BE3" w:rsidRDefault="002C0BE3" w:rsidP="002C0BE3">
      <w:pPr>
        <w:pBdr>
          <w:bottom w:val="single" w:sz="6" w:space="1" w:color="auto"/>
        </w:pBdr>
        <w:jc w:val="center"/>
        <w:rPr>
          <w:b/>
          <w:sz w:val="26"/>
        </w:rPr>
      </w:pPr>
      <w:r>
        <w:rPr>
          <w:b/>
          <w:sz w:val="26"/>
        </w:rPr>
        <w:t>НАРОДНО  ЧИТАЛИЩЕ  “НАУКА</w:t>
      </w:r>
      <w:r w:rsidR="00941F0A">
        <w:rPr>
          <w:b/>
          <w:sz w:val="26"/>
        </w:rPr>
        <w:t xml:space="preserve"> – 1870 г.</w:t>
      </w:r>
      <w:r>
        <w:rPr>
          <w:b/>
          <w:sz w:val="26"/>
        </w:rPr>
        <w:t>”  -  ТРОЯН</w:t>
      </w:r>
    </w:p>
    <w:p w14:paraId="4E41B863" w14:textId="77777777" w:rsidR="002C0BE3" w:rsidRPr="008E0835" w:rsidRDefault="002C0BE3" w:rsidP="002C0BE3">
      <w:pPr>
        <w:jc w:val="center"/>
        <w:rPr>
          <w:b/>
          <w:sz w:val="22"/>
          <w:lang w:val="ru-RU"/>
        </w:rPr>
      </w:pPr>
      <w:r>
        <w:rPr>
          <w:b/>
          <w:sz w:val="22"/>
        </w:rPr>
        <w:t>гр.Троян,обл.Ловеч,</w:t>
      </w:r>
      <w:proofErr w:type="spellStart"/>
      <w:r>
        <w:rPr>
          <w:b/>
          <w:sz w:val="22"/>
        </w:rPr>
        <w:t>пл</w:t>
      </w:r>
      <w:proofErr w:type="spellEnd"/>
      <w:r>
        <w:rPr>
          <w:b/>
          <w:sz w:val="22"/>
        </w:rPr>
        <w:t>.”Възраждане”; тел:0670/62060,64323 GSM 0888757460</w:t>
      </w:r>
    </w:p>
    <w:p w14:paraId="4A4B7A2B" w14:textId="77777777" w:rsidR="002C0BE3" w:rsidRDefault="003A3D83" w:rsidP="002C0BE3">
      <w:pPr>
        <w:jc w:val="center"/>
        <w:rPr>
          <w:b/>
          <w:sz w:val="22"/>
          <w:lang w:val="en-US"/>
        </w:rPr>
      </w:pPr>
      <w:hyperlink r:id="rId6" w:history="1">
        <w:r w:rsidR="002C0BE3">
          <w:rPr>
            <w:rStyle w:val="a3"/>
            <w:b/>
            <w:sz w:val="22"/>
            <w:lang w:val="en-US"/>
          </w:rPr>
          <w:t>www.naukatroyan.org</w:t>
        </w:r>
      </w:hyperlink>
      <w:r w:rsidR="002C0BE3">
        <w:rPr>
          <w:b/>
          <w:sz w:val="22"/>
          <w:lang w:val="en-US"/>
        </w:rPr>
        <w:t xml:space="preserve">  email: </w:t>
      </w:r>
      <w:hyperlink r:id="rId7" w:history="1">
        <w:r w:rsidR="002C0BE3">
          <w:rPr>
            <w:rStyle w:val="a3"/>
            <w:b/>
            <w:sz w:val="22"/>
            <w:lang w:val="en-US"/>
          </w:rPr>
          <w:t>nauka_tr@mail.bg</w:t>
        </w:r>
      </w:hyperlink>
      <w:r w:rsidR="002C0BE3">
        <w:rPr>
          <w:b/>
          <w:sz w:val="22"/>
          <w:lang w:val="en-US"/>
        </w:rPr>
        <w:t xml:space="preserve">    biblioteka_tr@abv.bg</w:t>
      </w:r>
    </w:p>
    <w:p w14:paraId="4C9A930B" w14:textId="77777777" w:rsidR="00981508" w:rsidRPr="00F46217" w:rsidRDefault="00981508" w:rsidP="00F46217">
      <w:pPr>
        <w:rPr>
          <w:sz w:val="28"/>
          <w:szCs w:val="28"/>
          <w:lang w:val="en-US"/>
        </w:rPr>
      </w:pPr>
    </w:p>
    <w:p w14:paraId="6107FB83" w14:textId="77777777" w:rsidR="00704388" w:rsidRDefault="00704388" w:rsidP="00704388">
      <w:pPr>
        <w:jc w:val="center"/>
        <w:rPr>
          <w:b/>
          <w:sz w:val="28"/>
          <w:szCs w:val="28"/>
        </w:rPr>
      </w:pPr>
    </w:p>
    <w:p w14:paraId="0A48CDB9" w14:textId="77777777" w:rsidR="00F11AB3" w:rsidRPr="00981508" w:rsidRDefault="00F11AB3" w:rsidP="00F11AB3">
      <w:pPr>
        <w:jc w:val="center"/>
        <w:rPr>
          <w:b/>
          <w:sz w:val="32"/>
          <w:szCs w:val="32"/>
        </w:rPr>
      </w:pPr>
      <w:r w:rsidRPr="00981508">
        <w:rPr>
          <w:b/>
          <w:sz w:val="32"/>
          <w:szCs w:val="32"/>
        </w:rPr>
        <w:t>Отчетен доклад на Читалищното настоятелство</w:t>
      </w:r>
    </w:p>
    <w:p w14:paraId="2608F2B9" w14:textId="77777777" w:rsidR="00F11AB3" w:rsidRPr="00981508" w:rsidRDefault="00F11AB3" w:rsidP="00F11AB3">
      <w:pPr>
        <w:jc w:val="center"/>
        <w:rPr>
          <w:b/>
          <w:sz w:val="32"/>
          <w:szCs w:val="32"/>
        </w:rPr>
      </w:pPr>
      <w:r w:rsidRPr="00981508">
        <w:rPr>
          <w:b/>
          <w:sz w:val="32"/>
          <w:szCs w:val="32"/>
        </w:rPr>
        <w:t xml:space="preserve"> за дейността на НЧ „Наука – 1870 г.” </w:t>
      </w:r>
      <w:proofErr w:type="spellStart"/>
      <w:r w:rsidRPr="00981508">
        <w:rPr>
          <w:b/>
          <w:sz w:val="32"/>
          <w:szCs w:val="32"/>
        </w:rPr>
        <w:t>гр.Троян</w:t>
      </w:r>
      <w:proofErr w:type="spellEnd"/>
      <w:r>
        <w:rPr>
          <w:b/>
          <w:sz w:val="32"/>
          <w:szCs w:val="32"/>
        </w:rPr>
        <w:t xml:space="preserve"> през 20</w:t>
      </w:r>
      <w:r w:rsidR="009A101F">
        <w:rPr>
          <w:b/>
          <w:sz w:val="32"/>
          <w:szCs w:val="32"/>
          <w:lang w:val="en-US"/>
        </w:rPr>
        <w:t>2</w:t>
      </w:r>
      <w:r w:rsidR="009A101F">
        <w:rPr>
          <w:b/>
          <w:sz w:val="32"/>
          <w:szCs w:val="32"/>
        </w:rPr>
        <w:t>1</w:t>
      </w:r>
      <w:r w:rsidRPr="00981508">
        <w:rPr>
          <w:b/>
          <w:sz w:val="32"/>
          <w:szCs w:val="32"/>
        </w:rPr>
        <w:t xml:space="preserve"> г.</w:t>
      </w:r>
    </w:p>
    <w:p w14:paraId="405465BE" w14:textId="77777777" w:rsidR="00F11AB3" w:rsidRDefault="00F11AB3" w:rsidP="00F11AB3">
      <w:pPr>
        <w:jc w:val="center"/>
        <w:rPr>
          <w:b/>
          <w:sz w:val="28"/>
          <w:szCs w:val="28"/>
        </w:rPr>
      </w:pPr>
    </w:p>
    <w:p w14:paraId="00D00F41" w14:textId="77777777" w:rsidR="00210C9F" w:rsidRDefault="00210C9F" w:rsidP="00BD3387">
      <w:pPr>
        <w:jc w:val="both"/>
        <w:rPr>
          <w:sz w:val="28"/>
          <w:szCs w:val="28"/>
        </w:rPr>
      </w:pPr>
    </w:p>
    <w:p w14:paraId="48E5F34D" w14:textId="77777777" w:rsidR="00731E42" w:rsidRDefault="00BD3387" w:rsidP="00C010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Народно читалище „Наука – 1870 г.“</w:t>
      </w:r>
      <w:r w:rsidR="00C010F9">
        <w:rPr>
          <w:sz w:val="28"/>
          <w:szCs w:val="28"/>
        </w:rPr>
        <w:t xml:space="preserve"> е </w:t>
      </w:r>
      <w:r w:rsidR="00731E42" w:rsidRPr="0067791A">
        <w:rPr>
          <w:sz w:val="28"/>
          <w:szCs w:val="28"/>
        </w:rPr>
        <w:t>традиционно самоуправляващо се българско културно - просветно сдружение на жителите от град Троян, което изпълнява и държавни културно</w:t>
      </w:r>
      <w:r w:rsidR="009E0917">
        <w:rPr>
          <w:sz w:val="28"/>
          <w:szCs w:val="28"/>
        </w:rPr>
        <w:t xml:space="preserve"> </w:t>
      </w:r>
      <w:r w:rsidR="00731E42" w:rsidRPr="0067791A">
        <w:rPr>
          <w:sz w:val="28"/>
          <w:szCs w:val="28"/>
        </w:rPr>
        <w:t>-</w:t>
      </w:r>
      <w:r w:rsidR="009E0917">
        <w:rPr>
          <w:sz w:val="28"/>
          <w:szCs w:val="28"/>
        </w:rPr>
        <w:t xml:space="preserve"> </w:t>
      </w:r>
      <w:r w:rsidR="00731E42" w:rsidRPr="0067791A">
        <w:rPr>
          <w:sz w:val="28"/>
          <w:szCs w:val="28"/>
        </w:rPr>
        <w:t>просветни задачи.</w:t>
      </w:r>
    </w:p>
    <w:p w14:paraId="38B39DC7" w14:textId="77777777" w:rsidR="00C010F9" w:rsidRDefault="00C010F9" w:rsidP="00C010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9154DA">
        <w:rPr>
          <w:sz w:val="28"/>
          <w:szCs w:val="28"/>
          <w:lang w:val="ru-RU"/>
        </w:rPr>
        <w:t>Ч</w:t>
      </w:r>
      <w:proofErr w:type="spellStart"/>
      <w:r w:rsidRPr="009154DA">
        <w:rPr>
          <w:sz w:val="28"/>
          <w:szCs w:val="28"/>
        </w:rPr>
        <w:t>италищната</w:t>
      </w:r>
      <w:proofErr w:type="spellEnd"/>
      <w:r w:rsidRPr="009154DA">
        <w:rPr>
          <w:sz w:val="28"/>
          <w:szCs w:val="28"/>
        </w:rPr>
        <w:t xml:space="preserve"> дейност с</w:t>
      </w:r>
      <w:r w:rsidRPr="009154DA">
        <w:rPr>
          <w:sz w:val="28"/>
          <w:szCs w:val="28"/>
          <w:lang w:val="ru-RU"/>
        </w:rPr>
        <w:t>е</w:t>
      </w:r>
      <w:r w:rsidRPr="009154DA">
        <w:rPr>
          <w:sz w:val="28"/>
          <w:szCs w:val="28"/>
        </w:rPr>
        <w:t xml:space="preserve"> </w:t>
      </w:r>
      <w:proofErr w:type="spellStart"/>
      <w:r w:rsidR="00F46217">
        <w:rPr>
          <w:sz w:val="28"/>
          <w:szCs w:val="28"/>
          <w:lang w:val="ru-RU"/>
        </w:rPr>
        <w:t>подпомага</w:t>
      </w:r>
      <w:proofErr w:type="spellEnd"/>
      <w:r w:rsidR="00F46217">
        <w:rPr>
          <w:sz w:val="28"/>
          <w:szCs w:val="28"/>
          <w:lang w:val="ru-RU"/>
        </w:rPr>
        <w:t xml:space="preserve"> от </w:t>
      </w:r>
      <w:r w:rsidR="00F46217">
        <w:rPr>
          <w:sz w:val="28"/>
          <w:szCs w:val="28"/>
          <w:lang w:val="en-US"/>
        </w:rPr>
        <w:t>O</w:t>
      </w:r>
      <w:proofErr w:type="spellStart"/>
      <w:r w:rsidRPr="009154DA">
        <w:rPr>
          <w:sz w:val="28"/>
          <w:szCs w:val="28"/>
          <w:lang w:val="ru-RU"/>
        </w:rPr>
        <w:t>бщината</w:t>
      </w:r>
      <w:proofErr w:type="spellEnd"/>
      <w:r w:rsidRPr="009154DA">
        <w:rPr>
          <w:sz w:val="28"/>
          <w:szCs w:val="28"/>
          <w:lang w:val="ru-RU"/>
        </w:rPr>
        <w:t xml:space="preserve">, </w:t>
      </w:r>
      <w:proofErr w:type="spellStart"/>
      <w:r w:rsidRPr="009154DA">
        <w:rPr>
          <w:sz w:val="28"/>
          <w:szCs w:val="28"/>
          <w:lang w:val="ru-RU"/>
        </w:rPr>
        <w:t>тъй</w:t>
      </w:r>
      <w:proofErr w:type="spellEnd"/>
      <w:r w:rsidRPr="009154DA">
        <w:rPr>
          <w:sz w:val="28"/>
          <w:szCs w:val="28"/>
          <w:lang w:val="ru-RU"/>
        </w:rPr>
        <w:t xml:space="preserve"> </w:t>
      </w:r>
      <w:proofErr w:type="spellStart"/>
      <w:r w:rsidRPr="009154DA">
        <w:rPr>
          <w:sz w:val="28"/>
          <w:szCs w:val="28"/>
          <w:lang w:val="ru-RU"/>
        </w:rPr>
        <w:t>като</w:t>
      </w:r>
      <w:proofErr w:type="spellEnd"/>
      <w:r w:rsidR="00551F55">
        <w:rPr>
          <w:sz w:val="28"/>
          <w:szCs w:val="28"/>
          <w:lang w:val="ru-RU"/>
        </w:rPr>
        <w:t>,</w:t>
      </w:r>
      <w:r w:rsidRPr="009154DA">
        <w:rPr>
          <w:sz w:val="28"/>
          <w:szCs w:val="28"/>
          <w:lang w:val="ru-RU"/>
        </w:rPr>
        <w:t xml:space="preserve"> </w:t>
      </w:r>
      <w:proofErr w:type="spellStart"/>
      <w:r w:rsidRPr="009154DA">
        <w:rPr>
          <w:sz w:val="28"/>
          <w:szCs w:val="28"/>
          <w:lang w:val="ru-RU"/>
        </w:rPr>
        <w:t>въпреки</w:t>
      </w:r>
      <w:proofErr w:type="spellEnd"/>
      <w:r w:rsidRPr="009154DA">
        <w:rPr>
          <w:sz w:val="28"/>
          <w:szCs w:val="28"/>
          <w:lang w:val="ru-RU"/>
        </w:rPr>
        <w:t xml:space="preserve"> </w:t>
      </w:r>
      <w:proofErr w:type="spellStart"/>
      <w:r w:rsidRPr="009154DA">
        <w:rPr>
          <w:sz w:val="28"/>
          <w:szCs w:val="28"/>
          <w:lang w:val="ru-RU"/>
        </w:rPr>
        <w:t>институционалната</w:t>
      </w:r>
      <w:proofErr w:type="spellEnd"/>
      <w:r w:rsidRPr="009154DA">
        <w:rPr>
          <w:sz w:val="28"/>
          <w:szCs w:val="28"/>
          <w:lang w:val="ru-RU"/>
        </w:rPr>
        <w:t xml:space="preserve"> си </w:t>
      </w:r>
      <w:proofErr w:type="spellStart"/>
      <w:r w:rsidRPr="009154DA">
        <w:rPr>
          <w:sz w:val="28"/>
          <w:szCs w:val="28"/>
          <w:lang w:val="ru-RU"/>
        </w:rPr>
        <w:t>независимост</w:t>
      </w:r>
      <w:proofErr w:type="spellEnd"/>
      <w:r w:rsidRPr="009154DA">
        <w:rPr>
          <w:sz w:val="28"/>
          <w:szCs w:val="28"/>
          <w:lang w:val="ru-RU"/>
        </w:rPr>
        <w:t xml:space="preserve">, </w:t>
      </w:r>
      <w:proofErr w:type="spellStart"/>
      <w:r w:rsidRPr="009154DA">
        <w:rPr>
          <w:sz w:val="28"/>
          <w:szCs w:val="28"/>
          <w:lang w:val="ru-RU"/>
        </w:rPr>
        <w:t>читалището</w:t>
      </w:r>
      <w:proofErr w:type="spellEnd"/>
      <w:r w:rsidRPr="009154DA">
        <w:rPr>
          <w:sz w:val="28"/>
          <w:szCs w:val="28"/>
          <w:lang w:val="ru-RU"/>
        </w:rPr>
        <w:t xml:space="preserve"> приема за приоритет в </w:t>
      </w:r>
      <w:proofErr w:type="spellStart"/>
      <w:r w:rsidRPr="009154DA">
        <w:rPr>
          <w:sz w:val="28"/>
          <w:szCs w:val="28"/>
          <w:lang w:val="ru-RU"/>
        </w:rPr>
        <w:t>своята</w:t>
      </w:r>
      <w:proofErr w:type="spellEnd"/>
      <w:r w:rsidRPr="009154DA">
        <w:rPr>
          <w:sz w:val="28"/>
          <w:szCs w:val="28"/>
          <w:lang w:val="ru-RU"/>
        </w:rPr>
        <w:t xml:space="preserve"> </w:t>
      </w:r>
      <w:proofErr w:type="spellStart"/>
      <w:r w:rsidRPr="009154DA">
        <w:rPr>
          <w:sz w:val="28"/>
          <w:szCs w:val="28"/>
          <w:lang w:val="ru-RU"/>
        </w:rPr>
        <w:t>дейност</w:t>
      </w:r>
      <w:proofErr w:type="spellEnd"/>
      <w:r w:rsidR="00F46217">
        <w:rPr>
          <w:sz w:val="28"/>
          <w:szCs w:val="28"/>
        </w:rPr>
        <w:t xml:space="preserve"> </w:t>
      </w:r>
      <w:r w:rsidR="00F46217">
        <w:rPr>
          <w:sz w:val="28"/>
          <w:szCs w:val="28"/>
          <w:lang w:val="en-US"/>
        </w:rPr>
        <w:t>O</w:t>
      </w:r>
      <w:proofErr w:type="spellStart"/>
      <w:r w:rsidRPr="009154DA">
        <w:rPr>
          <w:sz w:val="28"/>
          <w:szCs w:val="28"/>
        </w:rPr>
        <w:t>бщинската</w:t>
      </w:r>
      <w:proofErr w:type="spellEnd"/>
      <w:r w:rsidRPr="009154DA">
        <w:rPr>
          <w:sz w:val="28"/>
          <w:szCs w:val="28"/>
        </w:rPr>
        <w:t xml:space="preserve"> културна политика. </w:t>
      </w:r>
    </w:p>
    <w:p w14:paraId="5DB8A133" w14:textId="77777777" w:rsidR="002C0BE3" w:rsidRDefault="00731E42" w:rsidP="00C0591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EA3">
        <w:rPr>
          <w:sz w:val="28"/>
          <w:szCs w:val="28"/>
        </w:rPr>
        <w:t>Съгласно Закона за народните читалища и нашия Устав, в</w:t>
      </w:r>
      <w:r w:rsidR="002C0BE3" w:rsidRPr="00211CAA">
        <w:rPr>
          <w:sz w:val="28"/>
          <w:szCs w:val="28"/>
        </w:rPr>
        <w:t xml:space="preserve">ърховен ръководен орган на читалището е Общото събрание. </w:t>
      </w:r>
      <w:r w:rsidR="000F2ACF">
        <w:rPr>
          <w:sz w:val="28"/>
          <w:szCs w:val="28"/>
        </w:rPr>
        <w:t>Към настоящия момент ч</w:t>
      </w:r>
      <w:r w:rsidR="002C0BE3" w:rsidRPr="00211CAA">
        <w:rPr>
          <w:sz w:val="28"/>
          <w:szCs w:val="28"/>
        </w:rPr>
        <w:t xml:space="preserve">леновете на читалището </w:t>
      </w:r>
      <w:r w:rsidR="00D072FA">
        <w:rPr>
          <w:sz w:val="28"/>
          <w:szCs w:val="28"/>
        </w:rPr>
        <w:t>са</w:t>
      </w:r>
      <w:r w:rsidR="002C0BE3" w:rsidRPr="00211CAA">
        <w:rPr>
          <w:sz w:val="28"/>
          <w:szCs w:val="28"/>
        </w:rPr>
        <w:t xml:space="preserve"> </w:t>
      </w:r>
      <w:r w:rsidR="00620409" w:rsidRPr="009A101F">
        <w:rPr>
          <w:sz w:val="28"/>
          <w:szCs w:val="28"/>
          <w:lang w:val="en-US"/>
        </w:rPr>
        <w:t>1</w:t>
      </w:r>
      <w:r w:rsidR="00375267">
        <w:rPr>
          <w:sz w:val="28"/>
          <w:szCs w:val="28"/>
        </w:rPr>
        <w:t>13</w:t>
      </w:r>
      <w:r w:rsidR="002C0BE3">
        <w:rPr>
          <w:sz w:val="28"/>
          <w:szCs w:val="28"/>
        </w:rPr>
        <w:t>, които са физически лица</w:t>
      </w:r>
      <w:r w:rsidR="002C0BE3" w:rsidRPr="00211CAA">
        <w:rPr>
          <w:sz w:val="28"/>
          <w:szCs w:val="28"/>
        </w:rPr>
        <w:t>.</w:t>
      </w:r>
    </w:p>
    <w:p w14:paraId="0F0D0D6D" w14:textId="77777777" w:rsidR="00B7469E" w:rsidRDefault="00B7469E" w:rsidP="00375267">
      <w:pPr>
        <w:ind w:firstLine="708"/>
        <w:jc w:val="both"/>
        <w:rPr>
          <w:sz w:val="28"/>
          <w:szCs w:val="28"/>
        </w:rPr>
      </w:pPr>
      <w:r w:rsidRPr="00211CAA">
        <w:rPr>
          <w:sz w:val="28"/>
          <w:szCs w:val="28"/>
        </w:rPr>
        <w:t>За из</w:t>
      </w:r>
      <w:r>
        <w:rPr>
          <w:sz w:val="28"/>
          <w:szCs w:val="28"/>
        </w:rPr>
        <w:t>миналия отчетен период</w:t>
      </w:r>
      <w:r w:rsidRPr="00211CA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11CAA">
        <w:rPr>
          <w:sz w:val="28"/>
          <w:szCs w:val="28"/>
        </w:rPr>
        <w:t>воето членство</w:t>
      </w:r>
      <w:r w:rsidR="007E1133">
        <w:rPr>
          <w:sz w:val="28"/>
          <w:szCs w:val="28"/>
        </w:rPr>
        <w:t xml:space="preserve"> са прекратили </w:t>
      </w:r>
      <w:r w:rsidR="00375267">
        <w:rPr>
          <w:sz w:val="28"/>
          <w:szCs w:val="28"/>
        </w:rPr>
        <w:t>8</w:t>
      </w:r>
      <w:r>
        <w:rPr>
          <w:sz w:val="28"/>
          <w:szCs w:val="28"/>
        </w:rPr>
        <w:t xml:space="preserve"> члена</w:t>
      </w:r>
      <w:r w:rsidRPr="00211CAA">
        <w:rPr>
          <w:sz w:val="28"/>
          <w:szCs w:val="28"/>
        </w:rPr>
        <w:t>, като не са платили дължимия членски внос</w:t>
      </w:r>
      <w:r>
        <w:rPr>
          <w:sz w:val="28"/>
          <w:szCs w:val="28"/>
        </w:rPr>
        <w:t>.</w:t>
      </w:r>
      <w:r w:rsidR="0053467F">
        <w:rPr>
          <w:sz w:val="28"/>
          <w:szCs w:val="28"/>
        </w:rPr>
        <w:t xml:space="preserve"> </w:t>
      </w:r>
      <w:r w:rsidR="00BA46FF">
        <w:rPr>
          <w:sz w:val="28"/>
          <w:szCs w:val="28"/>
        </w:rPr>
        <w:t xml:space="preserve">Приети са </w:t>
      </w:r>
      <w:r w:rsidR="00375267">
        <w:rPr>
          <w:sz w:val="28"/>
          <w:szCs w:val="28"/>
        </w:rPr>
        <w:t>4</w:t>
      </w:r>
      <w:r w:rsidR="00111DCA">
        <w:rPr>
          <w:sz w:val="28"/>
          <w:szCs w:val="28"/>
        </w:rPr>
        <w:t xml:space="preserve"> нови члена. </w:t>
      </w:r>
      <w:r w:rsidR="00551F55">
        <w:rPr>
          <w:sz w:val="28"/>
          <w:szCs w:val="28"/>
        </w:rPr>
        <w:t>За съжаление през</w:t>
      </w:r>
      <w:r w:rsidR="00375267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година  </w:t>
      </w:r>
      <w:r w:rsidR="00375267">
        <w:rPr>
          <w:sz w:val="28"/>
          <w:szCs w:val="28"/>
        </w:rPr>
        <w:t>почина един член на читалището.</w:t>
      </w:r>
    </w:p>
    <w:p w14:paraId="02C8D7A8" w14:textId="77777777" w:rsidR="007F0F4B" w:rsidRPr="00585BA7" w:rsidRDefault="007F0F4B" w:rsidP="002C0BE3">
      <w:pPr>
        <w:ind w:firstLine="708"/>
        <w:jc w:val="both"/>
        <w:rPr>
          <w:sz w:val="28"/>
          <w:szCs w:val="28"/>
        </w:rPr>
      </w:pPr>
    </w:p>
    <w:p w14:paraId="6E05FF53" w14:textId="77777777" w:rsidR="002C0BE3" w:rsidRPr="00211CAA" w:rsidRDefault="002C0BE3" w:rsidP="002C0BE3">
      <w:pPr>
        <w:jc w:val="both"/>
        <w:rPr>
          <w:sz w:val="28"/>
          <w:szCs w:val="28"/>
        </w:rPr>
      </w:pPr>
      <w:r w:rsidRPr="00211C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Всички пълноправни членове </w:t>
      </w:r>
      <w:r w:rsidRPr="00211CAA">
        <w:rPr>
          <w:sz w:val="28"/>
          <w:szCs w:val="28"/>
        </w:rPr>
        <w:t>избират читалищното настоятелство</w:t>
      </w:r>
      <w:r w:rsidR="00CA39B5">
        <w:rPr>
          <w:sz w:val="28"/>
          <w:szCs w:val="28"/>
        </w:rPr>
        <w:t xml:space="preserve"> и проверителна комисия</w:t>
      </w:r>
      <w:r w:rsidRPr="00211CAA">
        <w:rPr>
          <w:sz w:val="28"/>
          <w:szCs w:val="28"/>
        </w:rPr>
        <w:t>.</w:t>
      </w:r>
    </w:p>
    <w:p w14:paraId="7721154D" w14:textId="77777777" w:rsidR="002C0BE3" w:rsidRPr="00211CAA" w:rsidRDefault="001E5B4C" w:rsidP="000B61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C0BE3" w:rsidRPr="00211CAA">
        <w:rPr>
          <w:sz w:val="28"/>
          <w:szCs w:val="28"/>
        </w:rPr>
        <w:t xml:space="preserve">леновете на </w:t>
      </w:r>
      <w:r w:rsidR="002C0BE3" w:rsidRPr="00211CAA">
        <w:rPr>
          <w:b/>
          <w:sz w:val="28"/>
          <w:szCs w:val="28"/>
        </w:rPr>
        <w:t>читалищното настоятелство</w:t>
      </w:r>
      <w:r w:rsidR="00551F55">
        <w:rPr>
          <w:b/>
          <w:sz w:val="28"/>
          <w:szCs w:val="28"/>
        </w:rPr>
        <w:t>,</w:t>
      </w:r>
      <w:r w:rsidR="000B72AA">
        <w:rPr>
          <w:sz w:val="28"/>
          <w:szCs w:val="28"/>
        </w:rPr>
        <w:t xml:space="preserve"> избрани на отчетно – изборно</w:t>
      </w:r>
      <w:r w:rsidR="004937BF">
        <w:rPr>
          <w:sz w:val="28"/>
          <w:szCs w:val="28"/>
        </w:rPr>
        <w:t xml:space="preserve"> общо събрание през 20</w:t>
      </w:r>
      <w:r w:rsidR="000B3E9E">
        <w:rPr>
          <w:sz w:val="28"/>
          <w:szCs w:val="28"/>
          <w:lang w:val="ru-RU"/>
        </w:rPr>
        <w:t>20</w:t>
      </w:r>
      <w:r w:rsidR="002C0BE3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са:</w:t>
      </w:r>
    </w:p>
    <w:p w14:paraId="4B3B2F5F" w14:textId="77777777" w:rsidR="002C0BE3" w:rsidRPr="00211CAA" w:rsidRDefault="002C0BE3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Д-р Виолета </w:t>
      </w:r>
      <w:proofErr w:type="spellStart"/>
      <w:r>
        <w:rPr>
          <w:sz w:val="28"/>
          <w:szCs w:val="28"/>
        </w:rPr>
        <w:t>Койновска</w:t>
      </w:r>
      <w:proofErr w:type="spellEnd"/>
      <w:r w:rsidRPr="00211CAA">
        <w:rPr>
          <w:sz w:val="28"/>
          <w:szCs w:val="28"/>
        </w:rPr>
        <w:t xml:space="preserve"> –председател на читалището</w:t>
      </w:r>
      <w:r>
        <w:rPr>
          <w:sz w:val="28"/>
          <w:szCs w:val="28"/>
        </w:rPr>
        <w:t xml:space="preserve"> </w:t>
      </w:r>
    </w:p>
    <w:p w14:paraId="389527DA" w14:textId="77777777" w:rsidR="002C0BE3" w:rsidRDefault="00741C13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Инж. </w:t>
      </w:r>
      <w:r w:rsidR="00CA39B5">
        <w:rPr>
          <w:sz w:val="28"/>
          <w:szCs w:val="28"/>
        </w:rPr>
        <w:t>Ангел Балев</w:t>
      </w:r>
      <w:r w:rsidR="00967B2A">
        <w:rPr>
          <w:sz w:val="28"/>
          <w:szCs w:val="28"/>
        </w:rPr>
        <w:t xml:space="preserve"> –зам. </w:t>
      </w:r>
      <w:r w:rsidR="00C512F3">
        <w:rPr>
          <w:sz w:val="28"/>
          <w:szCs w:val="28"/>
        </w:rPr>
        <w:t>п</w:t>
      </w:r>
      <w:r w:rsidR="00967B2A">
        <w:rPr>
          <w:sz w:val="28"/>
          <w:szCs w:val="28"/>
        </w:rPr>
        <w:t>редседател</w:t>
      </w:r>
    </w:p>
    <w:p w14:paraId="4D26B5F4" w14:textId="77777777" w:rsidR="002F040E" w:rsidRDefault="00551F55" w:rsidP="002F040E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F040E">
        <w:rPr>
          <w:sz w:val="28"/>
          <w:szCs w:val="28"/>
        </w:rPr>
        <w:t xml:space="preserve"> членове:</w:t>
      </w:r>
    </w:p>
    <w:p w14:paraId="611F30B9" w14:textId="77777777" w:rsidR="0086255E" w:rsidRPr="0086255E" w:rsidRDefault="0086255E" w:rsidP="0086255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Маргарита </w:t>
      </w:r>
      <w:proofErr w:type="spellStart"/>
      <w:r>
        <w:rPr>
          <w:sz w:val="28"/>
          <w:szCs w:val="28"/>
        </w:rPr>
        <w:t>Гладкова</w:t>
      </w:r>
      <w:proofErr w:type="spellEnd"/>
    </w:p>
    <w:p w14:paraId="049D164E" w14:textId="77777777" w:rsidR="002C0BE3" w:rsidRPr="00211CAA" w:rsidRDefault="002C0BE3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 w:rsidRPr="00211CAA">
        <w:rPr>
          <w:sz w:val="28"/>
          <w:szCs w:val="28"/>
        </w:rPr>
        <w:t xml:space="preserve">Инж. </w:t>
      </w:r>
      <w:r w:rsidR="00CA39B5">
        <w:rPr>
          <w:sz w:val="28"/>
          <w:szCs w:val="28"/>
        </w:rPr>
        <w:t>Лилия Цанкова</w:t>
      </w:r>
    </w:p>
    <w:p w14:paraId="196D73CC" w14:textId="77777777" w:rsidR="00C27E00" w:rsidRPr="00211CAA" w:rsidRDefault="00741C13" w:rsidP="00C27E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Димитър Пиронков</w:t>
      </w:r>
      <w:r w:rsidR="00C27E00" w:rsidRPr="00211CAA">
        <w:rPr>
          <w:sz w:val="28"/>
          <w:szCs w:val="28"/>
        </w:rPr>
        <w:t xml:space="preserve"> </w:t>
      </w:r>
    </w:p>
    <w:p w14:paraId="17001B33" w14:textId="77777777" w:rsidR="002C0BE3" w:rsidRPr="00211CAA" w:rsidRDefault="002C0BE3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 w:rsidRPr="00211CAA">
        <w:rPr>
          <w:sz w:val="28"/>
          <w:szCs w:val="28"/>
        </w:rPr>
        <w:t xml:space="preserve">Д-р Росица </w:t>
      </w:r>
      <w:proofErr w:type="spellStart"/>
      <w:r w:rsidRPr="00211CAA">
        <w:rPr>
          <w:sz w:val="28"/>
          <w:szCs w:val="28"/>
        </w:rPr>
        <w:t>Бузева</w:t>
      </w:r>
      <w:proofErr w:type="spellEnd"/>
      <w:r w:rsidRPr="00211CAA">
        <w:rPr>
          <w:sz w:val="28"/>
          <w:szCs w:val="28"/>
        </w:rPr>
        <w:t xml:space="preserve"> </w:t>
      </w:r>
    </w:p>
    <w:p w14:paraId="7A202EF1" w14:textId="77777777" w:rsidR="002C0BE3" w:rsidRPr="00211CAA" w:rsidRDefault="00E25139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Инж. </w:t>
      </w:r>
      <w:r w:rsidR="00C27E00">
        <w:rPr>
          <w:sz w:val="28"/>
          <w:szCs w:val="28"/>
        </w:rPr>
        <w:t xml:space="preserve">Иванка </w:t>
      </w:r>
      <w:proofErr w:type="spellStart"/>
      <w:r w:rsidR="00C27E00">
        <w:rPr>
          <w:sz w:val="28"/>
          <w:szCs w:val="28"/>
        </w:rPr>
        <w:t>Църова</w:t>
      </w:r>
      <w:proofErr w:type="spellEnd"/>
    </w:p>
    <w:p w14:paraId="3FB5D554" w14:textId="77777777" w:rsidR="002C0BE3" w:rsidRPr="00211CAA" w:rsidRDefault="00CF372F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Валентин Бечев</w:t>
      </w:r>
    </w:p>
    <w:p w14:paraId="3DC5C212" w14:textId="77777777" w:rsidR="002C0BE3" w:rsidRPr="00211CAA" w:rsidRDefault="00E25139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Николай Тодоров</w:t>
      </w:r>
      <w:r w:rsidR="002C0BE3" w:rsidRPr="00211CAA">
        <w:rPr>
          <w:sz w:val="28"/>
          <w:szCs w:val="28"/>
        </w:rPr>
        <w:t xml:space="preserve"> </w:t>
      </w:r>
    </w:p>
    <w:p w14:paraId="66B2FC1C" w14:textId="77777777" w:rsidR="002C0BE3" w:rsidRPr="00D50032" w:rsidRDefault="00B92033" w:rsidP="00D5003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50032">
        <w:rPr>
          <w:sz w:val="28"/>
          <w:szCs w:val="28"/>
        </w:rPr>
        <w:t>Стела Мавродиева</w:t>
      </w:r>
    </w:p>
    <w:p w14:paraId="7B7EBAA0" w14:textId="77777777" w:rsidR="002C0BE3" w:rsidRPr="00211CAA" w:rsidRDefault="00E25139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Инж. Веселин </w:t>
      </w:r>
      <w:proofErr w:type="spellStart"/>
      <w:r>
        <w:rPr>
          <w:sz w:val="28"/>
          <w:szCs w:val="28"/>
        </w:rPr>
        <w:t>Дудевски</w:t>
      </w:r>
      <w:proofErr w:type="spellEnd"/>
      <w:r w:rsidR="002C0BE3">
        <w:rPr>
          <w:sz w:val="28"/>
          <w:szCs w:val="28"/>
        </w:rPr>
        <w:t xml:space="preserve"> </w:t>
      </w:r>
    </w:p>
    <w:p w14:paraId="47CA8103" w14:textId="77777777" w:rsidR="000B6136" w:rsidRPr="000B6136" w:rsidRDefault="000B6136" w:rsidP="002C0BE3">
      <w:pPr>
        <w:jc w:val="both"/>
        <w:rPr>
          <w:sz w:val="28"/>
          <w:szCs w:val="28"/>
          <w:lang w:val="en-US"/>
        </w:rPr>
      </w:pPr>
    </w:p>
    <w:p w14:paraId="3EC437B7" w14:textId="77777777" w:rsidR="002C0BE3" w:rsidRPr="00211CAA" w:rsidRDefault="002C0BE3" w:rsidP="002C0BE3">
      <w:pPr>
        <w:ind w:left="705"/>
        <w:jc w:val="both"/>
        <w:rPr>
          <w:sz w:val="28"/>
          <w:szCs w:val="28"/>
        </w:rPr>
      </w:pPr>
      <w:r w:rsidRPr="00211CAA">
        <w:rPr>
          <w:b/>
          <w:sz w:val="28"/>
          <w:szCs w:val="28"/>
        </w:rPr>
        <w:t>Проверителната комисия</w:t>
      </w:r>
      <w:r w:rsidRPr="00211CAA">
        <w:rPr>
          <w:sz w:val="28"/>
          <w:szCs w:val="28"/>
        </w:rPr>
        <w:t xml:space="preserve"> е в състав:</w:t>
      </w:r>
    </w:p>
    <w:p w14:paraId="089A4957" w14:textId="77777777" w:rsidR="002C0BE3" w:rsidRDefault="00D50032" w:rsidP="002C0BE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9B8">
        <w:rPr>
          <w:sz w:val="28"/>
          <w:szCs w:val="28"/>
        </w:rPr>
        <w:t>Стел</w:t>
      </w:r>
      <w:r w:rsidR="00E25139">
        <w:rPr>
          <w:sz w:val="28"/>
          <w:szCs w:val="28"/>
        </w:rPr>
        <w:t>а Маринова</w:t>
      </w:r>
      <w:r w:rsidR="002C0BE3">
        <w:rPr>
          <w:sz w:val="28"/>
          <w:szCs w:val="28"/>
        </w:rPr>
        <w:t xml:space="preserve"> </w:t>
      </w:r>
      <w:r w:rsidR="002C0BE3" w:rsidRPr="00211CAA">
        <w:rPr>
          <w:sz w:val="28"/>
          <w:szCs w:val="28"/>
        </w:rPr>
        <w:t xml:space="preserve"> – председател</w:t>
      </w:r>
    </w:p>
    <w:p w14:paraId="21FC4AA0" w14:textId="77777777" w:rsidR="00685142" w:rsidRPr="00211CAA" w:rsidRDefault="00685142" w:rsidP="002C0BE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и членове:</w:t>
      </w:r>
    </w:p>
    <w:p w14:paraId="66C7A28E" w14:textId="77777777" w:rsidR="002C0BE3" w:rsidRPr="00211CAA" w:rsidRDefault="00D50032" w:rsidP="002C0BE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5139">
        <w:rPr>
          <w:sz w:val="28"/>
          <w:szCs w:val="28"/>
        </w:rPr>
        <w:t>Здравка Пеевска</w:t>
      </w:r>
      <w:r w:rsidR="00685142">
        <w:rPr>
          <w:sz w:val="28"/>
          <w:szCs w:val="28"/>
        </w:rPr>
        <w:t xml:space="preserve"> </w:t>
      </w:r>
    </w:p>
    <w:p w14:paraId="13B417E7" w14:textId="77777777" w:rsidR="002C0BE3" w:rsidRDefault="00D50032" w:rsidP="002C0BE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033">
        <w:rPr>
          <w:sz w:val="28"/>
          <w:szCs w:val="28"/>
        </w:rPr>
        <w:t>Надка Колева</w:t>
      </w:r>
      <w:r w:rsidR="00685142">
        <w:rPr>
          <w:sz w:val="28"/>
          <w:szCs w:val="28"/>
        </w:rPr>
        <w:t xml:space="preserve"> </w:t>
      </w:r>
    </w:p>
    <w:p w14:paraId="7F05A51F" w14:textId="77777777" w:rsidR="00BA7DE5" w:rsidRPr="00211CAA" w:rsidRDefault="00BA7DE5" w:rsidP="002C0BE3">
      <w:pPr>
        <w:ind w:left="705"/>
        <w:jc w:val="both"/>
        <w:rPr>
          <w:sz w:val="28"/>
          <w:szCs w:val="28"/>
        </w:rPr>
      </w:pPr>
    </w:p>
    <w:p w14:paraId="169C9CE9" w14:textId="77777777" w:rsidR="002C0BE3" w:rsidRDefault="00CD1ED8" w:rsidP="002C0BE3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Е</w:t>
      </w:r>
      <w:r w:rsidR="00510D34">
        <w:rPr>
          <w:b/>
          <w:sz w:val="28"/>
          <w:szCs w:val="28"/>
        </w:rPr>
        <w:t>кипът</w:t>
      </w:r>
      <w:r w:rsidR="002C0BE3" w:rsidRPr="00211CAA">
        <w:rPr>
          <w:b/>
          <w:sz w:val="28"/>
          <w:szCs w:val="28"/>
        </w:rPr>
        <w:t xml:space="preserve"> на троянското читалище</w:t>
      </w:r>
      <w:r w:rsidR="002C0BE3" w:rsidRPr="00211CAA">
        <w:rPr>
          <w:sz w:val="28"/>
          <w:szCs w:val="28"/>
        </w:rPr>
        <w:t xml:space="preserve"> се състои от </w:t>
      </w:r>
      <w:r w:rsidR="00DB6C8F">
        <w:rPr>
          <w:b/>
          <w:sz w:val="28"/>
          <w:szCs w:val="28"/>
        </w:rPr>
        <w:t>21</w:t>
      </w:r>
      <w:r w:rsidR="002C0BE3" w:rsidRPr="00211CAA">
        <w:rPr>
          <w:b/>
          <w:sz w:val="28"/>
          <w:szCs w:val="28"/>
        </w:rPr>
        <w:t xml:space="preserve"> щатни служители</w:t>
      </w:r>
      <w:r w:rsidR="00510D34">
        <w:rPr>
          <w:b/>
          <w:sz w:val="28"/>
          <w:szCs w:val="28"/>
        </w:rPr>
        <w:t xml:space="preserve"> - </w:t>
      </w:r>
      <w:r w:rsidR="00CF372F">
        <w:rPr>
          <w:sz w:val="28"/>
          <w:szCs w:val="28"/>
        </w:rPr>
        <w:t>1</w:t>
      </w:r>
      <w:r w:rsidR="00DB6C8F">
        <w:rPr>
          <w:sz w:val="28"/>
          <w:szCs w:val="28"/>
        </w:rPr>
        <w:t>2 магистри, 4</w:t>
      </w:r>
      <w:r w:rsidR="00510D34" w:rsidRPr="00510D34">
        <w:rPr>
          <w:sz w:val="28"/>
          <w:szCs w:val="28"/>
        </w:rPr>
        <w:t xml:space="preserve"> </w:t>
      </w:r>
      <w:r w:rsidR="00DB6C8F">
        <w:rPr>
          <w:sz w:val="28"/>
          <w:szCs w:val="28"/>
        </w:rPr>
        <w:t>бакалаври</w:t>
      </w:r>
      <w:r w:rsidR="00F46217">
        <w:rPr>
          <w:sz w:val="28"/>
          <w:szCs w:val="28"/>
          <w:lang w:val="en-US"/>
        </w:rPr>
        <w:t xml:space="preserve">, </w:t>
      </w:r>
      <w:r w:rsidR="00DB6C8F">
        <w:rPr>
          <w:sz w:val="28"/>
          <w:szCs w:val="28"/>
        </w:rPr>
        <w:t>5</w:t>
      </w:r>
      <w:r w:rsidR="00796254">
        <w:rPr>
          <w:sz w:val="28"/>
          <w:szCs w:val="28"/>
        </w:rPr>
        <w:t xml:space="preserve"> </w:t>
      </w:r>
      <w:r w:rsidR="00DB6C8F">
        <w:rPr>
          <w:sz w:val="28"/>
          <w:szCs w:val="28"/>
        </w:rPr>
        <w:t xml:space="preserve">със </w:t>
      </w:r>
      <w:r w:rsidR="00796254">
        <w:rPr>
          <w:sz w:val="28"/>
          <w:szCs w:val="28"/>
        </w:rPr>
        <w:t>средно специално</w:t>
      </w:r>
      <w:r w:rsidR="00510D34" w:rsidRPr="00510D34">
        <w:rPr>
          <w:sz w:val="28"/>
          <w:szCs w:val="28"/>
        </w:rPr>
        <w:t xml:space="preserve"> образование</w:t>
      </w:r>
      <w:r w:rsidR="00A77C3B">
        <w:rPr>
          <w:sz w:val="28"/>
          <w:szCs w:val="28"/>
        </w:rPr>
        <w:t xml:space="preserve"> </w:t>
      </w:r>
      <w:r w:rsidR="002C0BE3" w:rsidRPr="00211CAA">
        <w:rPr>
          <w:sz w:val="28"/>
          <w:szCs w:val="28"/>
        </w:rPr>
        <w:t xml:space="preserve">и </w:t>
      </w:r>
      <w:r w:rsidR="00DB6C8F" w:rsidRPr="00DB6C8F">
        <w:rPr>
          <w:b/>
          <w:sz w:val="28"/>
          <w:szCs w:val="28"/>
        </w:rPr>
        <w:t>8</w:t>
      </w:r>
      <w:r w:rsidR="002C0BE3" w:rsidRPr="00DB6C8F">
        <w:rPr>
          <w:b/>
          <w:sz w:val="28"/>
          <w:szCs w:val="28"/>
        </w:rPr>
        <w:t xml:space="preserve"> </w:t>
      </w:r>
      <w:proofErr w:type="spellStart"/>
      <w:r w:rsidR="002C0BE3" w:rsidRPr="00211CAA">
        <w:rPr>
          <w:b/>
          <w:sz w:val="28"/>
          <w:szCs w:val="28"/>
        </w:rPr>
        <w:t>хоноровани</w:t>
      </w:r>
      <w:proofErr w:type="spellEnd"/>
      <w:r w:rsidR="002C0BE3" w:rsidRPr="00211CAA">
        <w:rPr>
          <w:b/>
          <w:sz w:val="28"/>
          <w:szCs w:val="28"/>
        </w:rPr>
        <w:t xml:space="preserve"> ръководители</w:t>
      </w:r>
      <w:r w:rsidR="00291427">
        <w:rPr>
          <w:b/>
          <w:sz w:val="28"/>
          <w:szCs w:val="28"/>
        </w:rPr>
        <w:t xml:space="preserve"> </w:t>
      </w:r>
      <w:r w:rsidR="00291427">
        <w:rPr>
          <w:sz w:val="28"/>
          <w:szCs w:val="28"/>
        </w:rPr>
        <w:t xml:space="preserve">и </w:t>
      </w:r>
      <w:r w:rsidR="00291427" w:rsidRPr="002F040E">
        <w:rPr>
          <w:b/>
          <w:sz w:val="28"/>
          <w:szCs w:val="28"/>
        </w:rPr>
        <w:t>корепетитор</w:t>
      </w:r>
      <w:r w:rsidR="002F040E" w:rsidRPr="002F040E">
        <w:rPr>
          <w:b/>
          <w:sz w:val="28"/>
          <w:szCs w:val="28"/>
        </w:rPr>
        <w:t>и</w:t>
      </w:r>
      <w:r w:rsidR="00291427" w:rsidRPr="002F040E">
        <w:rPr>
          <w:b/>
          <w:sz w:val="28"/>
          <w:szCs w:val="28"/>
        </w:rPr>
        <w:t xml:space="preserve"> </w:t>
      </w:r>
      <w:r w:rsidR="00291427" w:rsidRPr="00291427">
        <w:rPr>
          <w:b/>
          <w:sz w:val="28"/>
          <w:szCs w:val="28"/>
        </w:rPr>
        <w:t>нещатен персонал</w:t>
      </w:r>
      <w:r w:rsidR="002C0BE3" w:rsidRPr="00211CAA">
        <w:rPr>
          <w:sz w:val="28"/>
          <w:szCs w:val="28"/>
        </w:rPr>
        <w:t>.</w:t>
      </w:r>
    </w:p>
    <w:p w14:paraId="113C59DC" w14:textId="77777777" w:rsidR="005B3D20" w:rsidRDefault="00685142" w:rsidP="005B3D2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 заемат длъжностите </w:t>
      </w:r>
      <w:r w:rsidR="00551F55">
        <w:rPr>
          <w:sz w:val="28"/>
          <w:szCs w:val="28"/>
        </w:rPr>
        <w:t>–</w:t>
      </w:r>
      <w:r>
        <w:rPr>
          <w:sz w:val="28"/>
          <w:szCs w:val="28"/>
        </w:rPr>
        <w:t xml:space="preserve"> секретар</w:t>
      </w:r>
      <w:r w:rsidR="00551F5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2C0BE3" w:rsidRPr="00211CAA">
        <w:rPr>
          <w:sz w:val="28"/>
          <w:szCs w:val="28"/>
        </w:rPr>
        <w:t>организатор художествени колективи; счетоводител;</w:t>
      </w:r>
      <w:r w:rsidR="002C0BE3">
        <w:rPr>
          <w:sz w:val="28"/>
          <w:szCs w:val="28"/>
        </w:rPr>
        <w:t xml:space="preserve"> касиер-реквизитор;</w:t>
      </w:r>
      <w:r>
        <w:rPr>
          <w:sz w:val="28"/>
          <w:szCs w:val="28"/>
        </w:rPr>
        <w:t xml:space="preserve"> </w:t>
      </w:r>
      <w:r w:rsidR="002C0BE3">
        <w:rPr>
          <w:sz w:val="28"/>
          <w:szCs w:val="28"/>
        </w:rPr>
        <w:t>хореограф</w:t>
      </w:r>
      <w:r w:rsidR="00DB6C8F">
        <w:rPr>
          <w:sz w:val="28"/>
          <w:szCs w:val="28"/>
        </w:rPr>
        <w:t>и</w:t>
      </w:r>
      <w:r w:rsidR="002C0BE3">
        <w:rPr>
          <w:sz w:val="28"/>
          <w:szCs w:val="28"/>
        </w:rPr>
        <w:t>;</w:t>
      </w:r>
      <w:r w:rsidR="00375267">
        <w:rPr>
          <w:sz w:val="28"/>
          <w:szCs w:val="28"/>
        </w:rPr>
        <w:t xml:space="preserve"> </w:t>
      </w:r>
      <w:r w:rsidR="00DB6C8F">
        <w:rPr>
          <w:sz w:val="28"/>
          <w:szCs w:val="28"/>
        </w:rPr>
        <w:t>библиотекари</w:t>
      </w:r>
      <w:r w:rsidR="00CF372F">
        <w:rPr>
          <w:sz w:val="28"/>
          <w:szCs w:val="28"/>
        </w:rPr>
        <w:t xml:space="preserve">; осветител </w:t>
      </w:r>
      <w:r w:rsidR="00551F55">
        <w:rPr>
          <w:sz w:val="28"/>
          <w:szCs w:val="28"/>
        </w:rPr>
        <w:t>–</w:t>
      </w:r>
      <w:r>
        <w:rPr>
          <w:sz w:val="28"/>
          <w:szCs w:val="28"/>
        </w:rPr>
        <w:t xml:space="preserve"> огняр</w:t>
      </w:r>
      <w:r w:rsidR="00551F5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F372F">
        <w:rPr>
          <w:sz w:val="28"/>
          <w:szCs w:val="28"/>
        </w:rPr>
        <w:t>сценичен работник -</w:t>
      </w:r>
      <w:r>
        <w:rPr>
          <w:sz w:val="28"/>
          <w:szCs w:val="28"/>
        </w:rPr>
        <w:t xml:space="preserve"> домакин; </w:t>
      </w:r>
      <w:r w:rsidR="002C0BE3" w:rsidRPr="00211CAA">
        <w:rPr>
          <w:sz w:val="28"/>
          <w:szCs w:val="28"/>
        </w:rPr>
        <w:t>озвучител;</w:t>
      </w:r>
      <w:r>
        <w:rPr>
          <w:sz w:val="28"/>
          <w:szCs w:val="28"/>
        </w:rPr>
        <w:t xml:space="preserve"> </w:t>
      </w:r>
      <w:r w:rsidR="000D6AC6">
        <w:rPr>
          <w:sz w:val="28"/>
          <w:szCs w:val="28"/>
        </w:rPr>
        <w:t>хигиенист</w:t>
      </w:r>
      <w:r w:rsidR="00551F55">
        <w:rPr>
          <w:sz w:val="28"/>
          <w:szCs w:val="28"/>
        </w:rPr>
        <w:t>;</w:t>
      </w:r>
      <w:r w:rsidR="000D6AC6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</w:t>
      </w:r>
      <w:r w:rsidR="000D6AC6">
        <w:rPr>
          <w:sz w:val="28"/>
          <w:szCs w:val="28"/>
        </w:rPr>
        <w:t>и</w:t>
      </w:r>
      <w:r>
        <w:rPr>
          <w:sz w:val="28"/>
          <w:szCs w:val="28"/>
        </w:rPr>
        <w:t xml:space="preserve"> по китара, акордеон, флейта и </w:t>
      </w:r>
      <w:r w:rsidR="00725017">
        <w:rPr>
          <w:sz w:val="28"/>
          <w:szCs w:val="28"/>
        </w:rPr>
        <w:t>преподаватели</w:t>
      </w:r>
      <w:r w:rsidR="000D6AC6">
        <w:rPr>
          <w:sz w:val="28"/>
          <w:szCs w:val="28"/>
        </w:rPr>
        <w:t xml:space="preserve"> по пиано.</w:t>
      </w:r>
    </w:p>
    <w:p w14:paraId="534FFDC6" w14:textId="77777777" w:rsidR="009D29B0" w:rsidRDefault="009D29B0" w:rsidP="009D29B0">
      <w:pPr>
        <w:ind w:firstLine="705"/>
        <w:jc w:val="both"/>
        <w:rPr>
          <w:sz w:val="28"/>
          <w:szCs w:val="28"/>
        </w:rPr>
      </w:pPr>
      <w:r w:rsidRPr="00211CAA">
        <w:rPr>
          <w:sz w:val="28"/>
          <w:szCs w:val="28"/>
        </w:rPr>
        <w:t>Работното време на читалището е от 7.30 до 20.00 часа без прекъсване</w:t>
      </w:r>
      <w:r w:rsidR="00737A79">
        <w:rPr>
          <w:sz w:val="28"/>
          <w:szCs w:val="28"/>
        </w:rPr>
        <w:t xml:space="preserve"> от понеделник до петък.</w:t>
      </w:r>
      <w:r w:rsidR="00DB6C8F">
        <w:rPr>
          <w:sz w:val="28"/>
          <w:szCs w:val="28"/>
        </w:rPr>
        <w:t xml:space="preserve"> По време на празници или представл</w:t>
      </w:r>
      <w:r w:rsidR="00551F55">
        <w:rPr>
          <w:sz w:val="28"/>
          <w:szCs w:val="28"/>
        </w:rPr>
        <w:t>е</w:t>
      </w:r>
      <w:r w:rsidR="00DB6C8F">
        <w:rPr>
          <w:sz w:val="28"/>
          <w:szCs w:val="28"/>
        </w:rPr>
        <w:t xml:space="preserve">ния читалището е с </w:t>
      </w:r>
      <w:proofErr w:type="spellStart"/>
      <w:r w:rsidR="00DB6C8F">
        <w:rPr>
          <w:sz w:val="28"/>
          <w:szCs w:val="28"/>
        </w:rPr>
        <w:t>нено</w:t>
      </w:r>
      <w:r w:rsidR="004F58AB">
        <w:rPr>
          <w:sz w:val="28"/>
          <w:szCs w:val="28"/>
        </w:rPr>
        <w:t>р</w:t>
      </w:r>
      <w:r w:rsidR="00DB6C8F">
        <w:rPr>
          <w:sz w:val="28"/>
          <w:szCs w:val="28"/>
        </w:rPr>
        <w:t>мирано</w:t>
      </w:r>
      <w:proofErr w:type="spellEnd"/>
      <w:r w:rsidR="00DB6C8F">
        <w:rPr>
          <w:sz w:val="28"/>
          <w:szCs w:val="28"/>
        </w:rPr>
        <w:t xml:space="preserve"> работно време.</w:t>
      </w:r>
    </w:p>
    <w:p w14:paraId="3EC77F41" w14:textId="77777777" w:rsidR="00375267" w:rsidRDefault="00C44E34" w:rsidP="009D29B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Поради усложнената епидеми</w:t>
      </w:r>
      <w:r w:rsidR="00375267">
        <w:rPr>
          <w:sz w:val="28"/>
          <w:szCs w:val="28"/>
        </w:rPr>
        <w:t>чна обстановка в страната, често се налага да променяме работното си време и читалищната дейност, съгласно заповедите на Министъра на здравеопазването.</w:t>
      </w:r>
    </w:p>
    <w:p w14:paraId="0669B0CA" w14:textId="77777777" w:rsidR="00953CC1" w:rsidRDefault="00953CC1" w:rsidP="00953CC1">
      <w:pPr>
        <w:ind w:firstLine="705"/>
        <w:jc w:val="both"/>
        <w:rPr>
          <w:sz w:val="28"/>
          <w:szCs w:val="28"/>
        </w:rPr>
      </w:pPr>
    </w:p>
    <w:p w14:paraId="1FAFF67F" w14:textId="77777777" w:rsidR="00953CC1" w:rsidRDefault="00953CC1" w:rsidP="00953CC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375267">
        <w:rPr>
          <w:sz w:val="28"/>
          <w:szCs w:val="28"/>
        </w:rPr>
        <w:t>1</w:t>
      </w:r>
      <w:r>
        <w:rPr>
          <w:sz w:val="28"/>
          <w:szCs w:val="28"/>
        </w:rPr>
        <w:t xml:space="preserve"> г. бе </w:t>
      </w:r>
      <w:r w:rsidR="00375267">
        <w:rPr>
          <w:sz w:val="28"/>
          <w:szCs w:val="28"/>
        </w:rPr>
        <w:t>„шарена“</w:t>
      </w:r>
      <w:r>
        <w:rPr>
          <w:sz w:val="28"/>
          <w:szCs w:val="28"/>
        </w:rPr>
        <w:t xml:space="preserve"> за </w:t>
      </w:r>
      <w:r w:rsidR="003E02B7">
        <w:rPr>
          <w:sz w:val="28"/>
          <w:szCs w:val="28"/>
        </w:rPr>
        <w:t>НЧ „Наука – 1870 г.“</w:t>
      </w:r>
      <w:r>
        <w:rPr>
          <w:sz w:val="28"/>
          <w:szCs w:val="28"/>
        </w:rPr>
        <w:t xml:space="preserve">. </w:t>
      </w:r>
      <w:r w:rsidR="00375267">
        <w:rPr>
          <w:sz w:val="28"/>
          <w:szCs w:val="28"/>
        </w:rPr>
        <w:t>Ту можехме да работим, ту се налагаха някакви ограничения, които блокираха нашата работа.</w:t>
      </w:r>
    </w:p>
    <w:p w14:paraId="3C903A0F" w14:textId="77777777" w:rsidR="003E02B7" w:rsidRDefault="00551F55" w:rsidP="00953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дей</w:t>
      </w:r>
      <w:r w:rsidR="00953CC1">
        <w:rPr>
          <w:sz w:val="28"/>
          <w:szCs w:val="28"/>
        </w:rPr>
        <w:t xml:space="preserve">ните читалищни хора, сплотеният екип на читалището от щатните служители, няма спиране. И така не ни беше скучно. </w:t>
      </w:r>
      <w:r w:rsidR="00375267">
        <w:rPr>
          <w:sz w:val="28"/>
          <w:szCs w:val="28"/>
        </w:rPr>
        <w:t>Част от дейността ни излезе в интернет пространството.</w:t>
      </w:r>
    </w:p>
    <w:p w14:paraId="041015B6" w14:textId="77777777" w:rsidR="00703A00" w:rsidRDefault="00703A00" w:rsidP="00953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 театър</w:t>
      </w:r>
      <w:r w:rsidR="00C44E34">
        <w:rPr>
          <w:sz w:val="28"/>
          <w:szCs w:val="28"/>
        </w:rPr>
        <w:t>ът</w:t>
      </w:r>
      <w:r>
        <w:rPr>
          <w:sz w:val="28"/>
          <w:szCs w:val="28"/>
        </w:rPr>
        <w:t xml:space="preserve"> вместо на сцената влезе в радиото, като реализирахме радиодрамата „Вечеря с Андре“.</w:t>
      </w:r>
    </w:p>
    <w:p w14:paraId="781DACCC" w14:textId="77777777" w:rsidR="00953CC1" w:rsidRDefault="00953CC1" w:rsidP="00953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3A00">
        <w:rPr>
          <w:sz w:val="28"/>
          <w:szCs w:val="28"/>
        </w:rPr>
        <w:t xml:space="preserve">По-голямата част от концертите направихме на открито, но не спряхме своята дейност. </w:t>
      </w:r>
      <w:r>
        <w:rPr>
          <w:sz w:val="28"/>
          <w:szCs w:val="28"/>
        </w:rPr>
        <w:t xml:space="preserve">Бяхме заедно и работехме любимата си работа – читалищната. След </w:t>
      </w:r>
      <w:r w:rsidR="00703A00">
        <w:rPr>
          <w:sz w:val="28"/>
          <w:szCs w:val="28"/>
        </w:rPr>
        <w:t>месец март</w:t>
      </w:r>
      <w:r>
        <w:rPr>
          <w:sz w:val="28"/>
          <w:szCs w:val="28"/>
        </w:rPr>
        <w:t xml:space="preserve"> читалищната работа продължи с ритъм</w:t>
      </w:r>
      <w:r w:rsidR="007C013E">
        <w:rPr>
          <w:sz w:val="28"/>
          <w:szCs w:val="28"/>
        </w:rPr>
        <w:t>,</w:t>
      </w:r>
      <w:r w:rsidR="00C44E34">
        <w:rPr>
          <w:sz w:val="28"/>
          <w:szCs w:val="28"/>
        </w:rPr>
        <w:t xml:space="preserve"> определен от епидем</w:t>
      </w:r>
      <w:r>
        <w:rPr>
          <w:sz w:val="28"/>
          <w:szCs w:val="28"/>
        </w:rPr>
        <w:t xml:space="preserve">ичната обстановка. Спазвахме всички разпореждания за дезинфекция и ограничения в нашите дейности. </w:t>
      </w:r>
    </w:p>
    <w:p w14:paraId="257B0B77" w14:textId="77777777" w:rsidR="00953CC1" w:rsidRPr="004659CF" w:rsidRDefault="00953CC1" w:rsidP="00953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така с нови заповеди почти през седмица на здравния министър, ние успяхме да реализираме след</w:t>
      </w:r>
      <w:r w:rsidR="00703A00">
        <w:rPr>
          <w:sz w:val="28"/>
          <w:szCs w:val="28"/>
        </w:rPr>
        <w:t>ната читалищна дейност през 2021</w:t>
      </w:r>
      <w:r>
        <w:rPr>
          <w:sz w:val="28"/>
          <w:szCs w:val="28"/>
        </w:rPr>
        <w:t xml:space="preserve"> г.:</w:t>
      </w:r>
    </w:p>
    <w:p w14:paraId="7C73A9B8" w14:textId="77777777" w:rsidR="009D29B0" w:rsidRDefault="009D29B0" w:rsidP="009D29B0">
      <w:pPr>
        <w:ind w:left="705"/>
        <w:jc w:val="both"/>
        <w:rPr>
          <w:sz w:val="28"/>
          <w:szCs w:val="28"/>
        </w:rPr>
      </w:pPr>
    </w:p>
    <w:p w14:paraId="7C4301B5" w14:textId="77777777" w:rsidR="009D29B0" w:rsidRPr="00824696" w:rsidRDefault="00D7659B" w:rsidP="009D29B0">
      <w:pPr>
        <w:tabs>
          <w:tab w:val="left" w:pos="71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D29B0" w:rsidRPr="00D1071B">
        <w:rPr>
          <w:sz w:val="28"/>
          <w:szCs w:val="28"/>
        </w:rPr>
        <w:t xml:space="preserve">Ще разгледаме дейността на читалището в направленията – </w:t>
      </w:r>
      <w:r w:rsidR="009D29B0" w:rsidRPr="005B3D20">
        <w:rPr>
          <w:b/>
          <w:sz w:val="28"/>
          <w:szCs w:val="28"/>
        </w:rPr>
        <w:t>библиотечно обслужване, художествено – творческа дейност, мениджърска дейност.</w:t>
      </w:r>
    </w:p>
    <w:p w14:paraId="31A58559" w14:textId="77777777" w:rsidR="0030051A" w:rsidRPr="009D29B0" w:rsidRDefault="0030051A" w:rsidP="009D29B0">
      <w:pPr>
        <w:tabs>
          <w:tab w:val="left" w:pos="709"/>
        </w:tabs>
        <w:jc w:val="both"/>
        <w:rPr>
          <w:sz w:val="28"/>
          <w:szCs w:val="28"/>
        </w:rPr>
      </w:pPr>
    </w:p>
    <w:p w14:paraId="35F98644" w14:textId="77777777" w:rsidR="000A70B7" w:rsidRDefault="00043B3D" w:rsidP="00B74F5E">
      <w:pPr>
        <w:tabs>
          <w:tab w:val="left" w:pos="7111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</w:t>
      </w:r>
      <w:r w:rsidR="00C24B2C">
        <w:rPr>
          <w:sz w:val="28"/>
          <w:szCs w:val="28"/>
        </w:rPr>
        <w:t xml:space="preserve">  </w:t>
      </w:r>
      <w:r w:rsidR="000A70B7">
        <w:rPr>
          <w:sz w:val="28"/>
          <w:szCs w:val="28"/>
        </w:rPr>
        <w:t xml:space="preserve"> </w:t>
      </w:r>
      <w:r w:rsidR="000A70B7" w:rsidRPr="00211CAA">
        <w:rPr>
          <w:sz w:val="28"/>
          <w:szCs w:val="28"/>
        </w:rPr>
        <w:t xml:space="preserve">Едно от основните звена в читалището е </w:t>
      </w:r>
      <w:r w:rsidR="000A70B7" w:rsidRPr="00211CAA">
        <w:rPr>
          <w:b/>
          <w:sz w:val="28"/>
          <w:szCs w:val="28"/>
        </w:rPr>
        <w:t>читалищната библиотека</w:t>
      </w:r>
      <w:r w:rsidR="001F45FB">
        <w:rPr>
          <w:sz w:val="28"/>
          <w:szCs w:val="28"/>
        </w:rPr>
        <w:t xml:space="preserve"> </w:t>
      </w:r>
      <w:r w:rsidR="00D92818">
        <w:rPr>
          <w:sz w:val="28"/>
          <w:szCs w:val="28"/>
        </w:rPr>
        <w:t xml:space="preserve">с отговорник - </w:t>
      </w:r>
      <w:r w:rsidR="001F45FB">
        <w:rPr>
          <w:sz w:val="28"/>
          <w:szCs w:val="28"/>
        </w:rPr>
        <w:t>Вихра Петрова.</w:t>
      </w:r>
      <w:r w:rsidR="00F24A77">
        <w:rPr>
          <w:sz w:val="28"/>
          <w:szCs w:val="28"/>
        </w:rPr>
        <w:t xml:space="preserve"> В</w:t>
      </w:r>
      <w:r w:rsidR="00741C13">
        <w:rPr>
          <w:sz w:val="28"/>
          <w:szCs w:val="28"/>
        </w:rPr>
        <w:t xml:space="preserve"> екипа на библиотеката влизат </w:t>
      </w:r>
      <w:r w:rsidR="006E509C">
        <w:rPr>
          <w:sz w:val="28"/>
          <w:szCs w:val="28"/>
        </w:rPr>
        <w:t>Тотка Станчева и</w:t>
      </w:r>
      <w:r w:rsidR="00D92818">
        <w:rPr>
          <w:sz w:val="28"/>
          <w:szCs w:val="28"/>
        </w:rPr>
        <w:t xml:space="preserve"> </w:t>
      </w:r>
      <w:r w:rsidR="00F24A77">
        <w:rPr>
          <w:sz w:val="28"/>
          <w:szCs w:val="28"/>
        </w:rPr>
        <w:t>Весела Йорданова</w:t>
      </w:r>
      <w:r w:rsidR="006E509C">
        <w:rPr>
          <w:sz w:val="28"/>
          <w:szCs w:val="28"/>
        </w:rPr>
        <w:t>.</w:t>
      </w:r>
      <w:r w:rsidR="00703A00">
        <w:rPr>
          <w:sz w:val="28"/>
          <w:szCs w:val="28"/>
        </w:rPr>
        <w:t xml:space="preserve"> От месец октомври в библиотеката работи и Минко Цвятков-млад човек с много умения и ентусиазъм за работа.</w:t>
      </w:r>
    </w:p>
    <w:p w14:paraId="40A0BDDD" w14:textId="77777777" w:rsidR="00071D07" w:rsidRDefault="00071D07" w:rsidP="00071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Въпреки необичайната ситуация в страната и обявените извънредни мерки, библиотеката продължи да работи за утвърждаван</w:t>
      </w:r>
      <w:r w:rsidR="00C44E34">
        <w:rPr>
          <w:sz w:val="28"/>
          <w:szCs w:val="28"/>
        </w:rPr>
        <w:t>ето на своята роля да бъде най-</w:t>
      </w:r>
      <w:r>
        <w:rPr>
          <w:sz w:val="28"/>
          <w:szCs w:val="28"/>
        </w:rPr>
        <w:t xml:space="preserve">големият съвременен културно-информационен център за цялата община, както и най-голямото книгохранилище на територията и. Продължи да работи за постигането на основните си цели – максимално задоволяване на читателските търсения с литература и информация и качествено обслужване. </w:t>
      </w:r>
    </w:p>
    <w:p w14:paraId="71A094FC" w14:textId="77777777" w:rsidR="00071D07" w:rsidRDefault="00071D07" w:rsidP="00870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Поради наложените противоепидемични мерки бяхме принудени да преустановим работата с компютри. Читалнята може да се ползва с ограничение до 1 час. В библиотеката беше направена организация за безопасност на читателите и служителите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 бяха разписани и въведени правила за ползване на библиотеката при епидемична обстановка: Върнатите книги се поставят в чували, където престояват 72 часа преди да бъдат предоставени отново за ползване</w:t>
      </w:r>
      <w:r w:rsidR="00C44E34">
        <w:rPr>
          <w:sz w:val="28"/>
          <w:szCs w:val="28"/>
        </w:rPr>
        <w:t>; задължително носене на маски;</w:t>
      </w:r>
      <w:r>
        <w:rPr>
          <w:sz w:val="28"/>
          <w:szCs w:val="28"/>
        </w:rPr>
        <w:t xml:space="preserve"> дезинфекция на ръцете</w:t>
      </w:r>
      <w:r w:rsidR="00C44E34">
        <w:rPr>
          <w:sz w:val="28"/>
          <w:szCs w:val="28"/>
        </w:rPr>
        <w:t>;</w:t>
      </w:r>
      <w:r>
        <w:rPr>
          <w:sz w:val="28"/>
          <w:szCs w:val="28"/>
        </w:rPr>
        <w:t xml:space="preserve"> 4 кратно дезинфекциране на повърхности</w:t>
      </w:r>
      <w:r w:rsidR="00C44E34">
        <w:rPr>
          <w:sz w:val="28"/>
          <w:szCs w:val="28"/>
        </w:rPr>
        <w:t>;</w:t>
      </w:r>
      <w:r>
        <w:rPr>
          <w:sz w:val="28"/>
          <w:szCs w:val="28"/>
        </w:rPr>
        <w:t xml:space="preserve"> водене на дневник за дезинфекция. </w:t>
      </w:r>
    </w:p>
    <w:p w14:paraId="38806F40" w14:textId="77777777" w:rsidR="00071D07" w:rsidRDefault="00071D07" w:rsidP="00870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Поради невъзможността да организираме присъствено нашите мероприятия, ние се постарахме с нестандартни средства да продължим част от нашата дейност. Периодично представяме новопостъпили книги на Ф</w:t>
      </w:r>
      <w:r w:rsidR="00870238">
        <w:rPr>
          <w:sz w:val="28"/>
          <w:szCs w:val="28"/>
        </w:rPr>
        <w:t>ейсбук</w:t>
      </w:r>
      <w:r>
        <w:rPr>
          <w:sz w:val="28"/>
          <w:szCs w:val="28"/>
        </w:rPr>
        <w:t xml:space="preserve"> страниците на библиотеката и читалището. Т</w:t>
      </w:r>
      <w:r w:rsidR="00870238">
        <w:rPr>
          <w:sz w:val="28"/>
          <w:szCs w:val="28"/>
        </w:rPr>
        <w:t>радиционния</w:t>
      </w:r>
      <w:r w:rsidR="00C44E34">
        <w:rPr>
          <w:sz w:val="28"/>
          <w:szCs w:val="28"/>
        </w:rPr>
        <w:t>т</w:t>
      </w:r>
      <w:r w:rsidR="00870238">
        <w:rPr>
          <w:sz w:val="28"/>
          <w:szCs w:val="28"/>
        </w:rPr>
        <w:t xml:space="preserve"> фестивал „</w:t>
      </w:r>
      <w:r>
        <w:rPr>
          <w:sz w:val="28"/>
          <w:szCs w:val="28"/>
        </w:rPr>
        <w:t>Дни на талантите и интересите“, на който библиотеката е основен организатор</w:t>
      </w:r>
      <w:r w:rsidR="00C44E34">
        <w:rPr>
          <w:sz w:val="28"/>
          <w:szCs w:val="28"/>
        </w:rPr>
        <w:t>,</w:t>
      </w:r>
      <w:r>
        <w:rPr>
          <w:sz w:val="28"/>
          <w:szCs w:val="28"/>
        </w:rPr>
        <w:t xml:space="preserve"> се пренесе в интернет п</w:t>
      </w:r>
      <w:r w:rsidR="00870238">
        <w:rPr>
          <w:sz w:val="28"/>
          <w:szCs w:val="28"/>
        </w:rPr>
        <w:t>ространството под надслов: „</w:t>
      </w:r>
      <w:r>
        <w:rPr>
          <w:sz w:val="28"/>
          <w:szCs w:val="28"/>
        </w:rPr>
        <w:t>Книгата – прозорец към света и верен приятел“. През изминалата година той бе посветен на 50</w:t>
      </w:r>
      <w:r w:rsidR="00C44E34">
        <w:rPr>
          <w:sz w:val="28"/>
          <w:szCs w:val="28"/>
        </w:rPr>
        <w:t>-</w:t>
      </w:r>
      <w:r>
        <w:rPr>
          <w:sz w:val="28"/>
          <w:szCs w:val="28"/>
        </w:rPr>
        <w:t>годишнината от създаването на Детския отдел на библиотеката. В изявата взеха участие 80 деца, които ни изпратиха свои рисунки, видеоклипове с инструментални</w:t>
      </w:r>
      <w:r w:rsidR="00870238">
        <w:rPr>
          <w:sz w:val="28"/>
          <w:szCs w:val="28"/>
        </w:rPr>
        <w:t xml:space="preserve"> изпълнения</w:t>
      </w:r>
      <w:r>
        <w:rPr>
          <w:sz w:val="28"/>
          <w:szCs w:val="28"/>
        </w:rPr>
        <w:t>, вокални изпълнения и танци, снимки на свои домашни любимци и кулинарни творения, презентации и стихотворения</w:t>
      </w:r>
      <w:r w:rsidR="00870238">
        <w:rPr>
          <w:sz w:val="28"/>
          <w:szCs w:val="28"/>
        </w:rPr>
        <w:t>,</w:t>
      </w:r>
      <w:r>
        <w:rPr>
          <w:sz w:val="28"/>
          <w:szCs w:val="28"/>
        </w:rPr>
        <w:t xml:space="preserve"> които ние публикувахме на Фейсбук страницата на читалището. Фестивалът приключи с награждаване на всички участници и концерт на възпитаници на Детската музикална школа, който се проведе на </w:t>
      </w:r>
      <w:r w:rsidR="00870238">
        <w:rPr>
          <w:sz w:val="28"/>
          <w:szCs w:val="28"/>
        </w:rPr>
        <w:t xml:space="preserve">открито – площад </w:t>
      </w:r>
      <w:r w:rsidR="00C44E34">
        <w:rPr>
          <w:sz w:val="28"/>
          <w:szCs w:val="28"/>
        </w:rPr>
        <w:t>„</w:t>
      </w:r>
      <w:r w:rsidR="00870238">
        <w:rPr>
          <w:sz w:val="28"/>
          <w:szCs w:val="28"/>
        </w:rPr>
        <w:t>Възраждане</w:t>
      </w:r>
      <w:r w:rsidR="00C44E34">
        <w:rPr>
          <w:sz w:val="28"/>
          <w:szCs w:val="28"/>
        </w:rPr>
        <w:t>”</w:t>
      </w:r>
      <w:r w:rsidR="00870238">
        <w:rPr>
          <w:sz w:val="28"/>
          <w:szCs w:val="28"/>
        </w:rPr>
        <w:t>,</w:t>
      </w:r>
      <w:r>
        <w:rPr>
          <w:sz w:val="28"/>
          <w:szCs w:val="28"/>
        </w:rPr>
        <w:t xml:space="preserve"> при спазване на всички противоепидемични мерки.</w:t>
      </w:r>
    </w:p>
    <w:p w14:paraId="3238ACB6" w14:textId="77777777" w:rsidR="00071D07" w:rsidRDefault="00071D07" w:rsidP="00B01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Екипът на библиотеката винаги се е отнасял с особено внимание към подрастващите. И през изминалата година, въпреки усложнената обстановка</w:t>
      </w:r>
      <w:r w:rsidR="00C44E34">
        <w:rPr>
          <w:sz w:val="28"/>
          <w:szCs w:val="28"/>
        </w:rPr>
        <w:t>,</w:t>
      </w:r>
      <w:r>
        <w:rPr>
          <w:sz w:val="28"/>
          <w:szCs w:val="28"/>
        </w:rPr>
        <w:t xml:space="preserve"> ние се постарахме да осигурим на децата нормален достъп до Детската библиотека.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Редовно се закупуват най-новите и търсени от децата заглавия. Подборът се осъществява след консултация с учители. </w:t>
      </w:r>
    </w:p>
    <w:p w14:paraId="4346A061" w14:textId="77777777" w:rsidR="00071D07" w:rsidRDefault="00071D07" w:rsidP="00B01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Юбилейната 2021 година бе отбелязана подобаващо на 1 юни – Международния ден на детето</w:t>
      </w:r>
      <w:r w:rsidR="00C44E34">
        <w:rPr>
          <w:sz w:val="28"/>
          <w:szCs w:val="28"/>
        </w:rPr>
        <w:t>,</w:t>
      </w:r>
      <w:r>
        <w:rPr>
          <w:sz w:val="28"/>
          <w:szCs w:val="28"/>
        </w:rPr>
        <w:t xml:space="preserve"> с детски празник, финансиран от Община Троян и реализиран от екипа на читалището. Празникът започна с кратка официална част, на която бе представена историята на Детската библиотека. Приветствия поднесоха Д-р Виолета </w:t>
      </w:r>
      <w:proofErr w:type="spellStart"/>
      <w:r>
        <w:rPr>
          <w:sz w:val="28"/>
          <w:szCs w:val="28"/>
        </w:rPr>
        <w:t>Койновска</w:t>
      </w:r>
      <w:proofErr w:type="spellEnd"/>
      <w:r>
        <w:rPr>
          <w:sz w:val="28"/>
          <w:szCs w:val="28"/>
        </w:rPr>
        <w:t xml:space="preserve"> – Председател на читал</w:t>
      </w:r>
      <w:r w:rsidR="00B014E4">
        <w:rPr>
          <w:sz w:val="28"/>
          <w:szCs w:val="28"/>
        </w:rPr>
        <w:t>ището</w:t>
      </w:r>
      <w:r w:rsidR="00C44E34">
        <w:rPr>
          <w:sz w:val="28"/>
          <w:szCs w:val="28"/>
        </w:rPr>
        <w:t>,</w:t>
      </w:r>
      <w:r w:rsidR="00B014E4">
        <w:rPr>
          <w:sz w:val="28"/>
          <w:szCs w:val="28"/>
        </w:rPr>
        <w:t xml:space="preserve"> и г-жа Донка Михайлова – К</w:t>
      </w:r>
      <w:r>
        <w:rPr>
          <w:sz w:val="28"/>
          <w:szCs w:val="28"/>
        </w:rPr>
        <w:t xml:space="preserve">мет на Община Троян, която подари детски книги за библиотеката. Програмата включваше карнавално дефиле на деца от детските и учебни заведения. Специално за троянските деца бе представена постановката „Ян </w:t>
      </w:r>
      <w:proofErr w:type="spellStart"/>
      <w:r>
        <w:rPr>
          <w:sz w:val="28"/>
          <w:szCs w:val="28"/>
        </w:rPr>
        <w:t>Бибиян</w:t>
      </w:r>
      <w:proofErr w:type="spellEnd"/>
      <w:r>
        <w:rPr>
          <w:sz w:val="28"/>
          <w:szCs w:val="28"/>
        </w:rPr>
        <w:t>“ на Куклен театър – Габрово. Празникът завърши с емоц</w:t>
      </w:r>
      <w:r w:rsidR="00B014E4">
        <w:rPr>
          <w:sz w:val="28"/>
          <w:szCs w:val="28"/>
        </w:rPr>
        <w:t>ионален концерт на деца от ВС „</w:t>
      </w:r>
      <w:r>
        <w:rPr>
          <w:sz w:val="28"/>
          <w:szCs w:val="28"/>
        </w:rPr>
        <w:t>У</w:t>
      </w:r>
      <w:r w:rsidR="00B014E4">
        <w:rPr>
          <w:sz w:val="28"/>
          <w:szCs w:val="28"/>
        </w:rPr>
        <w:t>смивка“, Студия „Гласове“, ФА „Траяна“ – деца,</w:t>
      </w:r>
      <w:r>
        <w:rPr>
          <w:sz w:val="28"/>
          <w:szCs w:val="28"/>
        </w:rPr>
        <w:t xml:space="preserve"> Танцово студио „ Бордо“ и </w:t>
      </w:r>
      <w:proofErr w:type="spellStart"/>
      <w:r>
        <w:rPr>
          <w:sz w:val="28"/>
          <w:szCs w:val="28"/>
        </w:rPr>
        <w:t>мажоретнит</w:t>
      </w:r>
      <w:r w:rsidR="00B014E4">
        <w:rPr>
          <w:sz w:val="28"/>
          <w:szCs w:val="28"/>
        </w:rPr>
        <w:t>е</w:t>
      </w:r>
      <w:proofErr w:type="spellEnd"/>
      <w:r w:rsidR="00B014E4">
        <w:rPr>
          <w:sz w:val="28"/>
          <w:szCs w:val="28"/>
        </w:rPr>
        <w:t xml:space="preserve"> състави на НУ „Христо Ботев“ и</w:t>
      </w:r>
      <w:r>
        <w:rPr>
          <w:sz w:val="28"/>
          <w:szCs w:val="28"/>
        </w:rPr>
        <w:t xml:space="preserve"> СУ „</w:t>
      </w:r>
      <w:proofErr w:type="spellStart"/>
      <w:r>
        <w:rPr>
          <w:sz w:val="28"/>
          <w:szCs w:val="28"/>
        </w:rPr>
        <w:t>Св.Климент</w:t>
      </w:r>
      <w:proofErr w:type="spellEnd"/>
      <w:r>
        <w:rPr>
          <w:sz w:val="28"/>
          <w:szCs w:val="28"/>
        </w:rPr>
        <w:t xml:space="preserve"> Охридски“.</w:t>
      </w:r>
    </w:p>
    <w:p w14:paraId="0783700D" w14:textId="77777777" w:rsidR="00071D07" w:rsidRDefault="00071D07" w:rsidP="00B01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провокиране на интерес към детските книги в Интернет са публикувани: </w:t>
      </w:r>
    </w:p>
    <w:p w14:paraId="586E48C9" w14:textId="77777777" w:rsidR="00071D07" w:rsidRDefault="00071D07" w:rsidP="00071D07">
      <w:pPr>
        <w:pStyle w:val="a6"/>
        <w:numPr>
          <w:ilvl w:val="0"/>
          <w:numId w:val="27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E641FB">
        <w:rPr>
          <w:sz w:val="28"/>
          <w:szCs w:val="28"/>
        </w:rPr>
        <w:t>4 статии на тема: „Книгата – верен приятел“, „Любими детски книги“, „Роалд Д</w:t>
      </w:r>
      <w:r w:rsidR="008F40C7">
        <w:rPr>
          <w:sz w:val="28"/>
          <w:szCs w:val="28"/>
        </w:rPr>
        <w:t>ал – любимец на поколения деца“</w:t>
      </w:r>
      <w:r w:rsidRPr="00E641FB">
        <w:rPr>
          <w:sz w:val="28"/>
          <w:szCs w:val="28"/>
        </w:rPr>
        <w:t>, „ Басните на Лафонтен“.</w:t>
      </w:r>
    </w:p>
    <w:p w14:paraId="19EB2B5A" w14:textId="77777777" w:rsidR="00071D07" w:rsidRDefault="008F40C7" w:rsidP="00071D07">
      <w:pPr>
        <w:pStyle w:val="a6"/>
        <w:numPr>
          <w:ilvl w:val="0"/>
          <w:numId w:val="27"/>
        </w:num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 плакати на тема: „Царството на книгите“</w:t>
      </w:r>
      <w:r w:rsidR="00071D07">
        <w:rPr>
          <w:sz w:val="28"/>
          <w:szCs w:val="28"/>
        </w:rPr>
        <w:t>, „Карнавал на книгите“</w:t>
      </w:r>
      <w:r>
        <w:rPr>
          <w:sz w:val="28"/>
          <w:szCs w:val="28"/>
        </w:rPr>
        <w:t xml:space="preserve">, „Приказна </w:t>
      </w:r>
      <w:proofErr w:type="spellStart"/>
      <w:r>
        <w:rPr>
          <w:sz w:val="28"/>
          <w:szCs w:val="28"/>
        </w:rPr>
        <w:t>чуднотека</w:t>
      </w:r>
      <w:proofErr w:type="spellEnd"/>
      <w:r>
        <w:rPr>
          <w:sz w:val="28"/>
          <w:szCs w:val="28"/>
        </w:rPr>
        <w:t>“, „</w:t>
      </w:r>
      <w:r w:rsidR="00071D07">
        <w:rPr>
          <w:sz w:val="28"/>
          <w:szCs w:val="28"/>
        </w:rPr>
        <w:t>Карнавал на приказните герои“, Лятно весело четене“</w:t>
      </w:r>
      <w:r>
        <w:rPr>
          <w:sz w:val="28"/>
          <w:szCs w:val="28"/>
        </w:rPr>
        <w:t>, „</w:t>
      </w:r>
      <w:r w:rsidR="00071D07">
        <w:rPr>
          <w:sz w:val="28"/>
          <w:szCs w:val="28"/>
        </w:rPr>
        <w:t>Иван Вазов – патриарх на българската литература“, „Български гатанки“, „ Лятно четене“.</w:t>
      </w:r>
    </w:p>
    <w:p w14:paraId="6DEAD77C" w14:textId="77777777" w:rsidR="00071D07" w:rsidRDefault="00071D07" w:rsidP="00071D07">
      <w:pPr>
        <w:pStyle w:val="a6"/>
        <w:numPr>
          <w:ilvl w:val="0"/>
          <w:numId w:val="27"/>
        </w:num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ре</w:t>
      </w:r>
      <w:r w:rsidR="008F40C7">
        <w:rPr>
          <w:sz w:val="28"/>
          <w:szCs w:val="28"/>
        </w:rPr>
        <w:t>вюта на книги на тема: „Енциклопедии за България“, „</w:t>
      </w:r>
      <w:r>
        <w:rPr>
          <w:sz w:val="28"/>
          <w:szCs w:val="28"/>
        </w:rPr>
        <w:t>Историчес</w:t>
      </w:r>
      <w:r w:rsidR="008F40C7">
        <w:rPr>
          <w:sz w:val="28"/>
          <w:szCs w:val="28"/>
        </w:rPr>
        <w:t>ки енциклопедии за България“, „Книги за Васил Левски“, „</w:t>
      </w:r>
      <w:r>
        <w:rPr>
          <w:sz w:val="28"/>
          <w:szCs w:val="28"/>
        </w:rPr>
        <w:t xml:space="preserve">Лили чудото“, </w:t>
      </w:r>
      <w:r w:rsidR="008F40C7">
        <w:rPr>
          <w:sz w:val="28"/>
          <w:szCs w:val="28"/>
        </w:rPr>
        <w:t>„</w:t>
      </w:r>
      <w:r>
        <w:rPr>
          <w:sz w:val="28"/>
          <w:szCs w:val="28"/>
        </w:rPr>
        <w:t>Коледни приказки“, „Фантастичните животни“.</w:t>
      </w:r>
    </w:p>
    <w:p w14:paraId="6559AE4D" w14:textId="77777777" w:rsidR="00071D07" w:rsidRDefault="00071D07" w:rsidP="00071D07">
      <w:pPr>
        <w:pStyle w:val="a6"/>
        <w:numPr>
          <w:ilvl w:val="0"/>
          <w:numId w:val="27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DE1C77">
        <w:rPr>
          <w:sz w:val="28"/>
          <w:szCs w:val="28"/>
        </w:rPr>
        <w:t>10 презентац</w:t>
      </w:r>
      <w:r w:rsidR="00C44E34">
        <w:rPr>
          <w:sz w:val="28"/>
          <w:szCs w:val="28"/>
        </w:rPr>
        <w:t>ии на тема: „Дядо вади ряпа“, „</w:t>
      </w:r>
      <w:r w:rsidRPr="00DE1C77">
        <w:rPr>
          <w:sz w:val="28"/>
          <w:szCs w:val="28"/>
        </w:rPr>
        <w:t>50 години Детска библиотека в Троян“, „ Любими гатанки за деца“</w:t>
      </w:r>
      <w:r w:rsidR="00C44E34">
        <w:rPr>
          <w:sz w:val="28"/>
          <w:szCs w:val="28"/>
        </w:rPr>
        <w:t>, „ Мартеницата – 3 легенди“, „</w:t>
      </w:r>
      <w:r w:rsidRPr="00DE1C77">
        <w:rPr>
          <w:sz w:val="28"/>
          <w:szCs w:val="28"/>
        </w:rPr>
        <w:t>По</w:t>
      </w:r>
      <w:r w:rsidR="008F40C7">
        <w:rPr>
          <w:sz w:val="28"/>
          <w:szCs w:val="28"/>
        </w:rPr>
        <w:t>знавате ли приказните герои“, „Снежната кралица“, „</w:t>
      </w:r>
      <w:r w:rsidRPr="00DE1C77">
        <w:rPr>
          <w:sz w:val="28"/>
          <w:szCs w:val="28"/>
        </w:rPr>
        <w:t xml:space="preserve">Междузвездни войни“, </w:t>
      </w:r>
      <w:r w:rsidRPr="00DE1C77">
        <w:rPr>
          <w:sz w:val="28"/>
          <w:szCs w:val="28"/>
        </w:rPr>
        <w:lastRenderedPageBreak/>
        <w:t>„Древните библиотеки</w:t>
      </w:r>
      <w:r>
        <w:rPr>
          <w:sz w:val="28"/>
          <w:szCs w:val="28"/>
        </w:rPr>
        <w:t>“</w:t>
      </w:r>
      <w:r w:rsidR="008F40C7">
        <w:rPr>
          <w:sz w:val="28"/>
          <w:szCs w:val="28"/>
        </w:rPr>
        <w:t>, „Снежанка и седемте джуджета“, „</w:t>
      </w:r>
      <w:r w:rsidRPr="00DE1C77">
        <w:rPr>
          <w:sz w:val="28"/>
          <w:szCs w:val="28"/>
        </w:rPr>
        <w:t>Новите дрехи на царя“.</w:t>
      </w:r>
    </w:p>
    <w:p w14:paraId="3C809C5C" w14:textId="77777777" w:rsidR="00071D07" w:rsidRDefault="00071D07" w:rsidP="008F40C7">
      <w:pPr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Детския отдел са гостували 3 групи деца от детски заведения и 6 класа ученици от начален курс, пред които са изнесени беседи за ролята и значението на библиотеката, както и за начина да станат читатели. </w:t>
      </w:r>
    </w:p>
    <w:p w14:paraId="2CFB4DD7" w14:textId="77777777" w:rsidR="00071D07" w:rsidRDefault="00071D07" w:rsidP="008F40C7">
      <w:pPr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утвърдена вече традиция от 8 юли до 3 август се проведе инициативата „Лятно четене“. В нея взеха участие </w:t>
      </w:r>
      <w:r w:rsidR="008F40C7">
        <w:rPr>
          <w:sz w:val="28"/>
          <w:szCs w:val="28"/>
        </w:rPr>
        <w:t xml:space="preserve">22 деца. Те имаха възможност </w:t>
      </w:r>
      <w:r>
        <w:rPr>
          <w:sz w:val="28"/>
          <w:szCs w:val="28"/>
        </w:rPr>
        <w:t>всеки вторник и четвъртък да четат заедно любими свои книги, както и книги по определени теми, да видят интересни презентации и да чуят беседи свързани с авторите и книгите. Да попълват заедно читателски дневник, да рисуват любими герои и да играят на интересни образователни игри. Темите бяха изключително интригуващи за децата:</w:t>
      </w:r>
    </w:p>
    <w:p w14:paraId="3FE5F178" w14:textId="77777777" w:rsidR="00071D07" w:rsidRDefault="008F40C7" w:rsidP="008F40C7">
      <w:pPr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1D07">
        <w:rPr>
          <w:sz w:val="28"/>
          <w:szCs w:val="28"/>
        </w:rPr>
        <w:t>Презентации: „Библиотеката – съкровищниц</w:t>
      </w:r>
      <w:r w:rsidR="00C44E34">
        <w:rPr>
          <w:sz w:val="28"/>
          <w:szCs w:val="28"/>
        </w:rPr>
        <w:t>а на знанието“, посветена на 50-</w:t>
      </w:r>
      <w:r w:rsidR="00071D07">
        <w:rPr>
          <w:sz w:val="28"/>
          <w:szCs w:val="28"/>
        </w:rPr>
        <w:t>годишнината на Детския отдел, „</w:t>
      </w:r>
      <w:proofErr w:type="spellStart"/>
      <w:r w:rsidR="00071D07">
        <w:rPr>
          <w:sz w:val="28"/>
          <w:szCs w:val="28"/>
        </w:rPr>
        <w:t>Патиланско</w:t>
      </w:r>
      <w:proofErr w:type="spellEnd"/>
      <w:r w:rsidR="00071D07">
        <w:rPr>
          <w:sz w:val="28"/>
          <w:szCs w:val="28"/>
        </w:rPr>
        <w:t xml:space="preserve"> царство“, „Роалд Дал и неговите герои“,</w:t>
      </w:r>
      <w:r>
        <w:rPr>
          <w:sz w:val="28"/>
          <w:szCs w:val="28"/>
        </w:rPr>
        <w:t xml:space="preserve"> </w:t>
      </w:r>
      <w:r w:rsidR="00071D07">
        <w:rPr>
          <w:sz w:val="28"/>
          <w:szCs w:val="28"/>
        </w:rPr>
        <w:t>“ Басните на Лафонтен“.</w:t>
      </w:r>
    </w:p>
    <w:p w14:paraId="736D638E" w14:textId="77777777" w:rsidR="00071D07" w:rsidRDefault="008F40C7" w:rsidP="008F40C7">
      <w:pPr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1D07">
        <w:rPr>
          <w:sz w:val="28"/>
          <w:szCs w:val="28"/>
        </w:rPr>
        <w:t>Беседи: „Детската библ</w:t>
      </w:r>
      <w:r>
        <w:rPr>
          <w:sz w:val="28"/>
          <w:szCs w:val="28"/>
        </w:rPr>
        <w:t>иотека в Троян на 50 години“, „</w:t>
      </w:r>
      <w:r w:rsidR="00071D07">
        <w:rPr>
          <w:sz w:val="28"/>
          <w:szCs w:val="28"/>
        </w:rPr>
        <w:t>135 години от рождението на Ран Босилек“, „105 години</w:t>
      </w:r>
      <w:r>
        <w:rPr>
          <w:sz w:val="28"/>
          <w:szCs w:val="28"/>
        </w:rPr>
        <w:t xml:space="preserve"> от рождението на Роалд Дал“, „</w:t>
      </w:r>
      <w:r w:rsidR="00071D07">
        <w:rPr>
          <w:sz w:val="28"/>
          <w:szCs w:val="28"/>
        </w:rPr>
        <w:t>400 години от рож</w:t>
      </w:r>
      <w:r>
        <w:rPr>
          <w:sz w:val="28"/>
          <w:szCs w:val="28"/>
        </w:rPr>
        <w:t>дението на Жан дьо Лафонтен“, „</w:t>
      </w:r>
      <w:r w:rsidR="00071D07">
        <w:rPr>
          <w:sz w:val="28"/>
          <w:szCs w:val="28"/>
        </w:rPr>
        <w:t>155 години от рождението на Чичо Стоян“.</w:t>
      </w:r>
    </w:p>
    <w:p w14:paraId="46912C0E" w14:textId="77777777" w:rsidR="00071D07" w:rsidRDefault="008F40C7" w:rsidP="008F40C7">
      <w:pPr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-Игри: „ Гатанки за деца“, „Познавате ли приказките?“, „</w:t>
      </w:r>
      <w:r w:rsidR="00071D07">
        <w:rPr>
          <w:sz w:val="28"/>
          <w:szCs w:val="28"/>
        </w:rPr>
        <w:t>Позна</w:t>
      </w:r>
      <w:r>
        <w:rPr>
          <w:sz w:val="28"/>
          <w:szCs w:val="28"/>
        </w:rPr>
        <w:t>вате ли цитатите и героите?“, „</w:t>
      </w:r>
      <w:r w:rsidR="00071D07">
        <w:rPr>
          <w:sz w:val="28"/>
          <w:szCs w:val="28"/>
        </w:rPr>
        <w:t>Къде има скрито съкровище?“. Инициативата приключи с кратко тържество, на което бяха връчени грамоти на всички участници.</w:t>
      </w:r>
    </w:p>
    <w:p w14:paraId="4A53FD76" w14:textId="77777777" w:rsidR="00071D07" w:rsidRDefault="00071D07" w:rsidP="00071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40C7">
        <w:rPr>
          <w:sz w:val="28"/>
          <w:szCs w:val="28"/>
        </w:rPr>
        <w:tab/>
      </w:r>
      <w:r>
        <w:rPr>
          <w:sz w:val="28"/>
          <w:szCs w:val="28"/>
        </w:rPr>
        <w:t>През изминалата година библиотеката кандидатства и спечели проект към Министерството на културата за обновяване на книжните фондове „Българските библиотеки – съвременни центрове за четене и информираност“</w:t>
      </w:r>
      <w:r w:rsidR="008F40C7">
        <w:rPr>
          <w:sz w:val="28"/>
          <w:szCs w:val="28"/>
        </w:rPr>
        <w:t>. Проектът бе на стойност 3460,</w:t>
      </w:r>
      <w:r>
        <w:rPr>
          <w:sz w:val="28"/>
          <w:szCs w:val="28"/>
        </w:rPr>
        <w:t>73 лв. С тях бяха закупени 202 тома литература, от 37 издателства, по старателно направен подбор според читателските интереси. Тази година наши партньори в набавянето на к</w:t>
      </w:r>
      <w:r w:rsidR="0048042B">
        <w:rPr>
          <w:sz w:val="28"/>
          <w:szCs w:val="28"/>
        </w:rPr>
        <w:t>нигите беше книжна борса</w:t>
      </w:r>
      <w:r>
        <w:rPr>
          <w:sz w:val="28"/>
          <w:szCs w:val="28"/>
        </w:rPr>
        <w:t xml:space="preserve"> „Колхида“. Книгите бяха обработени в най-кратък срок и вече са на разположение на читателите.</w:t>
      </w:r>
    </w:p>
    <w:p w14:paraId="132F72AF" w14:textId="77777777" w:rsidR="00071D07" w:rsidRDefault="00071D07" w:rsidP="00071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40C7">
        <w:rPr>
          <w:sz w:val="28"/>
          <w:szCs w:val="28"/>
        </w:rPr>
        <w:tab/>
      </w:r>
      <w:r>
        <w:rPr>
          <w:sz w:val="28"/>
          <w:szCs w:val="28"/>
        </w:rPr>
        <w:t>С цел популяризиране на произведения по определени теми и годишнини за нашите читатели подредихме 9 витрини на теми: „145 години о</w:t>
      </w:r>
      <w:r w:rsidR="008F40C7">
        <w:rPr>
          <w:sz w:val="28"/>
          <w:szCs w:val="28"/>
        </w:rPr>
        <w:t xml:space="preserve">т рождението на Джек Лондон“, „Любов – магическа реалност“, </w:t>
      </w:r>
      <w:r>
        <w:rPr>
          <w:sz w:val="28"/>
          <w:szCs w:val="28"/>
        </w:rPr>
        <w:t xml:space="preserve">„И </w:t>
      </w:r>
      <w:r w:rsidR="008F40C7">
        <w:rPr>
          <w:sz w:val="28"/>
          <w:szCs w:val="28"/>
        </w:rPr>
        <w:t>днес си ни нужен, Апостоле!“, „</w:t>
      </w:r>
      <w:r>
        <w:rPr>
          <w:sz w:val="28"/>
          <w:szCs w:val="28"/>
        </w:rPr>
        <w:t>3 март – най-българският ден“, „2 април – Международен ден на детската книга“, „2 юни – Ден на Ботев“, „Братя Миладинови – пазители на българския фолклор (160 г. Сборник „Български народни песни“), „14 октомври – Петковден – Празник на град Троян“, „Личната библиотека на Л. Левчев в Троян“.</w:t>
      </w:r>
    </w:p>
    <w:p w14:paraId="1E4F5CBF" w14:textId="77777777" w:rsidR="00071D07" w:rsidRDefault="00071D07" w:rsidP="008F4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Изготвени са 10 писмени библиографски справки с по над 10 заглавия.</w:t>
      </w:r>
    </w:p>
    <w:p w14:paraId="65A5D590" w14:textId="77777777" w:rsidR="00071D07" w:rsidRDefault="00071D07" w:rsidP="008F4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изтеклата 2021 г. библиотеката публикува 9 статии във в-к Троянски глас с автор Тотка Станчева: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 xml:space="preserve">Библиотеката в година на пандемия“, „50 години Детски отдел към читалищната библиотека“ , „Дни на талантите и интересите в Интернет“, „Национална библиотечна седмица „ Библиотеката ще ти помогне“ – 17-21 май, 2021 г., „Приказни герои и детски книжки завладяха сцената на НЧ „Наука – 1870 г.“ – Троян“, „Троян благодари на своите медици“, „Лятно четене 2021 в Детския отдел“, </w:t>
      </w:r>
      <w:r w:rsidR="0048042B">
        <w:rPr>
          <w:sz w:val="28"/>
          <w:szCs w:val="28"/>
        </w:rPr>
        <w:t>„</w:t>
      </w:r>
      <w:r>
        <w:rPr>
          <w:sz w:val="28"/>
          <w:szCs w:val="28"/>
        </w:rPr>
        <w:t>Пореден спечелен п</w:t>
      </w:r>
      <w:r w:rsidR="008F40C7">
        <w:rPr>
          <w:sz w:val="28"/>
          <w:szCs w:val="28"/>
        </w:rPr>
        <w:t>роект от читалищната библиотека</w:t>
      </w:r>
      <w:r w:rsidR="0048042B">
        <w:rPr>
          <w:sz w:val="28"/>
          <w:szCs w:val="28"/>
        </w:rPr>
        <w:t>”</w:t>
      </w:r>
      <w:r>
        <w:rPr>
          <w:sz w:val="28"/>
          <w:szCs w:val="28"/>
        </w:rPr>
        <w:t>, „Личната библиотека на Л.</w:t>
      </w:r>
      <w:r w:rsidR="00480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Левчев </w:t>
      </w:r>
      <w:r w:rsidR="0048042B">
        <w:rPr>
          <w:sz w:val="28"/>
          <w:szCs w:val="28"/>
        </w:rPr>
        <w:t>„</w:t>
      </w:r>
      <w:r>
        <w:rPr>
          <w:sz w:val="28"/>
          <w:szCs w:val="28"/>
        </w:rPr>
        <w:t>дойде</w:t>
      </w:r>
      <w:r w:rsidR="0048042B">
        <w:rPr>
          <w:sz w:val="28"/>
          <w:szCs w:val="28"/>
        </w:rPr>
        <w:t>”</w:t>
      </w:r>
      <w:r>
        <w:rPr>
          <w:sz w:val="28"/>
          <w:szCs w:val="28"/>
        </w:rPr>
        <w:t xml:space="preserve"> в Троян“.</w:t>
      </w:r>
    </w:p>
    <w:p w14:paraId="25FEEEC6" w14:textId="77777777" w:rsidR="00071D07" w:rsidRDefault="00071D07" w:rsidP="008F4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Статистически данни:</w:t>
      </w:r>
    </w:p>
    <w:p w14:paraId="401AE644" w14:textId="77777777" w:rsidR="00071D07" w:rsidRDefault="00071D07" w:rsidP="008F4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Наличност на 1.01.2021г.    -   122 196 тома</w:t>
      </w:r>
    </w:p>
    <w:p w14:paraId="63008B5A" w14:textId="77777777" w:rsidR="00071D07" w:rsidRDefault="00071D07" w:rsidP="008F4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Постъпили до 31.12.2020г. -   </w:t>
      </w:r>
      <w:r w:rsidR="008F40C7">
        <w:rPr>
          <w:sz w:val="28"/>
          <w:szCs w:val="28"/>
        </w:rPr>
        <w:t xml:space="preserve">        </w:t>
      </w:r>
      <w:r>
        <w:rPr>
          <w:sz w:val="28"/>
          <w:szCs w:val="28"/>
        </w:rPr>
        <w:t>633 тома.</w:t>
      </w:r>
    </w:p>
    <w:p w14:paraId="26EEF4EE" w14:textId="77777777" w:rsidR="00071D07" w:rsidRDefault="00071D07" w:rsidP="008F4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Отчислени до 31.12.2020г. -   </w:t>
      </w:r>
      <w:r w:rsidR="008F40C7">
        <w:rPr>
          <w:sz w:val="28"/>
          <w:szCs w:val="28"/>
        </w:rPr>
        <w:t xml:space="preserve">        </w:t>
      </w:r>
      <w:r>
        <w:rPr>
          <w:sz w:val="28"/>
          <w:szCs w:val="28"/>
        </w:rPr>
        <w:t>409</w:t>
      </w:r>
      <w:r w:rsidR="008F40C7">
        <w:rPr>
          <w:sz w:val="28"/>
          <w:szCs w:val="28"/>
        </w:rPr>
        <w:t xml:space="preserve"> </w:t>
      </w:r>
      <w:r>
        <w:rPr>
          <w:sz w:val="28"/>
          <w:szCs w:val="28"/>
        </w:rPr>
        <w:t>тома</w:t>
      </w:r>
    </w:p>
    <w:p w14:paraId="38372441" w14:textId="77777777" w:rsidR="00071D07" w:rsidRDefault="00071D07" w:rsidP="008F4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Наличност на 1.01.2022г.    -   122 420 тома</w:t>
      </w:r>
    </w:p>
    <w:p w14:paraId="3676AAA1" w14:textId="77777777" w:rsidR="00071D07" w:rsidRDefault="00071D07" w:rsidP="008F4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Поради пандемията и поради факта, че читалнята е затворена почти цяла година се наблюдава тенденция към намаляване на читатели.</w:t>
      </w:r>
    </w:p>
    <w:p w14:paraId="017CB43D" w14:textId="77777777" w:rsidR="00071D07" w:rsidRDefault="00071D07" w:rsidP="008F4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Потребители на библиотеката……</w:t>
      </w:r>
      <w:r w:rsidR="008F40C7">
        <w:rPr>
          <w:sz w:val="28"/>
          <w:szCs w:val="28"/>
        </w:rPr>
        <w:t>........</w:t>
      </w:r>
      <w:r>
        <w:rPr>
          <w:sz w:val="28"/>
          <w:szCs w:val="28"/>
        </w:rPr>
        <w:t>…………</w:t>
      </w:r>
      <w:r w:rsidR="008F40C7">
        <w:rPr>
          <w:sz w:val="28"/>
          <w:szCs w:val="28"/>
        </w:rPr>
        <w:t>....</w:t>
      </w:r>
      <w:r>
        <w:rPr>
          <w:sz w:val="28"/>
          <w:szCs w:val="28"/>
        </w:rPr>
        <w:t>… 1</w:t>
      </w:r>
      <w:r w:rsidR="008F40C7">
        <w:rPr>
          <w:sz w:val="28"/>
          <w:szCs w:val="28"/>
        </w:rPr>
        <w:t xml:space="preserve"> </w:t>
      </w:r>
      <w:r>
        <w:rPr>
          <w:sz w:val="28"/>
          <w:szCs w:val="28"/>
        </w:rPr>
        <w:t>012</w:t>
      </w:r>
    </w:p>
    <w:p w14:paraId="281B4228" w14:textId="77777777" w:rsidR="00071D07" w:rsidRDefault="00071D07" w:rsidP="008F4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тях до 14 години………………………………</w:t>
      </w:r>
      <w:r w:rsidR="008F40C7">
        <w:rPr>
          <w:sz w:val="28"/>
          <w:szCs w:val="28"/>
        </w:rPr>
        <w:t>......</w:t>
      </w:r>
      <w:r>
        <w:rPr>
          <w:sz w:val="28"/>
          <w:szCs w:val="28"/>
        </w:rPr>
        <w:t>….. 195</w:t>
      </w:r>
    </w:p>
    <w:p w14:paraId="38C5C2A3" w14:textId="77777777" w:rsidR="00071D07" w:rsidRDefault="00071D07" w:rsidP="008F4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Общо посещения……………………………………… 18</w:t>
      </w:r>
      <w:r w:rsidR="008F40C7">
        <w:rPr>
          <w:sz w:val="28"/>
          <w:szCs w:val="28"/>
        </w:rPr>
        <w:t> </w:t>
      </w:r>
      <w:r>
        <w:rPr>
          <w:sz w:val="28"/>
          <w:szCs w:val="28"/>
        </w:rPr>
        <w:t>203</w:t>
      </w:r>
    </w:p>
    <w:p w14:paraId="15C8BED9" w14:textId="77777777" w:rsidR="00071D07" w:rsidRDefault="00071D07" w:rsidP="00071D07">
      <w:pPr>
        <w:pStyle w:val="a6"/>
        <w:numPr>
          <w:ilvl w:val="0"/>
          <w:numId w:val="23"/>
        </w:num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Заемна възрастни……………………</w:t>
      </w:r>
      <w:r w:rsidR="008F40C7">
        <w:rPr>
          <w:sz w:val="28"/>
          <w:szCs w:val="28"/>
        </w:rPr>
        <w:t>..............</w:t>
      </w:r>
      <w:r>
        <w:rPr>
          <w:sz w:val="28"/>
          <w:szCs w:val="28"/>
        </w:rPr>
        <w:t xml:space="preserve">……. 17 029 </w:t>
      </w:r>
    </w:p>
    <w:p w14:paraId="514E3B89" w14:textId="77777777" w:rsidR="00071D07" w:rsidRDefault="00071D07" w:rsidP="00071D07">
      <w:pPr>
        <w:pStyle w:val="a6"/>
        <w:numPr>
          <w:ilvl w:val="0"/>
          <w:numId w:val="23"/>
        </w:num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Читалня………………………………</w:t>
      </w:r>
      <w:r w:rsidR="008F40C7">
        <w:rPr>
          <w:sz w:val="28"/>
          <w:szCs w:val="28"/>
        </w:rPr>
        <w:t>..........</w:t>
      </w:r>
      <w:r>
        <w:rPr>
          <w:sz w:val="28"/>
          <w:szCs w:val="28"/>
        </w:rPr>
        <w:t>………….  124</w:t>
      </w:r>
    </w:p>
    <w:p w14:paraId="414ED328" w14:textId="77777777" w:rsidR="00071D07" w:rsidRDefault="00071D07" w:rsidP="00071D07">
      <w:pPr>
        <w:pStyle w:val="a6"/>
        <w:numPr>
          <w:ilvl w:val="0"/>
          <w:numId w:val="23"/>
        </w:num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Детски отдел…………………………</w:t>
      </w:r>
      <w:r w:rsidR="008F40C7">
        <w:rPr>
          <w:sz w:val="28"/>
          <w:szCs w:val="28"/>
        </w:rPr>
        <w:t>.</w:t>
      </w:r>
      <w:r>
        <w:rPr>
          <w:sz w:val="28"/>
          <w:szCs w:val="28"/>
        </w:rPr>
        <w:t>……</w:t>
      </w:r>
      <w:r w:rsidR="008F40C7">
        <w:rPr>
          <w:sz w:val="28"/>
          <w:szCs w:val="28"/>
        </w:rPr>
        <w:t>..........</w:t>
      </w:r>
      <w:r>
        <w:rPr>
          <w:sz w:val="28"/>
          <w:szCs w:val="28"/>
        </w:rPr>
        <w:t>…. 1</w:t>
      </w:r>
      <w:r w:rsidR="008F40C7">
        <w:rPr>
          <w:sz w:val="28"/>
          <w:szCs w:val="28"/>
        </w:rPr>
        <w:t xml:space="preserve"> </w:t>
      </w:r>
      <w:r>
        <w:rPr>
          <w:sz w:val="28"/>
          <w:szCs w:val="28"/>
        </w:rPr>
        <w:t>050</w:t>
      </w:r>
    </w:p>
    <w:p w14:paraId="08077DF3" w14:textId="77777777" w:rsidR="00071D07" w:rsidRDefault="00071D07" w:rsidP="008F4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Заети библиотечни материали</w:t>
      </w:r>
      <w:r w:rsidR="0048042B">
        <w:rPr>
          <w:sz w:val="28"/>
          <w:szCs w:val="28"/>
        </w:rPr>
        <w:t>:</w:t>
      </w:r>
      <w:r>
        <w:rPr>
          <w:sz w:val="28"/>
          <w:szCs w:val="28"/>
        </w:rPr>
        <w:t xml:space="preserve">         </w:t>
      </w:r>
    </w:p>
    <w:p w14:paraId="227793A5" w14:textId="77777777" w:rsidR="00071D07" w:rsidRDefault="00071D07" w:rsidP="00071D07">
      <w:pPr>
        <w:pStyle w:val="a6"/>
        <w:numPr>
          <w:ilvl w:val="0"/>
          <w:numId w:val="23"/>
        </w:num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Книги – Заемна възрастни…</w:t>
      </w:r>
      <w:r w:rsidR="008F40C7">
        <w:rPr>
          <w:sz w:val="28"/>
          <w:szCs w:val="28"/>
        </w:rPr>
        <w:t>.................</w:t>
      </w:r>
      <w:r>
        <w:rPr>
          <w:sz w:val="28"/>
          <w:szCs w:val="28"/>
        </w:rPr>
        <w:t xml:space="preserve">…………... 22 305   </w:t>
      </w:r>
    </w:p>
    <w:p w14:paraId="6067D58A" w14:textId="77777777" w:rsidR="00071D07" w:rsidRDefault="00071D07" w:rsidP="00071D07">
      <w:pPr>
        <w:pStyle w:val="a6"/>
        <w:numPr>
          <w:ilvl w:val="0"/>
          <w:numId w:val="23"/>
        </w:num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Периодични издания – Читалня……</w:t>
      </w:r>
      <w:r w:rsidR="008F40C7">
        <w:rPr>
          <w:sz w:val="28"/>
          <w:szCs w:val="28"/>
        </w:rPr>
        <w:t>...........................</w:t>
      </w:r>
      <w:r>
        <w:rPr>
          <w:sz w:val="28"/>
          <w:szCs w:val="28"/>
        </w:rPr>
        <w:t>..136</w:t>
      </w:r>
    </w:p>
    <w:p w14:paraId="0A77FC9B" w14:textId="77777777" w:rsidR="00071D07" w:rsidRPr="009C60F7" w:rsidRDefault="00071D07" w:rsidP="009C60F7">
      <w:pPr>
        <w:pStyle w:val="a6"/>
        <w:numPr>
          <w:ilvl w:val="0"/>
          <w:numId w:val="23"/>
        </w:num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Книги - Детски отдел ……………</w:t>
      </w:r>
      <w:r w:rsidR="008F40C7">
        <w:rPr>
          <w:sz w:val="28"/>
          <w:szCs w:val="28"/>
        </w:rPr>
        <w:t>............</w:t>
      </w:r>
      <w:r>
        <w:rPr>
          <w:sz w:val="28"/>
          <w:szCs w:val="28"/>
        </w:rPr>
        <w:t>…</w:t>
      </w:r>
      <w:r w:rsidR="008F40C7">
        <w:rPr>
          <w:sz w:val="28"/>
          <w:szCs w:val="28"/>
        </w:rPr>
        <w:t>.....</w:t>
      </w:r>
      <w:r>
        <w:rPr>
          <w:sz w:val="28"/>
          <w:szCs w:val="28"/>
        </w:rPr>
        <w:t>…… 1</w:t>
      </w:r>
      <w:r w:rsidR="008F40C7">
        <w:rPr>
          <w:sz w:val="28"/>
          <w:szCs w:val="28"/>
        </w:rPr>
        <w:t xml:space="preserve"> </w:t>
      </w:r>
      <w:r>
        <w:rPr>
          <w:sz w:val="28"/>
          <w:szCs w:val="28"/>
        </w:rPr>
        <w:t>370</w:t>
      </w:r>
    </w:p>
    <w:p w14:paraId="3822883F" w14:textId="77777777" w:rsidR="008F40C7" w:rsidRDefault="00071D07" w:rsidP="008F4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Материалната база е много добра. Библиотеката предоставя на своите читатели 9 компютърни работни места – 7 в читалнята и 2 в Детския отдел. Разполагаме с принтер и скенер за подобряване качеството на библиотечните услуги. Успоредно с ежедневната дейност по поддържане на фонда и обслужването на читателите</w:t>
      </w:r>
      <w:r w:rsidR="008F40C7">
        <w:rPr>
          <w:sz w:val="28"/>
          <w:szCs w:val="28"/>
        </w:rPr>
        <w:t>,</w:t>
      </w:r>
      <w:r>
        <w:rPr>
          <w:sz w:val="28"/>
          <w:szCs w:val="28"/>
        </w:rPr>
        <w:t xml:space="preserve"> продължават дейностите по попълване на електронните картотеки. Библиотечната документация – Инвентарна книга и Книга за движение на библиотечния фонд е в пълна изрядност. Новопостъпилите книги се обработват в кратки срокове и се предоставят за ползване от читателите. </w:t>
      </w:r>
    </w:p>
    <w:p w14:paraId="1FD1ACBC" w14:textId="77777777" w:rsidR="00071D07" w:rsidRDefault="00071D07" w:rsidP="008F4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Работната среда е приветлива и спокойна както за служителите, така и за читателите.</w:t>
      </w:r>
    </w:p>
    <w:p w14:paraId="49DC6597" w14:textId="77777777" w:rsidR="00071D07" w:rsidRDefault="00071D07" w:rsidP="00071D07">
      <w:pPr>
        <w:ind w:firstLine="708"/>
        <w:jc w:val="both"/>
        <w:rPr>
          <w:sz w:val="28"/>
          <w:szCs w:val="28"/>
        </w:rPr>
      </w:pPr>
    </w:p>
    <w:p w14:paraId="27321BA9" w14:textId="77777777" w:rsidR="00071D07" w:rsidRDefault="00071D07" w:rsidP="00B74F5E">
      <w:pPr>
        <w:ind w:firstLine="708"/>
        <w:jc w:val="both"/>
        <w:rPr>
          <w:sz w:val="28"/>
          <w:szCs w:val="28"/>
        </w:rPr>
      </w:pPr>
    </w:p>
    <w:p w14:paraId="485BF903" w14:textId="77777777" w:rsidR="006000A7" w:rsidRPr="00322B62" w:rsidRDefault="006000A7" w:rsidP="00B74F5E">
      <w:pPr>
        <w:jc w:val="both"/>
        <w:rPr>
          <w:rFonts w:eastAsia="Calibri"/>
        </w:rPr>
      </w:pPr>
    </w:p>
    <w:p w14:paraId="0B6CC109" w14:textId="77777777" w:rsidR="000B470A" w:rsidRDefault="005A2813" w:rsidP="000B470A">
      <w:pPr>
        <w:jc w:val="both"/>
        <w:rPr>
          <w:sz w:val="28"/>
          <w:szCs w:val="28"/>
        </w:rPr>
      </w:pPr>
      <w:r w:rsidRPr="005A2813">
        <w:rPr>
          <w:sz w:val="28"/>
          <w:szCs w:val="28"/>
        </w:rPr>
        <w:t xml:space="preserve"> </w:t>
      </w:r>
      <w:r w:rsidR="0039698C">
        <w:rPr>
          <w:sz w:val="28"/>
          <w:szCs w:val="28"/>
        </w:rPr>
        <w:tab/>
      </w:r>
      <w:r w:rsidR="009956F5">
        <w:rPr>
          <w:b/>
          <w:sz w:val="28"/>
          <w:szCs w:val="28"/>
        </w:rPr>
        <w:t>Детска м</w:t>
      </w:r>
      <w:r w:rsidR="000B470A">
        <w:rPr>
          <w:b/>
          <w:sz w:val="28"/>
          <w:szCs w:val="28"/>
        </w:rPr>
        <w:t>узикална школа</w:t>
      </w:r>
      <w:r w:rsidR="000B470A">
        <w:rPr>
          <w:sz w:val="28"/>
          <w:szCs w:val="28"/>
        </w:rPr>
        <w:t xml:space="preserve"> е най – старата и утвърдена учебна форма към читалището в нашия град. В настоящия момент обучението е индивидуално, два пъти в седмицата. Класовете са по пиано, флейта, </w:t>
      </w:r>
      <w:r w:rsidR="00483E78">
        <w:rPr>
          <w:sz w:val="28"/>
          <w:szCs w:val="28"/>
        </w:rPr>
        <w:t xml:space="preserve">блок флейта, </w:t>
      </w:r>
      <w:r w:rsidR="000B470A">
        <w:rPr>
          <w:sz w:val="28"/>
          <w:szCs w:val="28"/>
        </w:rPr>
        <w:t>китара и акордеон. Възрастта на участниците е от предучилищна</w:t>
      </w:r>
      <w:r w:rsidR="00C61FFB">
        <w:rPr>
          <w:sz w:val="28"/>
          <w:szCs w:val="28"/>
        </w:rPr>
        <w:t xml:space="preserve"> възраст</w:t>
      </w:r>
      <w:r w:rsidR="000B470A">
        <w:rPr>
          <w:sz w:val="28"/>
          <w:szCs w:val="28"/>
        </w:rPr>
        <w:t xml:space="preserve"> до </w:t>
      </w:r>
      <w:r w:rsidR="001F70E5">
        <w:rPr>
          <w:sz w:val="28"/>
          <w:szCs w:val="28"/>
        </w:rPr>
        <w:t>1</w:t>
      </w:r>
      <w:r w:rsidR="00546FF3">
        <w:rPr>
          <w:sz w:val="28"/>
          <w:szCs w:val="28"/>
        </w:rPr>
        <w:t>9</w:t>
      </w:r>
      <w:r w:rsidR="007675E2">
        <w:rPr>
          <w:sz w:val="28"/>
          <w:szCs w:val="28"/>
        </w:rPr>
        <w:t>-</w:t>
      </w:r>
      <w:r w:rsidR="001F70E5">
        <w:rPr>
          <w:sz w:val="28"/>
          <w:szCs w:val="28"/>
        </w:rPr>
        <w:t>годишни</w:t>
      </w:r>
      <w:r w:rsidR="000B470A">
        <w:rPr>
          <w:sz w:val="28"/>
          <w:szCs w:val="28"/>
        </w:rPr>
        <w:t>, когато се завършва курс</w:t>
      </w:r>
      <w:r w:rsidR="007675E2">
        <w:rPr>
          <w:sz w:val="28"/>
          <w:szCs w:val="28"/>
        </w:rPr>
        <w:t>ът</w:t>
      </w:r>
      <w:r w:rsidR="000B470A">
        <w:rPr>
          <w:sz w:val="28"/>
          <w:szCs w:val="28"/>
        </w:rPr>
        <w:t xml:space="preserve"> на обучение в Д</w:t>
      </w:r>
      <w:r w:rsidR="00534AFF">
        <w:rPr>
          <w:sz w:val="28"/>
          <w:szCs w:val="28"/>
        </w:rPr>
        <w:t>етска музикална школа</w:t>
      </w:r>
      <w:r w:rsidR="000B470A">
        <w:rPr>
          <w:sz w:val="28"/>
          <w:szCs w:val="28"/>
        </w:rPr>
        <w:t xml:space="preserve">. В </w:t>
      </w:r>
      <w:r w:rsidR="00534AFF">
        <w:rPr>
          <w:sz w:val="28"/>
          <w:szCs w:val="28"/>
        </w:rPr>
        <w:t>школата</w:t>
      </w:r>
      <w:r w:rsidR="00621AC7">
        <w:rPr>
          <w:sz w:val="28"/>
          <w:szCs w:val="28"/>
        </w:rPr>
        <w:t xml:space="preserve"> се обучават 82</w:t>
      </w:r>
      <w:r w:rsidR="000B470A">
        <w:rPr>
          <w:sz w:val="28"/>
          <w:szCs w:val="28"/>
        </w:rPr>
        <w:t xml:space="preserve"> ученика.</w:t>
      </w:r>
    </w:p>
    <w:p w14:paraId="66361AAF" w14:textId="77777777" w:rsidR="00546FF3" w:rsidRPr="00380C1E" w:rsidRDefault="00546FF3" w:rsidP="00546FF3">
      <w:pPr>
        <w:ind w:firstLine="708"/>
        <w:jc w:val="both"/>
        <w:rPr>
          <w:rFonts w:eastAsia="Times New Roman"/>
          <w:color w:val="1C1E21"/>
          <w:sz w:val="28"/>
          <w:szCs w:val="28"/>
          <w:lang w:val="en-US"/>
        </w:rPr>
      </w:pP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Поради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възникналата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през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годината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пандемична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обстановка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работата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преподавателите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r>
        <w:rPr>
          <w:rFonts w:eastAsia="Times New Roman"/>
          <w:color w:val="1C1E21"/>
          <w:sz w:val="28"/>
          <w:szCs w:val="28"/>
        </w:rPr>
        <w:t xml:space="preserve">в школата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бе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затруднена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в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известна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степен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.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Основен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проблем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е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отпадането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част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от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децата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,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по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решение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родителите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им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, с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цел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да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ги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предпазят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.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Това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доведе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до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затруднения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в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събирането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месечните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такси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>.</w:t>
      </w:r>
    </w:p>
    <w:p w14:paraId="44AA900E" w14:textId="77777777" w:rsidR="00621AC7" w:rsidRDefault="00546FF3" w:rsidP="00546FF3">
      <w:pPr>
        <w:ind w:firstLine="708"/>
        <w:jc w:val="both"/>
        <w:rPr>
          <w:rFonts w:eastAsia="Times New Roman"/>
          <w:color w:val="1C1E21"/>
          <w:sz w:val="28"/>
          <w:szCs w:val="28"/>
        </w:rPr>
      </w:pP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Намален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бе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броят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изявите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децата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,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които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са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част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от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тяхното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художествено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развитие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. </w:t>
      </w:r>
    </w:p>
    <w:p w14:paraId="5E6532D0" w14:textId="77777777" w:rsidR="00546FF3" w:rsidRDefault="00546FF3" w:rsidP="0054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Въпреки това</w:t>
      </w:r>
      <w:r w:rsidR="007675E2">
        <w:rPr>
          <w:sz w:val="28"/>
          <w:szCs w:val="28"/>
        </w:rPr>
        <w:t>,</w:t>
      </w:r>
      <w:r>
        <w:rPr>
          <w:sz w:val="28"/>
          <w:szCs w:val="28"/>
        </w:rPr>
        <w:t xml:space="preserve"> Детска музикална школа успя да реал</w:t>
      </w:r>
      <w:r w:rsidR="00621AC7">
        <w:rPr>
          <w:sz w:val="28"/>
          <w:szCs w:val="28"/>
        </w:rPr>
        <w:t>изира следните участия през 2021</w:t>
      </w:r>
      <w:r>
        <w:rPr>
          <w:sz w:val="28"/>
          <w:szCs w:val="28"/>
        </w:rPr>
        <w:t xml:space="preserve"> г.:</w:t>
      </w:r>
    </w:p>
    <w:p w14:paraId="6B5B4B92" w14:textId="77777777" w:rsidR="00560E04" w:rsidRPr="00560E04" w:rsidRDefault="00560E04" w:rsidP="00560E04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560E04">
        <w:rPr>
          <w:rFonts w:eastAsiaTheme="minorEastAsia"/>
          <w:sz w:val="28"/>
          <w:szCs w:val="28"/>
          <w:lang w:eastAsia="bg-BG"/>
        </w:rPr>
        <w:t>12.04. – 20.04. – Участие в  Дни на талантите и интересите 2021г.</w:t>
      </w:r>
    </w:p>
    <w:p w14:paraId="286F2377" w14:textId="77777777" w:rsidR="00560E04" w:rsidRPr="00560E04" w:rsidRDefault="00560E04" w:rsidP="00560E04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560E04">
        <w:rPr>
          <w:rFonts w:eastAsiaTheme="minorEastAsia"/>
          <w:sz w:val="28"/>
          <w:szCs w:val="28"/>
          <w:lang w:eastAsia="bg-BG"/>
        </w:rPr>
        <w:lastRenderedPageBreak/>
        <w:t>24.05. –„ Музика и стих за Светите братя”- Концерт по повод 24-ти май</w:t>
      </w:r>
    </w:p>
    <w:p w14:paraId="4AB056C9" w14:textId="77777777" w:rsidR="00560E04" w:rsidRPr="00560E04" w:rsidRDefault="00560E04" w:rsidP="00560E04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560E04">
        <w:rPr>
          <w:rFonts w:eastAsiaTheme="minorEastAsia"/>
          <w:sz w:val="28"/>
          <w:szCs w:val="28"/>
          <w:lang w:eastAsia="bg-BG"/>
        </w:rPr>
        <w:t>28.05. – Арт - фестивал за детско и младежко творчество „Новите звезди на България”- Ловеч: участие на ученици от класа по китара на Михаил Иванов</w:t>
      </w:r>
    </w:p>
    <w:p w14:paraId="69FE2C97" w14:textId="77777777" w:rsidR="00560E04" w:rsidRPr="00560E04" w:rsidRDefault="00560E04" w:rsidP="00560E04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560E04">
        <w:rPr>
          <w:rFonts w:eastAsiaTheme="minorEastAsia"/>
          <w:sz w:val="28"/>
          <w:szCs w:val="28"/>
          <w:lang w:eastAsia="bg-BG"/>
        </w:rPr>
        <w:t>07.06. – Участие на възпитаници на ДМШ в Концерт на Никол Илиева и приятели</w:t>
      </w:r>
    </w:p>
    <w:p w14:paraId="5701994F" w14:textId="77777777" w:rsidR="00560E04" w:rsidRPr="00560E04" w:rsidRDefault="00560E04" w:rsidP="00560E04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560E04">
        <w:rPr>
          <w:rFonts w:eastAsiaTheme="minorEastAsia"/>
          <w:sz w:val="28"/>
          <w:szCs w:val="28"/>
          <w:lang w:eastAsia="bg-BG"/>
        </w:rPr>
        <w:t>23.06. – „Лятна музикална закачка”- Флашмоб на възпитаници от ДМШ</w:t>
      </w:r>
    </w:p>
    <w:p w14:paraId="73636096" w14:textId="77777777" w:rsidR="00560E04" w:rsidRPr="00560E04" w:rsidRDefault="00560E04" w:rsidP="00560E04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560E04">
        <w:rPr>
          <w:rFonts w:eastAsiaTheme="minorEastAsia"/>
          <w:sz w:val="28"/>
          <w:szCs w:val="28"/>
          <w:lang w:eastAsia="bg-BG"/>
        </w:rPr>
        <w:t>м. юни – Продукции на класовете по музикални инструменти</w:t>
      </w:r>
    </w:p>
    <w:p w14:paraId="467D421E" w14:textId="77777777" w:rsidR="00560E04" w:rsidRPr="00560E04" w:rsidRDefault="00560E04" w:rsidP="00560E04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560E04">
        <w:rPr>
          <w:rFonts w:eastAsiaTheme="minorEastAsia"/>
          <w:sz w:val="28"/>
          <w:szCs w:val="28"/>
          <w:lang w:eastAsia="bg-BG"/>
        </w:rPr>
        <w:t>28.06. – „Троян благодари на своите медици”- Концерт на Читалищни състави и изпълнители</w:t>
      </w:r>
    </w:p>
    <w:p w14:paraId="4E5E5AD4" w14:textId="77777777" w:rsidR="00560E04" w:rsidRPr="00560E04" w:rsidRDefault="00560E04" w:rsidP="00560E04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560E04">
        <w:rPr>
          <w:rFonts w:eastAsiaTheme="minorEastAsia"/>
          <w:sz w:val="28"/>
          <w:szCs w:val="28"/>
          <w:lang w:eastAsia="bg-BG"/>
        </w:rPr>
        <w:t>22.12. – Коледен концерт – ден 2-ри</w:t>
      </w:r>
    </w:p>
    <w:p w14:paraId="14CF605E" w14:textId="77777777" w:rsidR="00560E04" w:rsidRPr="00560E04" w:rsidRDefault="00560E04" w:rsidP="00560E04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bg-BG"/>
        </w:rPr>
      </w:pPr>
      <w:r w:rsidRPr="00560E04">
        <w:rPr>
          <w:rFonts w:asciiTheme="minorHAnsi" w:eastAsiaTheme="minorEastAsia" w:hAnsiTheme="minorHAnsi" w:cstheme="minorBidi"/>
          <w:sz w:val="28"/>
          <w:szCs w:val="28"/>
          <w:lang w:eastAsia="bg-BG"/>
        </w:rPr>
        <w:t>23.12. – Коледен концерт – ден 3-ти</w:t>
      </w:r>
    </w:p>
    <w:p w14:paraId="72B0B875" w14:textId="77777777" w:rsidR="00560E04" w:rsidRDefault="00560E04" w:rsidP="00560E04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bg-BG"/>
        </w:rPr>
      </w:pPr>
      <w:r w:rsidRPr="00560E04">
        <w:rPr>
          <w:rFonts w:asciiTheme="minorHAnsi" w:eastAsiaTheme="minorEastAsia" w:hAnsiTheme="minorHAnsi" w:cstheme="minorBidi"/>
          <w:sz w:val="28"/>
          <w:szCs w:val="28"/>
          <w:lang w:eastAsia="bg-BG"/>
        </w:rPr>
        <w:t>29.12. – Коледен концерт – ден 5-ти</w:t>
      </w:r>
    </w:p>
    <w:p w14:paraId="00A15732" w14:textId="77777777" w:rsidR="00560E04" w:rsidRPr="00621AC7" w:rsidRDefault="00621AC7" w:rsidP="00621AC7">
      <w:pPr>
        <w:spacing w:after="200" w:line="276" w:lineRule="auto"/>
        <w:ind w:left="720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621AC7">
        <w:rPr>
          <w:rFonts w:eastAsiaTheme="minorEastAsia"/>
          <w:sz w:val="28"/>
          <w:szCs w:val="28"/>
          <w:lang w:eastAsia="bg-BG"/>
        </w:rPr>
        <w:t>Едно</w:t>
      </w:r>
      <w:r>
        <w:rPr>
          <w:rFonts w:eastAsiaTheme="minorEastAsia"/>
          <w:sz w:val="28"/>
          <w:szCs w:val="28"/>
          <w:lang w:eastAsia="bg-BG"/>
        </w:rPr>
        <w:t xml:space="preserve"> от най-важните неща за ДМШ през 2021 г. е, че школата не е преустановявала своята дейност. Това се дължи на ентусиазираните, талантливи и изобретателни преподаватели в школата – </w:t>
      </w:r>
      <w:proofErr w:type="spellStart"/>
      <w:r>
        <w:rPr>
          <w:rFonts w:eastAsiaTheme="minorEastAsia"/>
          <w:sz w:val="28"/>
          <w:szCs w:val="28"/>
          <w:lang w:eastAsia="bg-BG"/>
        </w:rPr>
        <w:t>Амория</w:t>
      </w:r>
      <w:proofErr w:type="spellEnd"/>
      <w:r>
        <w:rPr>
          <w:rFonts w:eastAsiaTheme="minorEastAsia"/>
          <w:sz w:val="28"/>
          <w:szCs w:val="28"/>
          <w:lang w:eastAsia="bg-BG"/>
        </w:rPr>
        <w:t xml:space="preserve"> Маркова, Мариета Куцарова, Надежда Бурева, Радина Радионова, Марияна Минева и Михаил Иванов.</w:t>
      </w:r>
    </w:p>
    <w:p w14:paraId="489AC1DA" w14:textId="77777777" w:rsidR="000B470A" w:rsidRDefault="000B470A" w:rsidP="000B470A">
      <w:pPr>
        <w:ind w:firstLine="708"/>
        <w:jc w:val="both"/>
        <w:rPr>
          <w:sz w:val="28"/>
          <w:szCs w:val="28"/>
        </w:rPr>
      </w:pPr>
      <w:r w:rsidRPr="0063028F">
        <w:rPr>
          <w:b/>
          <w:sz w:val="28"/>
          <w:szCs w:val="28"/>
        </w:rPr>
        <w:t>Дует „Фантазия“</w:t>
      </w:r>
      <w:r w:rsidR="00621AC7">
        <w:rPr>
          <w:b/>
          <w:sz w:val="28"/>
          <w:szCs w:val="28"/>
        </w:rPr>
        <w:t xml:space="preserve">, </w:t>
      </w:r>
      <w:r w:rsidR="00621AC7" w:rsidRPr="00621AC7">
        <w:rPr>
          <w:sz w:val="28"/>
          <w:szCs w:val="28"/>
        </w:rPr>
        <w:t>който е част от ДМШ</w:t>
      </w:r>
      <w:r w:rsidR="00621AC7">
        <w:rPr>
          <w:b/>
          <w:sz w:val="28"/>
          <w:szCs w:val="28"/>
        </w:rPr>
        <w:t>,</w:t>
      </w:r>
      <w:r w:rsidRPr="0063028F">
        <w:rPr>
          <w:sz w:val="28"/>
          <w:szCs w:val="28"/>
        </w:rPr>
        <w:t xml:space="preserve"> </w:t>
      </w:r>
      <w:r w:rsidR="00BF7514">
        <w:rPr>
          <w:sz w:val="28"/>
          <w:szCs w:val="28"/>
        </w:rPr>
        <w:t xml:space="preserve">навърши </w:t>
      </w:r>
      <w:r w:rsidR="00621AC7">
        <w:rPr>
          <w:sz w:val="28"/>
          <w:szCs w:val="28"/>
        </w:rPr>
        <w:t>30</w:t>
      </w:r>
      <w:r w:rsidRPr="0063028F">
        <w:rPr>
          <w:sz w:val="28"/>
          <w:szCs w:val="28"/>
        </w:rPr>
        <w:t xml:space="preserve"> го</w:t>
      </w:r>
      <w:r w:rsidR="00621AC7">
        <w:rPr>
          <w:sz w:val="28"/>
          <w:szCs w:val="28"/>
        </w:rPr>
        <w:t>дини творческа дейност през 2021</w:t>
      </w:r>
      <w:r w:rsidRPr="0063028F">
        <w:rPr>
          <w:sz w:val="28"/>
          <w:szCs w:val="28"/>
        </w:rPr>
        <w:t xml:space="preserve"> г. </w:t>
      </w:r>
      <w:r>
        <w:rPr>
          <w:sz w:val="28"/>
          <w:szCs w:val="28"/>
        </w:rPr>
        <w:t>В д</w:t>
      </w:r>
      <w:r w:rsidRPr="0063028F">
        <w:rPr>
          <w:sz w:val="28"/>
          <w:szCs w:val="28"/>
        </w:rPr>
        <w:t xml:space="preserve">уета </w:t>
      </w:r>
      <w:r>
        <w:rPr>
          <w:sz w:val="28"/>
          <w:szCs w:val="28"/>
        </w:rPr>
        <w:t>участват</w:t>
      </w:r>
      <w:r w:rsidR="00A27D6C">
        <w:rPr>
          <w:sz w:val="28"/>
          <w:szCs w:val="28"/>
        </w:rPr>
        <w:t xml:space="preserve"> преподаватели</w:t>
      </w:r>
      <w:r w:rsidR="00621AC7">
        <w:rPr>
          <w:sz w:val="28"/>
          <w:szCs w:val="28"/>
        </w:rPr>
        <w:t>те</w:t>
      </w:r>
      <w:r w:rsidRPr="0063028F">
        <w:rPr>
          <w:sz w:val="28"/>
          <w:szCs w:val="28"/>
        </w:rPr>
        <w:t xml:space="preserve"> </w:t>
      </w:r>
      <w:proofErr w:type="spellStart"/>
      <w:r w:rsidRPr="0063028F">
        <w:rPr>
          <w:sz w:val="28"/>
          <w:szCs w:val="28"/>
        </w:rPr>
        <w:t>Амория</w:t>
      </w:r>
      <w:proofErr w:type="spellEnd"/>
      <w:r w:rsidRPr="0063028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3028F">
        <w:rPr>
          <w:sz w:val="28"/>
          <w:szCs w:val="28"/>
        </w:rPr>
        <w:t>аркова – пиано</w:t>
      </w:r>
      <w:r w:rsidR="007675E2">
        <w:rPr>
          <w:sz w:val="28"/>
          <w:szCs w:val="28"/>
        </w:rPr>
        <w:t>,</w:t>
      </w:r>
      <w:r w:rsidRPr="0063028F">
        <w:rPr>
          <w:sz w:val="28"/>
          <w:szCs w:val="28"/>
        </w:rPr>
        <w:t xml:space="preserve"> и Мариета Куцаро</w:t>
      </w:r>
      <w:r>
        <w:rPr>
          <w:sz w:val="28"/>
          <w:szCs w:val="28"/>
        </w:rPr>
        <w:t xml:space="preserve">ва – флейта. </w:t>
      </w:r>
    </w:p>
    <w:p w14:paraId="740B93DF" w14:textId="77777777" w:rsidR="000B470A" w:rsidRDefault="0048042B" w:rsidP="000B47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Поради създалата се епидем</w:t>
      </w:r>
      <w:r w:rsidR="00BF7514">
        <w:rPr>
          <w:sz w:val="28"/>
          <w:szCs w:val="28"/>
        </w:rPr>
        <w:t xml:space="preserve">ична обстановка в страната, </w:t>
      </w:r>
      <w:r w:rsidR="000B470A">
        <w:rPr>
          <w:sz w:val="28"/>
          <w:szCs w:val="28"/>
        </w:rPr>
        <w:t>Дует „Фантазия“ има няко</w:t>
      </w:r>
      <w:r w:rsidR="00BF7514">
        <w:rPr>
          <w:sz w:val="28"/>
          <w:szCs w:val="28"/>
        </w:rPr>
        <w:t xml:space="preserve">лко участия </w:t>
      </w:r>
      <w:r w:rsidR="00621AC7">
        <w:rPr>
          <w:sz w:val="28"/>
          <w:szCs w:val="28"/>
        </w:rPr>
        <w:t>през 2021</w:t>
      </w:r>
      <w:r w:rsidR="00B22EFC">
        <w:rPr>
          <w:sz w:val="28"/>
          <w:szCs w:val="28"/>
        </w:rPr>
        <w:t xml:space="preserve"> г</w:t>
      </w:r>
      <w:r w:rsidR="007675E2">
        <w:rPr>
          <w:sz w:val="28"/>
          <w:szCs w:val="28"/>
        </w:rPr>
        <w:t>.</w:t>
      </w:r>
      <w:r w:rsidR="00B22EFC">
        <w:rPr>
          <w:sz w:val="28"/>
          <w:szCs w:val="28"/>
        </w:rPr>
        <w:t xml:space="preserve">, предимно </w:t>
      </w:r>
      <w:r w:rsidR="00BF7514">
        <w:rPr>
          <w:sz w:val="28"/>
          <w:szCs w:val="28"/>
        </w:rPr>
        <w:t>в общи концерти на Детск</w:t>
      </w:r>
      <w:r w:rsidR="00B22EFC">
        <w:rPr>
          <w:sz w:val="28"/>
          <w:szCs w:val="28"/>
        </w:rPr>
        <w:t>а</w:t>
      </w:r>
      <w:r w:rsidR="00BF7514">
        <w:rPr>
          <w:sz w:val="28"/>
          <w:szCs w:val="28"/>
        </w:rPr>
        <w:t xml:space="preserve"> музикална школа.</w:t>
      </w:r>
    </w:p>
    <w:p w14:paraId="7B34C8D8" w14:textId="77777777" w:rsidR="00D664B0" w:rsidRPr="00EA76FE" w:rsidRDefault="00621AC7" w:rsidP="00D664B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съжаление </w:t>
      </w:r>
      <w:proofErr w:type="spellStart"/>
      <w:r>
        <w:rPr>
          <w:sz w:val="28"/>
          <w:szCs w:val="28"/>
        </w:rPr>
        <w:t>превдиденият</w:t>
      </w:r>
      <w:proofErr w:type="spellEnd"/>
      <w:r>
        <w:rPr>
          <w:sz w:val="28"/>
          <w:szCs w:val="28"/>
        </w:rPr>
        <w:t xml:space="preserve"> празничен концерт на дуета не се състоя, поради променливите ограничения за провеждане на масови мероприятия в страната.</w:t>
      </w:r>
      <w:r w:rsidR="0048042B">
        <w:rPr>
          <w:sz w:val="28"/>
          <w:szCs w:val="28"/>
        </w:rPr>
        <w:t xml:space="preserve"> </w:t>
      </w:r>
      <w:r>
        <w:rPr>
          <w:sz w:val="28"/>
          <w:szCs w:val="28"/>
        </w:rPr>
        <w:t>Надяваме се да успеем да реализираме празничния концерт на дуета за неговата 30</w:t>
      </w:r>
      <w:r w:rsidR="0048042B">
        <w:rPr>
          <w:sz w:val="28"/>
          <w:szCs w:val="28"/>
        </w:rPr>
        <w:t>-</w:t>
      </w:r>
      <w:r>
        <w:rPr>
          <w:sz w:val="28"/>
          <w:szCs w:val="28"/>
        </w:rPr>
        <w:t>годишнина през 2022 г.</w:t>
      </w:r>
    </w:p>
    <w:p w14:paraId="330A09F8" w14:textId="77777777" w:rsidR="008A7436" w:rsidRDefault="008A7436" w:rsidP="00B22EFC">
      <w:pPr>
        <w:jc w:val="both"/>
        <w:rPr>
          <w:b/>
          <w:sz w:val="28"/>
          <w:szCs w:val="28"/>
        </w:rPr>
      </w:pPr>
    </w:p>
    <w:p w14:paraId="232D408B" w14:textId="77777777" w:rsidR="008A7436" w:rsidRDefault="008A7436" w:rsidP="008A7436">
      <w:pPr>
        <w:jc w:val="both"/>
        <w:rPr>
          <w:sz w:val="28"/>
          <w:szCs w:val="28"/>
        </w:rPr>
      </w:pPr>
      <w:r w:rsidRPr="0075395E">
        <w:rPr>
          <w:sz w:val="28"/>
          <w:szCs w:val="28"/>
        </w:rPr>
        <w:t xml:space="preserve">          Ръководител на </w:t>
      </w:r>
      <w:r w:rsidRPr="008A743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окална студия</w:t>
      </w:r>
      <w:r w:rsidRPr="008A7436">
        <w:rPr>
          <w:b/>
          <w:sz w:val="28"/>
          <w:szCs w:val="28"/>
        </w:rPr>
        <w:t xml:space="preserve"> “Усмивка“</w:t>
      </w:r>
      <w:r>
        <w:rPr>
          <w:sz w:val="28"/>
          <w:szCs w:val="28"/>
        </w:rPr>
        <w:t xml:space="preserve"> е</w:t>
      </w:r>
      <w:r w:rsidRPr="0075395E">
        <w:rPr>
          <w:sz w:val="28"/>
          <w:szCs w:val="28"/>
        </w:rPr>
        <w:t xml:space="preserve"> Надежда Бурева</w:t>
      </w:r>
      <w:r w:rsidR="007223E7">
        <w:rPr>
          <w:sz w:val="28"/>
          <w:szCs w:val="28"/>
        </w:rPr>
        <w:t>. Т</w:t>
      </w:r>
      <w:r w:rsidR="00281934">
        <w:rPr>
          <w:sz w:val="28"/>
          <w:szCs w:val="28"/>
        </w:rPr>
        <w:t>я работи вече четвърта</w:t>
      </w:r>
      <w:r>
        <w:rPr>
          <w:sz w:val="28"/>
          <w:szCs w:val="28"/>
        </w:rPr>
        <w:t xml:space="preserve"> година с децата и резултатите са налице.</w:t>
      </w:r>
      <w:r w:rsidRPr="0075395E">
        <w:rPr>
          <w:sz w:val="28"/>
          <w:szCs w:val="28"/>
        </w:rPr>
        <w:t xml:space="preserve"> </w:t>
      </w:r>
    </w:p>
    <w:p w14:paraId="1A11D8FC" w14:textId="77777777" w:rsidR="007223E7" w:rsidRDefault="007223E7" w:rsidP="007223E7">
      <w:pPr>
        <w:ind w:firstLine="708"/>
        <w:jc w:val="both"/>
        <w:rPr>
          <w:sz w:val="28"/>
          <w:szCs w:val="28"/>
        </w:rPr>
      </w:pPr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В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началото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202</w:t>
      </w:r>
      <w:r w:rsidR="00281934">
        <w:rPr>
          <w:rFonts w:eastAsia="Times New Roman"/>
          <w:color w:val="1C1E21"/>
          <w:sz w:val="28"/>
          <w:szCs w:val="28"/>
        </w:rPr>
        <w:t>1</w:t>
      </w:r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година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в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състава</w:t>
      </w:r>
      <w:proofErr w:type="spellEnd"/>
      <w:r>
        <w:rPr>
          <w:rFonts w:eastAsia="Times New Roman"/>
          <w:color w:val="1C1E21"/>
          <w:sz w:val="28"/>
          <w:szCs w:val="28"/>
        </w:rPr>
        <w:t xml:space="preserve"> на ВС „</w:t>
      </w:r>
      <w:proofErr w:type="gramStart"/>
      <w:r>
        <w:rPr>
          <w:rFonts w:eastAsia="Times New Roman"/>
          <w:color w:val="1C1E21"/>
          <w:sz w:val="28"/>
          <w:szCs w:val="28"/>
        </w:rPr>
        <w:t xml:space="preserve">Усмивка“ </w:t>
      </w:r>
      <w:r w:rsidR="00281934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proofErr w:type="gramEnd"/>
      <w:r w:rsidR="00281934">
        <w:rPr>
          <w:rFonts w:eastAsia="Times New Roman"/>
          <w:color w:val="1C1E21"/>
          <w:sz w:val="28"/>
          <w:szCs w:val="28"/>
          <w:lang w:val="en-US"/>
        </w:rPr>
        <w:t>участват</w:t>
      </w:r>
      <w:proofErr w:type="spellEnd"/>
      <w:r w:rsidR="00281934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r w:rsidR="00281934">
        <w:rPr>
          <w:rFonts w:eastAsia="Times New Roman"/>
          <w:color w:val="1C1E21"/>
          <w:sz w:val="28"/>
          <w:szCs w:val="28"/>
        </w:rPr>
        <w:t>22</w:t>
      </w:r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деца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възраст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между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5 и 10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години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. </w:t>
      </w:r>
      <w:r w:rsidRPr="0075395E">
        <w:rPr>
          <w:sz w:val="28"/>
          <w:szCs w:val="28"/>
        </w:rPr>
        <w:t>С тях се работи индивидуално и групово</w:t>
      </w:r>
      <w:r>
        <w:rPr>
          <w:sz w:val="28"/>
          <w:szCs w:val="28"/>
        </w:rPr>
        <w:t>.</w:t>
      </w:r>
    </w:p>
    <w:p w14:paraId="39BDEFC6" w14:textId="77777777" w:rsidR="007223E7" w:rsidRPr="007673D3" w:rsidRDefault="007223E7" w:rsidP="007223E7">
      <w:pPr>
        <w:ind w:firstLine="708"/>
        <w:jc w:val="both"/>
        <w:rPr>
          <w:rFonts w:eastAsia="Times New Roman"/>
          <w:color w:val="1C1E21"/>
          <w:sz w:val="28"/>
          <w:szCs w:val="28"/>
        </w:rPr>
      </w:pP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След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промяната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обстановката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,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във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връзка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с Covid </w:t>
      </w:r>
      <w:r w:rsidRPr="007673D3">
        <w:rPr>
          <w:rFonts w:ascii="Cambria Math" w:eastAsia="Times New Roman" w:hAnsi="Cambria Math" w:cs="Cambria Math"/>
          <w:color w:val="1C1E21"/>
          <w:sz w:val="28"/>
          <w:szCs w:val="28"/>
          <w:lang w:val="en-US"/>
        </w:rPr>
        <w:t>‐</w:t>
      </w:r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19, </w:t>
      </w:r>
      <w:r w:rsidR="00281934">
        <w:rPr>
          <w:rFonts w:eastAsia="Times New Roman"/>
          <w:color w:val="1C1E21"/>
          <w:sz w:val="28"/>
          <w:szCs w:val="28"/>
        </w:rPr>
        <w:t xml:space="preserve">част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от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децата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,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по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желание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родителите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преустановиха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временно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заниманията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по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пеене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>.</w:t>
      </w:r>
    </w:p>
    <w:p w14:paraId="46A4498F" w14:textId="77777777" w:rsidR="007223E7" w:rsidRPr="007673D3" w:rsidRDefault="007223E7" w:rsidP="007223E7">
      <w:pPr>
        <w:ind w:firstLine="708"/>
        <w:jc w:val="both"/>
        <w:rPr>
          <w:rFonts w:eastAsia="Times New Roman"/>
          <w:color w:val="1C1E21"/>
          <w:sz w:val="28"/>
          <w:szCs w:val="28"/>
          <w:lang w:val="en-US"/>
        </w:rPr>
      </w:pP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Поради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забраната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за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групови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репетиции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наложи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да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премине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изцяло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към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индивидуално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обучение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.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Това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затрудни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разпределението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часовете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,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защото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всички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деца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свободни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след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16.30</w:t>
      </w:r>
      <w:r>
        <w:rPr>
          <w:rFonts w:eastAsia="Times New Roman"/>
          <w:color w:val="1C1E21"/>
          <w:sz w:val="28"/>
          <w:szCs w:val="28"/>
        </w:rPr>
        <w:t xml:space="preserve"> </w:t>
      </w:r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ч.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Наложи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някои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от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тях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да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идват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1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път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в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седмицата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,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което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е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достатъчно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за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развитието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им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>.</w:t>
      </w:r>
    </w:p>
    <w:p w14:paraId="27A6C97E" w14:textId="77777777" w:rsidR="007223E7" w:rsidRPr="0048042B" w:rsidRDefault="007223E7" w:rsidP="007223E7">
      <w:pPr>
        <w:ind w:firstLine="708"/>
        <w:jc w:val="both"/>
        <w:rPr>
          <w:rFonts w:eastAsia="Times New Roman"/>
          <w:color w:val="1C1E21"/>
          <w:sz w:val="28"/>
          <w:szCs w:val="28"/>
        </w:rPr>
      </w:pP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Също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така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забраната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за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групови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репетиции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прави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невъзможно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развитието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им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като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ансамбъл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r w:rsidRPr="007673D3">
        <w:rPr>
          <w:rFonts w:ascii="Cambria Math" w:eastAsia="Times New Roman" w:hAnsi="Cambria Math" w:cs="Cambria Math"/>
          <w:color w:val="1C1E21"/>
          <w:sz w:val="28"/>
          <w:szCs w:val="28"/>
          <w:lang w:val="en-US"/>
        </w:rPr>
        <w:t>‐</w:t>
      </w:r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няма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как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да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работи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върху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из</w:t>
      </w:r>
      <w:r>
        <w:rPr>
          <w:rFonts w:eastAsia="Times New Roman"/>
          <w:color w:val="1C1E21"/>
          <w:sz w:val="28"/>
          <w:szCs w:val="28"/>
          <w:lang w:val="en-US"/>
        </w:rPr>
        <w:t>равняване</w:t>
      </w:r>
      <w:proofErr w:type="spellEnd"/>
      <w:r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1C1E21"/>
          <w:sz w:val="28"/>
          <w:szCs w:val="28"/>
          <w:lang w:val="en-US"/>
        </w:rPr>
        <w:t>звука</w:t>
      </w:r>
      <w:proofErr w:type="spellEnd"/>
      <w:r>
        <w:rPr>
          <w:rFonts w:eastAsia="Times New Roman"/>
          <w:color w:val="1C1E21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/>
          <w:color w:val="1C1E21"/>
          <w:sz w:val="28"/>
          <w:szCs w:val="28"/>
          <w:lang w:val="en-US"/>
        </w:rPr>
        <w:t>спятост</w:t>
      </w:r>
      <w:proofErr w:type="spellEnd"/>
      <w:r>
        <w:rPr>
          <w:rFonts w:eastAsia="Times New Roman"/>
          <w:color w:val="1C1E21"/>
          <w:sz w:val="28"/>
          <w:szCs w:val="28"/>
          <w:lang w:val="en-US"/>
        </w:rPr>
        <w:t xml:space="preserve"> и </w:t>
      </w:r>
      <w:r>
        <w:rPr>
          <w:rFonts w:eastAsia="Times New Roman"/>
          <w:color w:val="1C1E21"/>
          <w:sz w:val="28"/>
          <w:szCs w:val="28"/>
        </w:rPr>
        <w:t>т.н.</w:t>
      </w:r>
    </w:p>
    <w:p w14:paraId="448CB8BF" w14:textId="77777777" w:rsidR="00281934" w:rsidRDefault="007223E7" w:rsidP="00281934">
      <w:pPr>
        <w:ind w:left="705" w:firstLine="3"/>
        <w:jc w:val="both"/>
        <w:rPr>
          <w:rFonts w:eastAsia="Times New Roman"/>
          <w:color w:val="1C1E21"/>
          <w:sz w:val="28"/>
          <w:szCs w:val="28"/>
        </w:rPr>
      </w:pP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Проблем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е и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липсата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достатъчно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изяви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,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като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част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от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тяхното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развитие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. </w:t>
      </w:r>
    </w:p>
    <w:p w14:paraId="65984649" w14:textId="77777777" w:rsidR="00281934" w:rsidRDefault="00281934" w:rsidP="00281934">
      <w:pPr>
        <w:ind w:left="705" w:firstLine="3"/>
        <w:jc w:val="both"/>
        <w:rPr>
          <w:rFonts w:eastAsia="Times New Roman"/>
          <w:color w:val="1C1E21"/>
          <w:sz w:val="28"/>
          <w:szCs w:val="28"/>
        </w:rPr>
      </w:pPr>
    </w:p>
    <w:p w14:paraId="1DCD42A0" w14:textId="77777777" w:rsidR="007223E7" w:rsidRDefault="007223E7" w:rsidP="00281934">
      <w:pPr>
        <w:ind w:left="705" w:firstLine="3"/>
        <w:jc w:val="both"/>
        <w:rPr>
          <w:rFonts w:eastAsia="Times New Roman"/>
          <w:color w:val="1C1E21"/>
          <w:sz w:val="28"/>
          <w:szCs w:val="28"/>
          <w:u w:val="single"/>
        </w:rPr>
      </w:pPr>
      <w:r w:rsidRPr="007223E7">
        <w:rPr>
          <w:rFonts w:eastAsia="Times New Roman"/>
          <w:color w:val="1C1E21"/>
          <w:sz w:val="28"/>
          <w:szCs w:val="28"/>
          <w:u w:val="single"/>
        </w:rPr>
        <w:t>У</w:t>
      </w:r>
      <w:r w:rsidR="00281934">
        <w:rPr>
          <w:rFonts w:eastAsia="Times New Roman"/>
          <w:color w:val="1C1E21"/>
          <w:sz w:val="28"/>
          <w:szCs w:val="28"/>
          <w:u w:val="single"/>
        </w:rPr>
        <w:t>частия на ВС „Усмивка“ през 2021</w:t>
      </w:r>
      <w:r w:rsidRPr="007223E7">
        <w:rPr>
          <w:rFonts w:eastAsia="Times New Roman"/>
          <w:color w:val="1C1E21"/>
          <w:sz w:val="28"/>
          <w:szCs w:val="28"/>
          <w:u w:val="single"/>
        </w:rPr>
        <w:t xml:space="preserve"> г.:</w:t>
      </w:r>
    </w:p>
    <w:p w14:paraId="6681C160" w14:textId="77777777" w:rsidR="00281934" w:rsidRPr="00281934" w:rsidRDefault="00281934" w:rsidP="00281934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281934">
        <w:rPr>
          <w:rFonts w:eastAsiaTheme="minorEastAsia"/>
          <w:sz w:val="28"/>
          <w:szCs w:val="28"/>
          <w:lang w:eastAsia="bg-BG"/>
        </w:rPr>
        <w:lastRenderedPageBreak/>
        <w:t>12.04. – 20.04.</w:t>
      </w:r>
      <w:r>
        <w:rPr>
          <w:rFonts w:eastAsiaTheme="minorEastAsia"/>
          <w:sz w:val="28"/>
          <w:szCs w:val="28"/>
          <w:lang w:eastAsia="bg-BG"/>
        </w:rPr>
        <w:t xml:space="preserve"> – Участие на деца от ВС</w:t>
      </w:r>
      <w:r w:rsidRPr="00281934">
        <w:rPr>
          <w:rFonts w:eastAsiaTheme="minorEastAsia"/>
          <w:sz w:val="28"/>
          <w:szCs w:val="28"/>
          <w:lang w:eastAsia="bg-BG"/>
        </w:rPr>
        <w:t xml:space="preserve"> „Усмивка” в Дни на талантите и интересите</w:t>
      </w:r>
    </w:p>
    <w:p w14:paraId="1AE46422" w14:textId="77777777" w:rsidR="00281934" w:rsidRPr="00281934" w:rsidRDefault="00281934" w:rsidP="00281934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281934">
        <w:rPr>
          <w:rFonts w:eastAsiaTheme="minorEastAsia"/>
          <w:sz w:val="28"/>
          <w:szCs w:val="28"/>
          <w:lang w:eastAsia="bg-BG"/>
        </w:rPr>
        <w:t>24.05. - „Музика и стих за Светите братя”- Концерт по повод 24-ти май</w:t>
      </w:r>
    </w:p>
    <w:p w14:paraId="46E2212D" w14:textId="77777777" w:rsidR="00281934" w:rsidRPr="00281934" w:rsidRDefault="00281934" w:rsidP="00281934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281934">
        <w:rPr>
          <w:rFonts w:eastAsiaTheme="minorEastAsia"/>
          <w:sz w:val="28"/>
          <w:szCs w:val="28"/>
          <w:lang w:eastAsia="bg-BG"/>
        </w:rPr>
        <w:t>28.05. - Арт – фестивал за детско и младежко творчество „Новите звезди на България” – Ловеч</w:t>
      </w:r>
    </w:p>
    <w:p w14:paraId="6C1F975B" w14:textId="77777777" w:rsidR="00281934" w:rsidRPr="00281934" w:rsidRDefault="00281934" w:rsidP="00281934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281934">
        <w:rPr>
          <w:rFonts w:eastAsiaTheme="minorEastAsia"/>
          <w:sz w:val="28"/>
          <w:szCs w:val="28"/>
          <w:lang w:eastAsia="bg-BG"/>
        </w:rPr>
        <w:t>01.06. – Концерт по повод 50 години Детска библиотека и 1-ви юни – Ден на детето</w:t>
      </w:r>
    </w:p>
    <w:p w14:paraId="12FE805D" w14:textId="77777777" w:rsidR="00281934" w:rsidRPr="00281934" w:rsidRDefault="00281934" w:rsidP="00281934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281934">
        <w:rPr>
          <w:rFonts w:eastAsiaTheme="minorEastAsia"/>
          <w:sz w:val="28"/>
          <w:szCs w:val="28"/>
          <w:lang w:eastAsia="bg-BG"/>
        </w:rPr>
        <w:t xml:space="preserve">07.06. - </w:t>
      </w:r>
      <w:r>
        <w:rPr>
          <w:rFonts w:eastAsiaTheme="minorEastAsia"/>
          <w:sz w:val="28"/>
          <w:szCs w:val="28"/>
          <w:lang w:eastAsia="bg-BG"/>
        </w:rPr>
        <w:t>Участие на ВС</w:t>
      </w:r>
      <w:r w:rsidRPr="00281934">
        <w:rPr>
          <w:rFonts w:eastAsiaTheme="minorEastAsia"/>
          <w:sz w:val="28"/>
          <w:szCs w:val="28"/>
          <w:lang w:eastAsia="bg-BG"/>
        </w:rPr>
        <w:t xml:space="preserve"> „Усмивка” в Концерт на Никол Илиева и приятели</w:t>
      </w:r>
    </w:p>
    <w:p w14:paraId="488F1E77" w14:textId="77777777" w:rsidR="00281934" w:rsidRPr="00281934" w:rsidRDefault="00281934" w:rsidP="00281934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281934">
        <w:rPr>
          <w:rFonts w:eastAsiaTheme="minorEastAsia"/>
          <w:sz w:val="28"/>
          <w:szCs w:val="28"/>
          <w:lang w:eastAsia="bg-BG"/>
        </w:rPr>
        <w:t>28.06. - „Троян благодари на своите медици” – Концерт на Читалищни състави</w:t>
      </w:r>
    </w:p>
    <w:p w14:paraId="35909B4A" w14:textId="77777777" w:rsidR="00281934" w:rsidRPr="00281934" w:rsidRDefault="00281934" w:rsidP="00281934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>
        <w:rPr>
          <w:rFonts w:eastAsiaTheme="minorEastAsia"/>
          <w:sz w:val="28"/>
          <w:szCs w:val="28"/>
          <w:lang w:eastAsia="bg-BG"/>
        </w:rPr>
        <w:t>29.06. – Концерт на ВС</w:t>
      </w:r>
      <w:r w:rsidRPr="00281934">
        <w:rPr>
          <w:rFonts w:eastAsiaTheme="minorEastAsia"/>
          <w:sz w:val="28"/>
          <w:szCs w:val="28"/>
          <w:lang w:eastAsia="bg-BG"/>
        </w:rPr>
        <w:t xml:space="preserve"> „Усмивка”</w:t>
      </w:r>
      <w:r>
        <w:rPr>
          <w:rFonts w:eastAsiaTheme="minorEastAsia"/>
          <w:sz w:val="28"/>
          <w:szCs w:val="28"/>
          <w:lang w:eastAsia="bg-BG"/>
        </w:rPr>
        <w:t xml:space="preserve"> на пл.</w:t>
      </w:r>
      <w:r w:rsidR="0048042B">
        <w:rPr>
          <w:rFonts w:eastAsiaTheme="minorEastAsia"/>
          <w:sz w:val="28"/>
          <w:szCs w:val="28"/>
          <w:lang w:eastAsia="bg-BG"/>
        </w:rPr>
        <w:t xml:space="preserve"> „</w:t>
      </w:r>
      <w:r>
        <w:rPr>
          <w:rFonts w:eastAsiaTheme="minorEastAsia"/>
          <w:sz w:val="28"/>
          <w:szCs w:val="28"/>
          <w:lang w:eastAsia="bg-BG"/>
        </w:rPr>
        <w:t>Възраждане</w:t>
      </w:r>
      <w:r w:rsidR="0048042B">
        <w:rPr>
          <w:rFonts w:eastAsiaTheme="minorEastAsia"/>
          <w:sz w:val="28"/>
          <w:szCs w:val="28"/>
          <w:lang w:eastAsia="bg-BG"/>
        </w:rPr>
        <w:t>”</w:t>
      </w:r>
    </w:p>
    <w:p w14:paraId="07A23A7B" w14:textId="77777777" w:rsidR="00281934" w:rsidRPr="00281934" w:rsidRDefault="00281934" w:rsidP="00281934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281934">
        <w:rPr>
          <w:rFonts w:eastAsiaTheme="minorEastAsia"/>
          <w:sz w:val="28"/>
          <w:szCs w:val="28"/>
          <w:lang w:eastAsia="bg-BG"/>
        </w:rPr>
        <w:t>22.12. – Коледен концерт – ден 2-ри</w:t>
      </w:r>
    </w:p>
    <w:p w14:paraId="75AA36EE" w14:textId="77777777" w:rsidR="00281934" w:rsidRPr="00281934" w:rsidRDefault="00281934" w:rsidP="00281934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281934">
        <w:rPr>
          <w:rFonts w:eastAsiaTheme="minorEastAsia"/>
          <w:sz w:val="28"/>
          <w:szCs w:val="28"/>
          <w:lang w:eastAsia="bg-BG"/>
        </w:rPr>
        <w:t>29.12. – Коледен концерт – ден 5-ти</w:t>
      </w:r>
    </w:p>
    <w:p w14:paraId="1E0A35C9" w14:textId="77777777" w:rsidR="007A48BF" w:rsidRDefault="007A48BF" w:rsidP="00281934">
      <w:pPr>
        <w:jc w:val="both"/>
        <w:rPr>
          <w:sz w:val="28"/>
          <w:szCs w:val="28"/>
        </w:rPr>
      </w:pPr>
    </w:p>
    <w:p w14:paraId="08BE1419" w14:textId="77777777" w:rsidR="003C5450" w:rsidRPr="00C82D01" w:rsidRDefault="003C5450" w:rsidP="003C5450">
      <w:pPr>
        <w:ind w:firstLine="708"/>
        <w:jc w:val="both"/>
        <w:rPr>
          <w:sz w:val="28"/>
          <w:szCs w:val="28"/>
        </w:rPr>
      </w:pPr>
      <w:r w:rsidRPr="00C82D01">
        <w:rPr>
          <w:sz w:val="28"/>
          <w:szCs w:val="28"/>
        </w:rPr>
        <w:t xml:space="preserve">В състава на </w:t>
      </w:r>
      <w:r w:rsidRPr="003C5450">
        <w:rPr>
          <w:b/>
          <w:sz w:val="28"/>
          <w:szCs w:val="28"/>
        </w:rPr>
        <w:t>Фолклорен ансамбъл „Траяна“</w:t>
      </w:r>
      <w:r w:rsidR="0065373A">
        <w:rPr>
          <w:sz w:val="28"/>
          <w:szCs w:val="28"/>
        </w:rPr>
        <w:t xml:space="preserve"> за 2021 г. участват 35</w:t>
      </w:r>
      <w:r w:rsidRPr="00C82D01">
        <w:rPr>
          <w:sz w:val="28"/>
          <w:szCs w:val="28"/>
        </w:rPr>
        <w:t xml:space="preserve"> деца</w:t>
      </w:r>
      <w:r w:rsidR="007675E2">
        <w:rPr>
          <w:sz w:val="28"/>
          <w:szCs w:val="28"/>
        </w:rPr>
        <w:t>,</w:t>
      </w:r>
      <w:r w:rsidRPr="00C82D01">
        <w:rPr>
          <w:sz w:val="28"/>
          <w:szCs w:val="28"/>
        </w:rPr>
        <w:t xml:space="preserve"> разделени в две възрастови групи</w:t>
      </w:r>
      <w:r w:rsidR="0065373A">
        <w:rPr>
          <w:sz w:val="28"/>
          <w:szCs w:val="28"/>
        </w:rPr>
        <w:t xml:space="preserve">, концертен състав с 20 </w:t>
      </w:r>
      <w:r w:rsidRPr="00C82D01">
        <w:rPr>
          <w:sz w:val="28"/>
          <w:szCs w:val="28"/>
        </w:rPr>
        <w:t xml:space="preserve">танцьора, </w:t>
      </w:r>
      <w:r w:rsidR="0065373A">
        <w:rPr>
          <w:sz w:val="28"/>
          <w:szCs w:val="28"/>
        </w:rPr>
        <w:t>около</w:t>
      </w:r>
      <w:r w:rsidRPr="00C82D01">
        <w:rPr>
          <w:sz w:val="28"/>
          <w:szCs w:val="28"/>
        </w:rPr>
        <w:t xml:space="preserve"> </w:t>
      </w:r>
      <w:r w:rsidR="0065373A">
        <w:rPr>
          <w:sz w:val="28"/>
          <w:szCs w:val="28"/>
        </w:rPr>
        <w:t>8</w:t>
      </w:r>
      <w:r w:rsidRPr="00C82D01">
        <w:rPr>
          <w:sz w:val="28"/>
          <w:szCs w:val="28"/>
        </w:rPr>
        <w:t xml:space="preserve">0 </w:t>
      </w:r>
      <w:r>
        <w:rPr>
          <w:sz w:val="28"/>
          <w:szCs w:val="28"/>
        </w:rPr>
        <w:t>танцьори</w:t>
      </w:r>
      <w:r w:rsidRPr="00C82D01">
        <w:rPr>
          <w:sz w:val="28"/>
          <w:szCs w:val="28"/>
        </w:rPr>
        <w:t xml:space="preserve"> в </w:t>
      </w:r>
      <w:r>
        <w:rPr>
          <w:sz w:val="28"/>
          <w:szCs w:val="28"/>
        </w:rPr>
        <w:t>двете групи към</w:t>
      </w:r>
      <w:r w:rsidRPr="00C82D01">
        <w:rPr>
          <w:sz w:val="28"/>
          <w:szCs w:val="28"/>
        </w:rPr>
        <w:t xml:space="preserve"> „Ха, за здраве“ – </w:t>
      </w:r>
      <w:r>
        <w:rPr>
          <w:sz w:val="28"/>
          <w:szCs w:val="28"/>
        </w:rPr>
        <w:t>начинаещи и напреднали. О</w:t>
      </w:r>
      <w:r w:rsidRPr="00C82D01">
        <w:rPr>
          <w:sz w:val="28"/>
          <w:szCs w:val="28"/>
        </w:rPr>
        <w:t xml:space="preserve">бщо </w:t>
      </w:r>
      <w:r>
        <w:rPr>
          <w:sz w:val="28"/>
          <w:szCs w:val="28"/>
        </w:rPr>
        <w:t xml:space="preserve">във Фолклорен ансамбъл „Траяна“ участват около </w:t>
      </w:r>
      <w:r w:rsidR="0065373A">
        <w:rPr>
          <w:sz w:val="28"/>
          <w:szCs w:val="28"/>
        </w:rPr>
        <w:t>185</w:t>
      </w:r>
      <w:r w:rsidRPr="00C82D01">
        <w:rPr>
          <w:sz w:val="28"/>
          <w:szCs w:val="28"/>
        </w:rPr>
        <w:t xml:space="preserve"> танцьора.</w:t>
      </w:r>
    </w:p>
    <w:p w14:paraId="7F15BFC5" w14:textId="77777777" w:rsidR="0079414C" w:rsidRDefault="0065373A" w:rsidP="003C5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месец януари</w:t>
      </w:r>
      <w:r w:rsidR="003C5450" w:rsidRPr="00C82D0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3C5450">
        <w:rPr>
          <w:sz w:val="28"/>
          <w:szCs w:val="28"/>
        </w:rPr>
        <w:t xml:space="preserve"> </w:t>
      </w:r>
      <w:r w:rsidR="003C5450" w:rsidRPr="00C82D0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концертният състав  на </w:t>
      </w:r>
      <w:r w:rsidR="003C5450" w:rsidRPr="00C82D01">
        <w:rPr>
          <w:sz w:val="28"/>
          <w:szCs w:val="28"/>
        </w:rPr>
        <w:t>ФА „Траяна“ рабо</w:t>
      </w:r>
      <w:r>
        <w:rPr>
          <w:sz w:val="28"/>
          <w:szCs w:val="28"/>
        </w:rPr>
        <w:t>ти с нов хореограф</w:t>
      </w:r>
      <w:r w:rsidR="003C5450" w:rsidRPr="00C82D01">
        <w:rPr>
          <w:sz w:val="28"/>
          <w:szCs w:val="28"/>
        </w:rPr>
        <w:t xml:space="preserve"> г-н </w:t>
      </w:r>
      <w:r>
        <w:rPr>
          <w:sz w:val="28"/>
          <w:szCs w:val="28"/>
        </w:rPr>
        <w:t>Мирослав Димитров</w:t>
      </w:r>
      <w:r w:rsidR="007675E2">
        <w:rPr>
          <w:sz w:val="28"/>
          <w:szCs w:val="28"/>
        </w:rPr>
        <w:t xml:space="preserve"> -</w:t>
      </w:r>
      <w:r w:rsidR="003C5450" w:rsidRPr="00C82D01">
        <w:rPr>
          <w:sz w:val="28"/>
          <w:szCs w:val="28"/>
        </w:rPr>
        <w:t xml:space="preserve"> </w:t>
      </w:r>
      <w:r w:rsidR="007675E2">
        <w:rPr>
          <w:sz w:val="28"/>
          <w:szCs w:val="28"/>
        </w:rPr>
        <w:t>х</w:t>
      </w:r>
      <w:r w:rsidR="003C5450" w:rsidRPr="00C82D01">
        <w:rPr>
          <w:sz w:val="28"/>
          <w:szCs w:val="28"/>
        </w:rPr>
        <w:t xml:space="preserve">ореограф на </w:t>
      </w:r>
      <w:r>
        <w:rPr>
          <w:sz w:val="28"/>
          <w:szCs w:val="28"/>
        </w:rPr>
        <w:t>Ансамбъл „Пирин“</w:t>
      </w:r>
      <w:r w:rsidR="003C5450" w:rsidRPr="00C82D01">
        <w:rPr>
          <w:sz w:val="28"/>
          <w:szCs w:val="28"/>
        </w:rPr>
        <w:t xml:space="preserve">. </w:t>
      </w:r>
      <w:r w:rsidR="0079414C">
        <w:rPr>
          <w:sz w:val="28"/>
          <w:szCs w:val="28"/>
        </w:rPr>
        <w:t>Ние, троянци, сме големи късметлии да работим с такъв голям професионалист. За няколко месеца Мирослав Димитров постави два танца – Северняшки и Родопски. Никог</w:t>
      </w:r>
      <w:r w:rsidR="0048042B">
        <w:rPr>
          <w:sz w:val="28"/>
          <w:szCs w:val="28"/>
        </w:rPr>
        <w:t>а до сега ФА „Траяна“ не са седе</w:t>
      </w:r>
      <w:r w:rsidR="0079414C">
        <w:rPr>
          <w:sz w:val="28"/>
          <w:szCs w:val="28"/>
        </w:rPr>
        <w:t>ли толкова професионално на сцената.</w:t>
      </w:r>
    </w:p>
    <w:p w14:paraId="006AEDB8" w14:textId="77777777" w:rsidR="0065373A" w:rsidRDefault="0065373A" w:rsidP="003C5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Ръководител и реп</w:t>
      </w:r>
      <w:r w:rsidR="00802BBA">
        <w:rPr>
          <w:sz w:val="28"/>
          <w:szCs w:val="28"/>
        </w:rPr>
        <w:t xml:space="preserve">етитор на ансамбъла е Радослав </w:t>
      </w:r>
      <w:proofErr w:type="spellStart"/>
      <w:r w:rsidR="00802BBA">
        <w:rPr>
          <w:sz w:val="28"/>
          <w:szCs w:val="28"/>
        </w:rPr>
        <w:t>Бачевски</w:t>
      </w:r>
      <w:proofErr w:type="spellEnd"/>
      <w:r w:rsidR="00802BBA">
        <w:rPr>
          <w:sz w:val="28"/>
          <w:szCs w:val="28"/>
        </w:rPr>
        <w:t>, който има богат опит в танцовото изкуство.</w:t>
      </w:r>
    </w:p>
    <w:p w14:paraId="212E56C8" w14:textId="77777777" w:rsidR="0079414C" w:rsidRDefault="00D153FD" w:rsidP="00653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месец ю</w:t>
      </w:r>
      <w:r w:rsidR="0065373A">
        <w:rPr>
          <w:sz w:val="28"/>
          <w:szCs w:val="28"/>
        </w:rPr>
        <w:t xml:space="preserve">ли 2021 г. хореограф на детския състав на ансамбъла беше </w:t>
      </w:r>
      <w:r>
        <w:rPr>
          <w:sz w:val="28"/>
          <w:szCs w:val="28"/>
        </w:rPr>
        <w:t>Васил</w:t>
      </w:r>
      <w:r w:rsidR="0065373A">
        <w:rPr>
          <w:sz w:val="28"/>
          <w:szCs w:val="28"/>
        </w:rPr>
        <w:t xml:space="preserve"> </w:t>
      </w:r>
      <w:proofErr w:type="spellStart"/>
      <w:r w:rsidR="0065373A">
        <w:rPr>
          <w:sz w:val="28"/>
          <w:szCs w:val="28"/>
        </w:rPr>
        <w:t>Гърмолов</w:t>
      </w:r>
      <w:proofErr w:type="spellEnd"/>
      <w:r w:rsidR="0065373A">
        <w:rPr>
          <w:sz w:val="28"/>
          <w:szCs w:val="28"/>
        </w:rPr>
        <w:t xml:space="preserve">. Поради голямата му ангажираност се наложи да прекратим работата си с него. </w:t>
      </w:r>
      <w:r w:rsidR="00300A8C">
        <w:rPr>
          <w:sz w:val="28"/>
          <w:szCs w:val="28"/>
        </w:rPr>
        <w:t xml:space="preserve">От месец </w:t>
      </w:r>
      <w:r w:rsidR="0065373A">
        <w:rPr>
          <w:sz w:val="28"/>
          <w:szCs w:val="28"/>
        </w:rPr>
        <w:t>септември 2021</w:t>
      </w:r>
      <w:r w:rsidR="00300A8C">
        <w:rPr>
          <w:sz w:val="28"/>
          <w:szCs w:val="28"/>
        </w:rPr>
        <w:t xml:space="preserve"> г. </w:t>
      </w:r>
      <w:r w:rsidR="00802BBA">
        <w:rPr>
          <w:sz w:val="28"/>
          <w:szCs w:val="28"/>
        </w:rPr>
        <w:t>Мирослав</w:t>
      </w:r>
      <w:r w:rsidR="0065373A">
        <w:rPr>
          <w:sz w:val="28"/>
          <w:szCs w:val="28"/>
        </w:rPr>
        <w:t xml:space="preserve"> Димитров започна работа и като хореограф на детския състав. Ръководители и репетитори на детския състав са Таня Макавеева и Радослав </w:t>
      </w:r>
      <w:proofErr w:type="spellStart"/>
      <w:r w:rsidR="0065373A">
        <w:rPr>
          <w:sz w:val="28"/>
          <w:szCs w:val="28"/>
        </w:rPr>
        <w:t>Бачевски</w:t>
      </w:r>
      <w:proofErr w:type="spellEnd"/>
      <w:r w:rsidR="0065373A">
        <w:rPr>
          <w:sz w:val="28"/>
          <w:szCs w:val="28"/>
        </w:rPr>
        <w:t xml:space="preserve">, корепетитор Валентина Казанджиева. </w:t>
      </w:r>
    </w:p>
    <w:p w14:paraId="09C3ED35" w14:textId="77777777" w:rsidR="00300A8C" w:rsidRPr="00C82D01" w:rsidRDefault="0065373A" w:rsidP="00653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Реквизитор на ФА „Траяна“ е </w:t>
      </w:r>
      <w:r w:rsidR="00300A8C">
        <w:rPr>
          <w:sz w:val="28"/>
          <w:szCs w:val="28"/>
        </w:rPr>
        <w:t>Таня Макавеева, която се грижи за реквизита и окомплектоването на  всички костюми на ансамбъла.</w:t>
      </w:r>
    </w:p>
    <w:p w14:paraId="3C6FD239" w14:textId="77777777" w:rsidR="003C5450" w:rsidRDefault="00D153FD" w:rsidP="003C5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 и</w:t>
      </w:r>
      <w:r w:rsidR="003C5450">
        <w:rPr>
          <w:sz w:val="28"/>
          <w:szCs w:val="28"/>
        </w:rPr>
        <w:t>зминалия сезон</w:t>
      </w:r>
      <w:r>
        <w:rPr>
          <w:sz w:val="28"/>
          <w:szCs w:val="28"/>
        </w:rPr>
        <w:t>, въпреки трудностите и ограниченията,</w:t>
      </w:r>
      <w:r w:rsidR="003C5450" w:rsidRPr="00C82D01">
        <w:rPr>
          <w:sz w:val="28"/>
          <w:szCs w:val="28"/>
        </w:rPr>
        <w:t xml:space="preserve"> ФА „Траяна“ </w:t>
      </w:r>
      <w:r>
        <w:rPr>
          <w:sz w:val="28"/>
          <w:szCs w:val="28"/>
        </w:rPr>
        <w:t>имаше следните участия:</w:t>
      </w:r>
    </w:p>
    <w:p w14:paraId="28E0AD3D" w14:textId="77777777" w:rsidR="00D153FD" w:rsidRDefault="00D153FD" w:rsidP="003C5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 7 и 8 май ФА „Траяна“ спечели второ място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национален фестивал на камерния танц за непрофесионалисти, който се проведе в </w:t>
      </w:r>
      <w:proofErr w:type="spellStart"/>
      <w:r>
        <w:rPr>
          <w:sz w:val="28"/>
          <w:szCs w:val="28"/>
        </w:rPr>
        <w:t>гр.Хасково</w:t>
      </w:r>
      <w:proofErr w:type="spellEnd"/>
      <w:r>
        <w:rPr>
          <w:sz w:val="28"/>
          <w:szCs w:val="28"/>
        </w:rPr>
        <w:t>;</w:t>
      </w:r>
    </w:p>
    <w:p w14:paraId="4E62B4C2" w14:textId="77777777" w:rsidR="0079414C" w:rsidRDefault="00D153FD" w:rsidP="003C5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 19 юни ансамбълът участва в </w:t>
      </w:r>
      <w:r>
        <w:rPr>
          <w:sz w:val="28"/>
          <w:szCs w:val="28"/>
          <w:lang w:val="en-US"/>
        </w:rPr>
        <w:t>V-</w:t>
      </w:r>
      <w:r>
        <w:rPr>
          <w:sz w:val="28"/>
          <w:szCs w:val="28"/>
        </w:rPr>
        <w:t>ти областен фолклорен танцов фестивал „</w:t>
      </w:r>
      <w:proofErr w:type="spellStart"/>
      <w:r>
        <w:rPr>
          <w:sz w:val="28"/>
          <w:szCs w:val="28"/>
        </w:rPr>
        <w:t>Тройче</w:t>
      </w:r>
      <w:proofErr w:type="spellEnd"/>
      <w:r>
        <w:rPr>
          <w:sz w:val="28"/>
          <w:szCs w:val="28"/>
        </w:rPr>
        <w:t>“, организиран от НЧ „Бяла Анаста-2016 г.“ и Община Ловеч, под патронажа на Областен управител - Ловеч, на който ФА „Траяна“ стана Областен първенец, съответно с първо място при съставите на 18 годишни и Голяма</w:t>
      </w:r>
      <w:r w:rsidR="0079414C">
        <w:rPr>
          <w:sz w:val="28"/>
          <w:szCs w:val="28"/>
        </w:rPr>
        <w:t>та</w:t>
      </w:r>
      <w:r>
        <w:rPr>
          <w:sz w:val="28"/>
          <w:szCs w:val="28"/>
        </w:rPr>
        <w:t xml:space="preserve"> награда на Областния управител – за най-добър състав на фестивала </w:t>
      </w:r>
      <w:r w:rsidR="0079414C">
        <w:rPr>
          <w:sz w:val="28"/>
          <w:szCs w:val="28"/>
        </w:rPr>
        <w:lastRenderedPageBreak/>
        <w:t>получи ФА „Траяна“ с групата си 12 – 18 годишни, в конкуренция на колективи от Ловеч, Ябланица, Тетевен, Угърчин, Баховица, Рибарица и Орешак.</w:t>
      </w:r>
    </w:p>
    <w:p w14:paraId="3BBD47C6" w14:textId="77777777" w:rsidR="0079414C" w:rsidRDefault="0079414C" w:rsidP="003C5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3.Участие на 24 юли в Международен фолклорен танцов фестивал „Витоша“ в НДК – София.</w:t>
      </w:r>
    </w:p>
    <w:p w14:paraId="677753D7" w14:textId="77777777" w:rsidR="0079414C" w:rsidRDefault="0079414C" w:rsidP="003C5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4.Участие във фолклорната програма на МИГ „Троян, Априлци и Угърчин“ на територията на Троянски манастир в </w:t>
      </w:r>
      <w:proofErr w:type="spellStart"/>
      <w:r>
        <w:rPr>
          <w:sz w:val="28"/>
          <w:szCs w:val="28"/>
        </w:rPr>
        <w:t>с.Орешак</w:t>
      </w:r>
      <w:proofErr w:type="spellEnd"/>
      <w:r>
        <w:rPr>
          <w:sz w:val="28"/>
          <w:szCs w:val="28"/>
        </w:rPr>
        <w:t>.</w:t>
      </w:r>
    </w:p>
    <w:p w14:paraId="67D841EF" w14:textId="77777777" w:rsidR="0079414C" w:rsidRDefault="0079414C" w:rsidP="003C5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5.Откриване на Традиционен панаир в НИХЗИ </w:t>
      </w:r>
      <w:proofErr w:type="spellStart"/>
      <w:r>
        <w:rPr>
          <w:sz w:val="28"/>
          <w:szCs w:val="28"/>
        </w:rPr>
        <w:t>с.Орешак</w:t>
      </w:r>
      <w:proofErr w:type="spellEnd"/>
      <w:r>
        <w:rPr>
          <w:sz w:val="28"/>
          <w:szCs w:val="28"/>
        </w:rPr>
        <w:t xml:space="preserve"> (15.08.2021г.) </w:t>
      </w:r>
    </w:p>
    <w:p w14:paraId="6E665E10" w14:textId="77777777" w:rsidR="00D153FD" w:rsidRPr="00D153FD" w:rsidRDefault="0079414C" w:rsidP="003C5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6.Участие в Празник на гъбите в </w:t>
      </w:r>
      <w:proofErr w:type="spellStart"/>
      <w:r>
        <w:rPr>
          <w:sz w:val="28"/>
          <w:szCs w:val="28"/>
        </w:rPr>
        <w:t>с.Калейца</w:t>
      </w:r>
      <w:proofErr w:type="spellEnd"/>
      <w:r>
        <w:rPr>
          <w:sz w:val="28"/>
          <w:szCs w:val="28"/>
        </w:rPr>
        <w:t xml:space="preserve"> през месец юни и др.</w:t>
      </w:r>
      <w:r w:rsidR="00D153FD">
        <w:rPr>
          <w:sz w:val="28"/>
          <w:szCs w:val="28"/>
        </w:rPr>
        <w:t xml:space="preserve"> </w:t>
      </w:r>
    </w:p>
    <w:p w14:paraId="68338FC2" w14:textId="77777777" w:rsidR="003C5450" w:rsidRPr="00C82D01" w:rsidRDefault="0079414C" w:rsidP="003C5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 2021</w:t>
      </w:r>
      <w:r w:rsidR="003C5450">
        <w:rPr>
          <w:sz w:val="28"/>
          <w:szCs w:val="28"/>
        </w:rPr>
        <w:t xml:space="preserve"> </w:t>
      </w:r>
      <w:r w:rsidR="003C5450" w:rsidRPr="00C82D01">
        <w:rPr>
          <w:sz w:val="28"/>
          <w:szCs w:val="28"/>
        </w:rPr>
        <w:t>г. ръководители на групата за хора „Ха, за здраве“ са Илиан Данаилов и Галина Асенова. През краткото време</w:t>
      </w:r>
      <w:r w:rsidR="007675E2">
        <w:rPr>
          <w:sz w:val="28"/>
          <w:szCs w:val="28"/>
        </w:rPr>
        <w:t>,</w:t>
      </w:r>
      <w:r w:rsidR="003C5450" w:rsidRPr="00C82D01">
        <w:rPr>
          <w:sz w:val="28"/>
          <w:szCs w:val="28"/>
        </w:rPr>
        <w:t xml:space="preserve"> през което групата работи, бяха разучени нови хора и нови традиции. Имаше интерес</w:t>
      </w:r>
      <w:r w:rsidR="003C5450">
        <w:rPr>
          <w:sz w:val="28"/>
          <w:szCs w:val="28"/>
        </w:rPr>
        <w:t xml:space="preserve"> от желаещите да се разтоварват в „Ха, за здраве“ </w:t>
      </w:r>
      <w:r w:rsidR="003C5450" w:rsidRPr="00C82D01">
        <w:rPr>
          <w:sz w:val="28"/>
          <w:szCs w:val="28"/>
        </w:rPr>
        <w:t xml:space="preserve"> и </w:t>
      </w:r>
      <w:r w:rsidR="003C5450">
        <w:rPr>
          <w:sz w:val="28"/>
          <w:szCs w:val="28"/>
        </w:rPr>
        <w:t xml:space="preserve">вече има </w:t>
      </w:r>
      <w:r w:rsidR="003C5450" w:rsidRPr="00C82D01">
        <w:rPr>
          <w:sz w:val="28"/>
          <w:szCs w:val="28"/>
        </w:rPr>
        <w:t>нови членове, които попълниха редовете на групата.</w:t>
      </w:r>
    </w:p>
    <w:p w14:paraId="1D1F00BC" w14:textId="77777777" w:rsidR="003C5450" w:rsidRPr="00C82D01" w:rsidRDefault="003C5450" w:rsidP="003C5450">
      <w:pPr>
        <w:ind w:firstLine="708"/>
        <w:jc w:val="both"/>
        <w:rPr>
          <w:sz w:val="28"/>
          <w:szCs w:val="28"/>
        </w:rPr>
      </w:pPr>
      <w:r w:rsidRPr="00C82D01">
        <w:rPr>
          <w:sz w:val="28"/>
          <w:szCs w:val="28"/>
        </w:rPr>
        <w:t>Репетиции</w:t>
      </w:r>
      <w:r>
        <w:rPr>
          <w:sz w:val="28"/>
          <w:szCs w:val="28"/>
        </w:rPr>
        <w:t>те преминават</w:t>
      </w:r>
      <w:r w:rsidR="0048042B">
        <w:rPr>
          <w:sz w:val="28"/>
          <w:szCs w:val="28"/>
        </w:rPr>
        <w:t xml:space="preserve"> при строги противоепидеми</w:t>
      </w:r>
      <w:r w:rsidRPr="00C82D01">
        <w:rPr>
          <w:sz w:val="28"/>
          <w:szCs w:val="28"/>
        </w:rPr>
        <w:t>чн</w:t>
      </w:r>
      <w:r>
        <w:rPr>
          <w:sz w:val="28"/>
          <w:szCs w:val="28"/>
        </w:rPr>
        <w:t>и мерки, свързани с дезинфекция и</w:t>
      </w:r>
      <w:r w:rsidRPr="00C82D01">
        <w:rPr>
          <w:sz w:val="28"/>
          <w:szCs w:val="28"/>
        </w:rPr>
        <w:t xml:space="preserve"> отстояния при работа в залата</w:t>
      </w:r>
      <w:r>
        <w:rPr>
          <w:sz w:val="28"/>
          <w:szCs w:val="28"/>
        </w:rPr>
        <w:t>.</w:t>
      </w:r>
    </w:p>
    <w:p w14:paraId="496BFE6B" w14:textId="77777777" w:rsidR="00E14FCE" w:rsidRDefault="003C5450" w:rsidP="00900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Всички танцьори осъзнават</w:t>
      </w:r>
      <w:r w:rsidRPr="00C82D01">
        <w:rPr>
          <w:sz w:val="28"/>
          <w:szCs w:val="28"/>
        </w:rPr>
        <w:t xml:space="preserve"> тежката </w:t>
      </w:r>
      <w:r>
        <w:rPr>
          <w:sz w:val="28"/>
          <w:szCs w:val="28"/>
        </w:rPr>
        <w:t>ситуация и с разбиране подхождат</w:t>
      </w:r>
      <w:r w:rsidRPr="00C82D01">
        <w:rPr>
          <w:sz w:val="28"/>
          <w:szCs w:val="28"/>
        </w:rPr>
        <w:t xml:space="preserve"> отговорно през тази трудна не само за нас година. Надяваме се всички</w:t>
      </w:r>
      <w:r>
        <w:rPr>
          <w:sz w:val="28"/>
          <w:szCs w:val="28"/>
        </w:rPr>
        <w:t>, че през новия сезон</w:t>
      </w:r>
      <w:r w:rsidRPr="00C82D01">
        <w:rPr>
          <w:sz w:val="28"/>
          <w:szCs w:val="28"/>
        </w:rPr>
        <w:t xml:space="preserve"> ще имаме</w:t>
      </w:r>
      <w:r>
        <w:rPr>
          <w:sz w:val="28"/>
          <w:szCs w:val="28"/>
        </w:rPr>
        <w:t xml:space="preserve"> възможност да продължим работа</w:t>
      </w:r>
      <w:r w:rsidRPr="00C82D01">
        <w:rPr>
          <w:sz w:val="28"/>
          <w:szCs w:val="28"/>
        </w:rPr>
        <w:t xml:space="preserve"> и с желание да утвърдим традициите на ФА „Траяна“ и групата за хора „Ха, за здраве“.</w:t>
      </w:r>
    </w:p>
    <w:p w14:paraId="4F0C2BB5" w14:textId="77777777" w:rsidR="00E94793" w:rsidRDefault="00E94793" w:rsidP="00900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 „Траяна“ се подпомага финансово от Община Троян.</w:t>
      </w:r>
    </w:p>
    <w:p w14:paraId="20F59A9E" w14:textId="77777777" w:rsidR="00900865" w:rsidRDefault="00900865" w:rsidP="00900865">
      <w:pPr>
        <w:ind w:firstLine="708"/>
        <w:jc w:val="both"/>
        <w:rPr>
          <w:sz w:val="28"/>
          <w:szCs w:val="28"/>
        </w:rPr>
      </w:pPr>
    </w:p>
    <w:p w14:paraId="09396D67" w14:textId="77777777" w:rsidR="00166283" w:rsidRDefault="00E14FCE" w:rsidP="00E14FCE">
      <w:pPr>
        <w:ind w:firstLine="708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E14FCE">
        <w:rPr>
          <w:rFonts w:eastAsia="Times New Roman"/>
          <w:b/>
          <w:color w:val="000000"/>
          <w:sz w:val="28"/>
          <w:szCs w:val="28"/>
        </w:rPr>
        <w:t>Школата по изобразително изкуство</w:t>
      </w:r>
      <w:r w:rsidR="00166283">
        <w:rPr>
          <w:rFonts w:eastAsia="Times New Roman"/>
          <w:color w:val="000000"/>
          <w:sz w:val="28"/>
          <w:szCs w:val="28"/>
        </w:rPr>
        <w:t xml:space="preserve"> започна 1</w:t>
      </w:r>
      <w:r w:rsidR="00166283">
        <w:rPr>
          <w:rFonts w:eastAsia="Times New Roman"/>
          <w:color w:val="000000"/>
          <w:sz w:val="28"/>
          <w:szCs w:val="28"/>
          <w:lang w:val="en-US"/>
        </w:rPr>
        <w:t>9</w:t>
      </w:r>
      <w:r w:rsidR="00166283">
        <w:rPr>
          <w:rFonts w:eastAsia="Times New Roman"/>
          <w:color w:val="000000"/>
          <w:sz w:val="28"/>
          <w:szCs w:val="28"/>
        </w:rPr>
        <w:t>-та си година през 202</w:t>
      </w:r>
      <w:r w:rsidR="00166283">
        <w:rPr>
          <w:rFonts w:eastAsia="Times New Roman"/>
          <w:color w:val="000000"/>
          <w:sz w:val="28"/>
          <w:szCs w:val="28"/>
          <w:lang w:val="en-US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 г. </w:t>
      </w:r>
      <w:proofErr w:type="spellStart"/>
      <w:r>
        <w:rPr>
          <w:rFonts w:eastAsia="Times New Roman"/>
          <w:color w:val="000000"/>
          <w:sz w:val="28"/>
          <w:szCs w:val="28"/>
        </w:rPr>
        <w:t>Нейн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ръководител е </w:t>
      </w:r>
      <w:proofErr w:type="spellStart"/>
      <w:r>
        <w:rPr>
          <w:rFonts w:eastAsia="Times New Roman"/>
          <w:color w:val="000000"/>
          <w:sz w:val="28"/>
          <w:szCs w:val="28"/>
        </w:rPr>
        <w:t>Маргрет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Креклешка</w:t>
      </w:r>
      <w:proofErr w:type="spellEnd"/>
      <w:r>
        <w:rPr>
          <w:rFonts w:eastAsia="Times New Roman"/>
          <w:color w:val="000000"/>
          <w:sz w:val="28"/>
          <w:szCs w:val="28"/>
        </w:rPr>
        <w:t>. През годината работиха</w:t>
      </w:r>
      <w:r w:rsidR="00166283">
        <w:rPr>
          <w:rFonts w:eastAsia="Times New Roman"/>
          <w:color w:val="000000"/>
          <w:sz w:val="28"/>
          <w:szCs w:val="28"/>
        </w:rPr>
        <w:t xml:space="preserve">  2</w:t>
      </w:r>
      <w:r w:rsidR="004F2730">
        <w:rPr>
          <w:rFonts w:eastAsia="Times New Roman"/>
          <w:color w:val="000000"/>
          <w:sz w:val="28"/>
          <w:szCs w:val="28"/>
        </w:rPr>
        <w:t>2</w:t>
      </w:r>
      <w:r w:rsidRPr="00E14FCE">
        <w:rPr>
          <w:rFonts w:eastAsia="Times New Roman"/>
          <w:color w:val="000000"/>
          <w:sz w:val="28"/>
          <w:szCs w:val="28"/>
        </w:rPr>
        <w:t xml:space="preserve"> деца</w:t>
      </w:r>
      <w:r w:rsidRPr="00E14FCE">
        <w:rPr>
          <w:sz w:val="28"/>
          <w:szCs w:val="28"/>
        </w:rPr>
        <w:t xml:space="preserve"> </w:t>
      </w:r>
      <w:r w:rsidRPr="00F4003E">
        <w:rPr>
          <w:sz w:val="28"/>
          <w:szCs w:val="28"/>
        </w:rPr>
        <w:t>на възраст от 5 до 13</w:t>
      </w:r>
      <w:r w:rsidR="007675E2">
        <w:rPr>
          <w:sz w:val="28"/>
          <w:szCs w:val="28"/>
        </w:rPr>
        <w:t xml:space="preserve"> години</w:t>
      </w:r>
      <w:r w:rsidRPr="00E14FCE">
        <w:rPr>
          <w:rFonts w:eastAsia="Times New Roman"/>
          <w:color w:val="000000"/>
          <w:sz w:val="28"/>
          <w:szCs w:val="28"/>
        </w:rPr>
        <w:t xml:space="preserve">. </w:t>
      </w:r>
    </w:p>
    <w:p w14:paraId="7B26BF43" w14:textId="77777777" w:rsidR="004F2730" w:rsidRPr="004F2730" w:rsidRDefault="004F2730" w:rsidP="004F2730">
      <w:pPr>
        <w:ind w:firstLine="708"/>
        <w:rPr>
          <w:sz w:val="28"/>
          <w:szCs w:val="28"/>
          <w:lang w:val="be-BY"/>
        </w:rPr>
      </w:pPr>
      <w:r w:rsidRPr="004F2730">
        <w:rPr>
          <w:sz w:val="28"/>
          <w:szCs w:val="28"/>
          <w:lang w:val="be-BY"/>
        </w:rPr>
        <w:t>През изминалата 2021 година, въпреки трудната обстановка и прекъсванията на заниманията, участвахме в някои конкурси и спечелихме следните награди:</w:t>
      </w:r>
    </w:p>
    <w:p w14:paraId="18846C0C" w14:textId="77777777" w:rsidR="004F2730" w:rsidRPr="004F2730" w:rsidRDefault="004F2730" w:rsidP="004F2730">
      <w:pPr>
        <w:pStyle w:val="a6"/>
        <w:numPr>
          <w:ilvl w:val="0"/>
          <w:numId w:val="32"/>
        </w:numPr>
        <w:ind w:right="397"/>
        <w:contextualSpacing/>
        <w:jc w:val="both"/>
        <w:rPr>
          <w:sz w:val="28"/>
          <w:szCs w:val="28"/>
          <w:lang w:val="be-BY"/>
        </w:rPr>
      </w:pPr>
      <w:r w:rsidRPr="004F2730">
        <w:rPr>
          <w:sz w:val="28"/>
          <w:szCs w:val="28"/>
          <w:lang w:val="be-BY"/>
        </w:rPr>
        <w:t>От конкурса “С очите си видях бедата” на общинско ниво</w:t>
      </w:r>
      <w:r w:rsidRPr="004F2730">
        <w:rPr>
          <w:sz w:val="28"/>
          <w:szCs w:val="28"/>
        </w:rPr>
        <w:t>,</w:t>
      </w:r>
      <w:r w:rsidRPr="004F2730">
        <w:rPr>
          <w:sz w:val="28"/>
          <w:szCs w:val="28"/>
          <w:lang w:val="be-BY"/>
        </w:rPr>
        <w:t xml:space="preserve"> са отличени:</w:t>
      </w:r>
    </w:p>
    <w:p w14:paraId="2B31C1D5" w14:textId="77777777" w:rsidR="004F2730" w:rsidRPr="004F2730" w:rsidRDefault="004F2730" w:rsidP="004F2730">
      <w:pPr>
        <w:pStyle w:val="a6"/>
        <w:numPr>
          <w:ilvl w:val="1"/>
          <w:numId w:val="32"/>
        </w:numPr>
        <w:ind w:right="397"/>
        <w:contextualSpacing/>
        <w:jc w:val="both"/>
        <w:rPr>
          <w:sz w:val="28"/>
          <w:szCs w:val="28"/>
          <w:lang w:val="be-BY"/>
        </w:rPr>
      </w:pPr>
      <w:r w:rsidRPr="004F2730">
        <w:rPr>
          <w:sz w:val="28"/>
          <w:szCs w:val="28"/>
          <w:lang w:val="be-BY"/>
        </w:rPr>
        <w:t xml:space="preserve"> Първо място във втора възрастова група за Милица Банкова – 12 г.</w:t>
      </w:r>
    </w:p>
    <w:p w14:paraId="2EE5C812" w14:textId="77777777" w:rsidR="004F2730" w:rsidRPr="004F2730" w:rsidRDefault="004F2730" w:rsidP="004F2730">
      <w:pPr>
        <w:pStyle w:val="a6"/>
        <w:numPr>
          <w:ilvl w:val="1"/>
          <w:numId w:val="32"/>
        </w:numPr>
        <w:ind w:right="397"/>
        <w:contextualSpacing/>
        <w:jc w:val="both"/>
        <w:rPr>
          <w:sz w:val="28"/>
          <w:szCs w:val="28"/>
          <w:lang w:val="be-BY"/>
        </w:rPr>
      </w:pPr>
      <w:r w:rsidRPr="004F2730">
        <w:rPr>
          <w:sz w:val="28"/>
          <w:szCs w:val="28"/>
          <w:lang w:val="be-BY"/>
        </w:rPr>
        <w:t xml:space="preserve"> В първа възрастова група:</w:t>
      </w:r>
    </w:p>
    <w:p w14:paraId="40391D27" w14:textId="77777777" w:rsidR="004F2730" w:rsidRPr="004F2730" w:rsidRDefault="004F2730" w:rsidP="004F2730">
      <w:pPr>
        <w:pStyle w:val="a6"/>
        <w:numPr>
          <w:ilvl w:val="0"/>
          <w:numId w:val="33"/>
        </w:numPr>
        <w:ind w:right="397" w:firstLine="243"/>
        <w:contextualSpacing/>
        <w:jc w:val="both"/>
        <w:rPr>
          <w:sz w:val="28"/>
          <w:szCs w:val="28"/>
          <w:lang w:val="be-BY"/>
        </w:rPr>
      </w:pPr>
      <w:r w:rsidRPr="004F2730">
        <w:rPr>
          <w:sz w:val="28"/>
          <w:szCs w:val="28"/>
          <w:lang w:val="be-BY"/>
        </w:rPr>
        <w:t>Първо място за Зара Маринова – 9 г.</w:t>
      </w:r>
    </w:p>
    <w:p w14:paraId="6A202700" w14:textId="77777777" w:rsidR="004F2730" w:rsidRPr="004F2730" w:rsidRDefault="004F2730" w:rsidP="004F2730">
      <w:pPr>
        <w:pStyle w:val="a6"/>
        <w:numPr>
          <w:ilvl w:val="0"/>
          <w:numId w:val="33"/>
        </w:numPr>
        <w:ind w:right="397" w:firstLine="243"/>
        <w:contextualSpacing/>
        <w:jc w:val="both"/>
        <w:rPr>
          <w:sz w:val="28"/>
          <w:szCs w:val="28"/>
          <w:lang w:val="be-BY"/>
        </w:rPr>
      </w:pPr>
      <w:r w:rsidRPr="004F2730">
        <w:rPr>
          <w:sz w:val="28"/>
          <w:szCs w:val="28"/>
          <w:lang w:val="be-BY"/>
        </w:rPr>
        <w:t>Второ място за Михаела Матева – 8 г.</w:t>
      </w:r>
    </w:p>
    <w:p w14:paraId="6E850FED" w14:textId="77777777" w:rsidR="004F2730" w:rsidRPr="004F2730" w:rsidRDefault="004F2730" w:rsidP="004F2730">
      <w:pPr>
        <w:pStyle w:val="a6"/>
        <w:numPr>
          <w:ilvl w:val="0"/>
          <w:numId w:val="33"/>
        </w:numPr>
        <w:ind w:right="397" w:firstLine="243"/>
        <w:contextualSpacing/>
        <w:jc w:val="both"/>
        <w:rPr>
          <w:sz w:val="28"/>
          <w:szCs w:val="28"/>
          <w:lang w:val="be-BY"/>
        </w:rPr>
      </w:pPr>
      <w:r w:rsidRPr="004F2730">
        <w:rPr>
          <w:sz w:val="28"/>
          <w:szCs w:val="28"/>
          <w:lang w:val="be-BY"/>
        </w:rPr>
        <w:t>Трето място за Ангел Георгиев – 8 г.</w:t>
      </w:r>
    </w:p>
    <w:p w14:paraId="01C0EAA4" w14:textId="77777777" w:rsidR="004F2730" w:rsidRPr="004F2730" w:rsidRDefault="004F2730" w:rsidP="004F2730">
      <w:pPr>
        <w:ind w:left="1105"/>
        <w:rPr>
          <w:sz w:val="28"/>
          <w:szCs w:val="28"/>
          <w:lang w:val="be-BY"/>
        </w:rPr>
      </w:pPr>
      <w:r w:rsidRPr="004F2730">
        <w:rPr>
          <w:sz w:val="28"/>
          <w:szCs w:val="28"/>
          <w:lang w:val="be-BY"/>
        </w:rPr>
        <w:t>На областен етап Зара Маринова се класира на трето място.</w:t>
      </w:r>
    </w:p>
    <w:p w14:paraId="60F64CA6" w14:textId="77777777" w:rsidR="004F2730" w:rsidRPr="004F2730" w:rsidRDefault="004F2730" w:rsidP="004F2730">
      <w:pPr>
        <w:pStyle w:val="a6"/>
        <w:numPr>
          <w:ilvl w:val="0"/>
          <w:numId w:val="32"/>
        </w:numPr>
        <w:ind w:right="397"/>
        <w:contextualSpacing/>
        <w:jc w:val="both"/>
        <w:rPr>
          <w:sz w:val="28"/>
          <w:szCs w:val="28"/>
          <w:lang w:val="be-BY"/>
        </w:rPr>
      </w:pPr>
      <w:r w:rsidRPr="004F2730">
        <w:rPr>
          <w:sz w:val="28"/>
          <w:szCs w:val="28"/>
          <w:lang w:val="be-BY"/>
        </w:rPr>
        <w:t>За празника на детето 1-ви юни подредихме изложба във фоайето на читалището.</w:t>
      </w:r>
    </w:p>
    <w:p w14:paraId="63E7698D" w14:textId="77777777" w:rsidR="004F2730" w:rsidRPr="004F2730" w:rsidRDefault="004F2730" w:rsidP="004F2730">
      <w:pPr>
        <w:ind w:left="708"/>
        <w:rPr>
          <w:sz w:val="28"/>
          <w:szCs w:val="28"/>
          <w:lang w:val="be-BY"/>
        </w:rPr>
      </w:pPr>
      <w:r w:rsidRPr="004F2730">
        <w:rPr>
          <w:sz w:val="28"/>
          <w:szCs w:val="28"/>
          <w:lang w:val="be-BY"/>
        </w:rPr>
        <w:t>От благодарност към медиците за тяхната всеотдайност децата нарисуваха и им подариха за спомен 2 колективни рисунки.</w:t>
      </w:r>
    </w:p>
    <w:p w14:paraId="3FC9309F" w14:textId="77777777" w:rsidR="004F2730" w:rsidRPr="004F2730" w:rsidRDefault="004F2730" w:rsidP="004F2730">
      <w:pPr>
        <w:pStyle w:val="a6"/>
        <w:numPr>
          <w:ilvl w:val="0"/>
          <w:numId w:val="32"/>
        </w:numPr>
        <w:ind w:right="397"/>
        <w:contextualSpacing/>
        <w:jc w:val="both"/>
        <w:rPr>
          <w:sz w:val="28"/>
          <w:szCs w:val="28"/>
          <w:lang w:val="be-BY"/>
        </w:rPr>
      </w:pPr>
      <w:r w:rsidRPr="004F2730">
        <w:rPr>
          <w:sz w:val="28"/>
          <w:szCs w:val="28"/>
          <w:lang w:val="be-BY"/>
        </w:rPr>
        <w:t xml:space="preserve">От конкурса “Примерът за доброта, който ме вдъхновява”: </w:t>
      </w:r>
    </w:p>
    <w:p w14:paraId="245B1AE8" w14:textId="77777777" w:rsidR="004F2730" w:rsidRPr="004F2730" w:rsidRDefault="004F2730" w:rsidP="004F2730">
      <w:pPr>
        <w:pStyle w:val="a6"/>
        <w:ind w:left="1413"/>
        <w:rPr>
          <w:sz w:val="28"/>
          <w:szCs w:val="28"/>
          <w:lang w:val="be-BY"/>
        </w:rPr>
      </w:pPr>
      <w:r w:rsidRPr="004F2730">
        <w:rPr>
          <w:sz w:val="28"/>
          <w:szCs w:val="28"/>
          <w:lang w:val="be-BY"/>
        </w:rPr>
        <w:t>3.1. Първо място за Самуил Атанасов – 10 г.</w:t>
      </w:r>
    </w:p>
    <w:p w14:paraId="5623F346" w14:textId="77777777" w:rsidR="004F2730" w:rsidRPr="004F2730" w:rsidRDefault="004F2730" w:rsidP="004F2730">
      <w:pPr>
        <w:pStyle w:val="a6"/>
        <w:ind w:left="1413"/>
        <w:rPr>
          <w:sz w:val="28"/>
          <w:szCs w:val="28"/>
          <w:lang w:val="be-BY"/>
        </w:rPr>
      </w:pPr>
      <w:r w:rsidRPr="004F2730">
        <w:rPr>
          <w:sz w:val="28"/>
          <w:szCs w:val="28"/>
          <w:lang w:val="be-BY"/>
        </w:rPr>
        <w:t>3.2. Второ място за Божидара Балева – 7 г.</w:t>
      </w:r>
    </w:p>
    <w:p w14:paraId="3C3898B9" w14:textId="77777777" w:rsidR="004F2730" w:rsidRPr="004F2730" w:rsidRDefault="004F2730" w:rsidP="004F2730">
      <w:pPr>
        <w:pStyle w:val="a6"/>
        <w:numPr>
          <w:ilvl w:val="0"/>
          <w:numId w:val="32"/>
        </w:numPr>
        <w:ind w:right="397"/>
        <w:contextualSpacing/>
        <w:jc w:val="both"/>
        <w:rPr>
          <w:sz w:val="28"/>
          <w:szCs w:val="28"/>
          <w:lang w:val="be-BY"/>
        </w:rPr>
      </w:pPr>
      <w:r w:rsidRPr="004F2730">
        <w:rPr>
          <w:sz w:val="28"/>
          <w:szCs w:val="28"/>
          <w:lang w:val="be-BY"/>
        </w:rPr>
        <w:t>От конкурса за коледна картичка “Докоснати от Коледа”</w:t>
      </w:r>
    </w:p>
    <w:p w14:paraId="6247D84E" w14:textId="77777777" w:rsidR="004F2730" w:rsidRPr="004F2730" w:rsidRDefault="004F2730" w:rsidP="004F2730">
      <w:pPr>
        <w:pStyle w:val="a6"/>
        <w:numPr>
          <w:ilvl w:val="1"/>
          <w:numId w:val="32"/>
        </w:numPr>
        <w:ind w:right="397"/>
        <w:contextualSpacing/>
        <w:jc w:val="both"/>
        <w:rPr>
          <w:sz w:val="28"/>
          <w:szCs w:val="28"/>
          <w:lang w:val="be-BY"/>
        </w:rPr>
      </w:pPr>
      <w:r w:rsidRPr="004F2730">
        <w:rPr>
          <w:sz w:val="28"/>
          <w:szCs w:val="28"/>
          <w:lang w:val="be-BY"/>
        </w:rPr>
        <w:t xml:space="preserve"> Първа възрастова група – 1 – 2 клас:</w:t>
      </w:r>
    </w:p>
    <w:p w14:paraId="79422623" w14:textId="77777777" w:rsidR="004F2730" w:rsidRPr="004F2730" w:rsidRDefault="004F2730" w:rsidP="004F2730">
      <w:pPr>
        <w:pStyle w:val="a6"/>
        <w:numPr>
          <w:ilvl w:val="0"/>
          <w:numId w:val="30"/>
        </w:numPr>
        <w:ind w:right="397" w:firstLine="415"/>
        <w:contextualSpacing/>
        <w:jc w:val="both"/>
        <w:rPr>
          <w:sz w:val="28"/>
          <w:szCs w:val="28"/>
          <w:lang w:val="be-BY"/>
        </w:rPr>
      </w:pPr>
      <w:r w:rsidRPr="004F2730">
        <w:rPr>
          <w:sz w:val="28"/>
          <w:szCs w:val="28"/>
          <w:lang w:val="be-BY"/>
        </w:rPr>
        <w:t>Трета награда за Надежда Георгиева – 7 г.</w:t>
      </w:r>
    </w:p>
    <w:p w14:paraId="79BE0BF1" w14:textId="77777777" w:rsidR="004F2730" w:rsidRPr="004F2730" w:rsidRDefault="004F2730" w:rsidP="004F2730">
      <w:pPr>
        <w:pStyle w:val="a6"/>
        <w:numPr>
          <w:ilvl w:val="0"/>
          <w:numId w:val="30"/>
        </w:numPr>
        <w:ind w:right="397" w:firstLine="415"/>
        <w:contextualSpacing/>
        <w:jc w:val="both"/>
        <w:rPr>
          <w:sz w:val="28"/>
          <w:szCs w:val="28"/>
          <w:lang w:val="be-BY"/>
        </w:rPr>
      </w:pPr>
      <w:r w:rsidRPr="004F2730">
        <w:rPr>
          <w:sz w:val="28"/>
          <w:szCs w:val="28"/>
          <w:lang w:val="be-BY"/>
        </w:rPr>
        <w:t>Поощрение за Никол Иванова – 7 г.</w:t>
      </w:r>
    </w:p>
    <w:p w14:paraId="0ADD06E1" w14:textId="77777777" w:rsidR="004F2730" w:rsidRPr="004F2730" w:rsidRDefault="004F2730" w:rsidP="004F2730">
      <w:pPr>
        <w:pStyle w:val="a6"/>
        <w:numPr>
          <w:ilvl w:val="1"/>
          <w:numId w:val="32"/>
        </w:numPr>
        <w:ind w:right="397"/>
        <w:contextualSpacing/>
        <w:jc w:val="both"/>
        <w:rPr>
          <w:sz w:val="28"/>
          <w:szCs w:val="28"/>
          <w:lang w:val="be-BY"/>
        </w:rPr>
      </w:pPr>
      <w:r w:rsidRPr="004F2730">
        <w:rPr>
          <w:sz w:val="28"/>
          <w:szCs w:val="28"/>
          <w:lang w:val="be-BY"/>
        </w:rPr>
        <w:t xml:space="preserve"> Втора възрастова група – 3 – 4 клас:</w:t>
      </w:r>
    </w:p>
    <w:p w14:paraId="5C5D8F9F" w14:textId="77777777" w:rsidR="004F2730" w:rsidRPr="004F2730" w:rsidRDefault="004F2730" w:rsidP="004F2730">
      <w:pPr>
        <w:pStyle w:val="a6"/>
        <w:numPr>
          <w:ilvl w:val="0"/>
          <w:numId w:val="31"/>
        </w:numPr>
        <w:ind w:right="397" w:firstLine="415"/>
        <w:contextualSpacing/>
        <w:jc w:val="both"/>
        <w:rPr>
          <w:sz w:val="28"/>
          <w:szCs w:val="28"/>
          <w:lang w:val="be-BY"/>
        </w:rPr>
      </w:pPr>
      <w:r w:rsidRPr="004F2730">
        <w:rPr>
          <w:sz w:val="28"/>
          <w:szCs w:val="28"/>
          <w:lang w:val="be-BY"/>
        </w:rPr>
        <w:lastRenderedPageBreak/>
        <w:t>Поощрение за Самуил Атанасов – 10 г.</w:t>
      </w:r>
    </w:p>
    <w:p w14:paraId="0C5BB536" w14:textId="77777777" w:rsidR="00EB232E" w:rsidRDefault="00EA32B1" w:rsidP="004F2730">
      <w:pPr>
        <w:jc w:val="both"/>
        <w:rPr>
          <w:sz w:val="28"/>
          <w:szCs w:val="28"/>
        </w:rPr>
      </w:pPr>
      <w:r w:rsidRPr="006828FC">
        <w:rPr>
          <w:b/>
          <w:sz w:val="28"/>
          <w:szCs w:val="28"/>
        </w:rPr>
        <w:t xml:space="preserve">     </w:t>
      </w:r>
    </w:p>
    <w:p w14:paraId="3543820E" w14:textId="77777777" w:rsidR="00B056D7" w:rsidRDefault="00B056D7" w:rsidP="00B056D7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Дамският </w:t>
      </w:r>
      <w:r w:rsidRPr="00211CAA">
        <w:rPr>
          <w:b/>
          <w:sz w:val="28"/>
          <w:szCs w:val="28"/>
        </w:rPr>
        <w:t>камерен хор</w:t>
      </w:r>
      <w:r w:rsidRPr="00211CA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211CAA">
        <w:rPr>
          <w:sz w:val="28"/>
          <w:szCs w:val="28"/>
        </w:rPr>
        <w:t xml:space="preserve"> с диригент Весела Марешка</w:t>
      </w:r>
      <w:r>
        <w:rPr>
          <w:sz w:val="28"/>
          <w:szCs w:val="28"/>
        </w:rPr>
        <w:t xml:space="preserve"> и</w:t>
      </w:r>
      <w:r w:rsidRPr="00211CAA">
        <w:rPr>
          <w:sz w:val="28"/>
          <w:szCs w:val="28"/>
        </w:rPr>
        <w:t xml:space="preserve"> корепетитор </w:t>
      </w:r>
      <w:r>
        <w:rPr>
          <w:sz w:val="28"/>
          <w:szCs w:val="28"/>
        </w:rPr>
        <w:t xml:space="preserve">Надежда Бурева - акордеон. Хорът се състои от </w:t>
      </w:r>
      <w:r w:rsidR="00B17122">
        <w:rPr>
          <w:sz w:val="28"/>
          <w:szCs w:val="28"/>
        </w:rPr>
        <w:t>25</w:t>
      </w:r>
      <w:r w:rsidRPr="00211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хористки </w:t>
      </w:r>
      <w:r w:rsidR="00265476">
        <w:rPr>
          <w:sz w:val="28"/>
          <w:szCs w:val="28"/>
        </w:rPr>
        <w:t>на възраст между 49 и 70 години</w:t>
      </w:r>
      <w:r w:rsidRPr="00211CAA">
        <w:rPr>
          <w:sz w:val="28"/>
          <w:szCs w:val="28"/>
        </w:rPr>
        <w:t>.</w:t>
      </w:r>
      <w:r w:rsidR="00B768A9">
        <w:rPr>
          <w:sz w:val="28"/>
          <w:szCs w:val="28"/>
        </w:rPr>
        <w:t xml:space="preserve"> </w:t>
      </w:r>
      <w:r>
        <w:rPr>
          <w:sz w:val="28"/>
          <w:szCs w:val="28"/>
        </w:rPr>
        <w:t>Репертоарът на хора е много богат: обработен фолклор, планинарски песни, църковни песнопения и т.н.</w:t>
      </w:r>
    </w:p>
    <w:p w14:paraId="79E117B8" w14:textId="77777777" w:rsidR="00265476" w:rsidRDefault="00256913" w:rsidP="00265476">
      <w:pPr>
        <w:ind w:firstLine="705"/>
        <w:jc w:val="both"/>
        <w:rPr>
          <w:rFonts w:eastAsia="Times New Roman"/>
          <w:color w:val="1C1E21"/>
          <w:sz w:val="28"/>
          <w:szCs w:val="28"/>
        </w:rPr>
      </w:pPr>
      <w:r>
        <w:rPr>
          <w:rFonts w:eastAsia="Times New Roman"/>
          <w:color w:val="1C1E21"/>
          <w:sz w:val="28"/>
          <w:szCs w:val="28"/>
        </w:rPr>
        <w:t>Поради сложната епидем</w:t>
      </w:r>
      <w:r w:rsidR="00A26300">
        <w:rPr>
          <w:rFonts w:eastAsia="Times New Roman"/>
          <w:color w:val="1C1E21"/>
          <w:sz w:val="28"/>
          <w:szCs w:val="28"/>
        </w:rPr>
        <w:t>ична обстановка в страната, у</w:t>
      </w:r>
      <w:r w:rsidR="00265476">
        <w:rPr>
          <w:rFonts w:eastAsia="Times New Roman"/>
          <w:color w:val="1C1E21"/>
          <w:sz w:val="28"/>
          <w:szCs w:val="28"/>
        </w:rPr>
        <w:t xml:space="preserve">частията, които успя да реализира </w:t>
      </w:r>
      <w:r w:rsidR="00A26300">
        <w:rPr>
          <w:rFonts w:eastAsia="Times New Roman"/>
          <w:color w:val="1C1E21"/>
          <w:sz w:val="28"/>
          <w:szCs w:val="28"/>
        </w:rPr>
        <w:t>хорът през 2021</w:t>
      </w:r>
      <w:r w:rsidR="00265476">
        <w:rPr>
          <w:rFonts w:eastAsia="Times New Roman"/>
          <w:color w:val="1C1E21"/>
          <w:sz w:val="28"/>
          <w:szCs w:val="28"/>
        </w:rPr>
        <w:t xml:space="preserve"> г. са:</w:t>
      </w:r>
    </w:p>
    <w:p w14:paraId="4B57D65E" w14:textId="77777777" w:rsidR="00A26300" w:rsidRPr="00A26300" w:rsidRDefault="00A26300" w:rsidP="00A26300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A26300">
        <w:rPr>
          <w:rFonts w:eastAsiaTheme="minorEastAsia"/>
          <w:sz w:val="28"/>
          <w:szCs w:val="28"/>
          <w:lang w:eastAsia="bg-BG"/>
        </w:rPr>
        <w:t>03.06. – „Лиляна Кисьова – родена да лети” – Музикална вечер, посветена на Троянската оперета</w:t>
      </w:r>
    </w:p>
    <w:p w14:paraId="03C7BCFA" w14:textId="77777777" w:rsidR="00A26300" w:rsidRPr="00A26300" w:rsidRDefault="00A26300" w:rsidP="00A26300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A26300">
        <w:rPr>
          <w:rFonts w:eastAsiaTheme="minorEastAsia"/>
          <w:sz w:val="28"/>
          <w:szCs w:val="28"/>
          <w:lang w:eastAsia="bg-BG"/>
        </w:rPr>
        <w:t>28.06. – „Троян благодари на своите медици” – Концерт на Читалищни състави</w:t>
      </w:r>
    </w:p>
    <w:p w14:paraId="20A97AB8" w14:textId="77777777" w:rsidR="00A26300" w:rsidRPr="00A26300" w:rsidRDefault="00A26300" w:rsidP="00A26300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A26300">
        <w:rPr>
          <w:rFonts w:eastAsiaTheme="minorEastAsia"/>
          <w:sz w:val="28"/>
          <w:szCs w:val="28"/>
          <w:lang w:eastAsia="bg-BG"/>
        </w:rPr>
        <w:t>03.07. – „Песни в сърцето на Балкана” – Празник на песенното изкуство</w:t>
      </w:r>
    </w:p>
    <w:p w14:paraId="20D5ABA7" w14:textId="77777777" w:rsidR="00A26300" w:rsidRPr="00A26300" w:rsidRDefault="00A26300" w:rsidP="00A26300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A26300">
        <w:rPr>
          <w:rFonts w:eastAsiaTheme="minorEastAsia"/>
          <w:sz w:val="28"/>
          <w:szCs w:val="28"/>
          <w:lang w:eastAsia="bg-BG"/>
        </w:rPr>
        <w:t xml:space="preserve">24.07. – Празник „Заедно в </w:t>
      </w:r>
      <w:proofErr w:type="spellStart"/>
      <w:r w:rsidRPr="00A26300">
        <w:rPr>
          <w:rFonts w:eastAsiaTheme="minorEastAsia"/>
          <w:sz w:val="28"/>
          <w:szCs w:val="28"/>
          <w:lang w:eastAsia="bg-BG"/>
        </w:rPr>
        <w:t>Гетсиманската</w:t>
      </w:r>
      <w:proofErr w:type="spellEnd"/>
      <w:r w:rsidRPr="00A26300">
        <w:rPr>
          <w:rFonts w:eastAsiaTheme="minorEastAsia"/>
          <w:sz w:val="28"/>
          <w:szCs w:val="28"/>
          <w:lang w:eastAsia="bg-BG"/>
        </w:rPr>
        <w:t xml:space="preserve"> градина” – с. Орешак</w:t>
      </w:r>
    </w:p>
    <w:p w14:paraId="4026F218" w14:textId="77777777" w:rsidR="00A26300" w:rsidRPr="00A26300" w:rsidRDefault="00A26300" w:rsidP="00A26300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A26300">
        <w:rPr>
          <w:rFonts w:eastAsiaTheme="minorEastAsia"/>
          <w:sz w:val="28"/>
          <w:szCs w:val="28"/>
          <w:lang w:eastAsia="bg-BG"/>
        </w:rPr>
        <w:t>26.08. – 30.08. – Участие на Дамски Камерен Хор във Фолклорен фестивал, организиран от Мултикултурна международна организация за фолклорни фестивали – гр. Дурас, Албания</w:t>
      </w:r>
    </w:p>
    <w:p w14:paraId="3122670D" w14:textId="77777777" w:rsidR="00A26300" w:rsidRPr="00A26300" w:rsidRDefault="00A26300" w:rsidP="00A26300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A26300">
        <w:rPr>
          <w:rFonts w:eastAsiaTheme="minorEastAsia"/>
          <w:sz w:val="28"/>
          <w:szCs w:val="28"/>
          <w:lang w:eastAsia="bg-BG"/>
        </w:rPr>
        <w:t>03.10. – Участие в Национален фестивал за популярни и стари градски песни – гр. Самоков</w:t>
      </w:r>
      <w:r w:rsidRPr="00A26300">
        <w:rPr>
          <w:rFonts w:eastAsiaTheme="minorEastAsia"/>
          <w:sz w:val="28"/>
          <w:szCs w:val="28"/>
          <w:lang w:eastAsia="bg-BG"/>
        </w:rPr>
        <w:tab/>
      </w:r>
    </w:p>
    <w:p w14:paraId="0FD81985" w14:textId="77777777" w:rsidR="00A26300" w:rsidRPr="00A26300" w:rsidRDefault="00A26300" w:rsidP="00A26300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bg-BG"/>
        </w:rPr>
      </w:pPr>
      <w:r w:rsidRPr="00A26300">
        <w:rPr>
          <w:rFonts w:eastAsiaTheme="minorEastAsia"/>
          <w:sz w:val="28"/>
          <w:szCs w:val="28"/>
          <w:lang w:eastAsia="bg-BG"/>
        </w:rPr>
        <w:t>23.12. – Коледен концерт – ден 3-ти</w:t>
      </w:r>
    </w:p>
    <w:p w14:paraId="7057B4D7" w14:textId="77777777" w:rsidR="00A26300" w:rsidRDefault="00A26300" w:rsidP="00265476">
      <w:pPr>
        <w:ind w:firstLine="705"/>
        <w:jc w:val="both"/>
        <w:rPr>
          <w:rFonts w:eastAsia="Times New Roman"/>
          <w:color w:val="1C1E21"/>
          <w:sz w:val="28"/>
          <w:szCs w:val="28"/>
        </w:rPr>
      </w:pPr>
    </w:p>
    <w:p w14:paraId="6FC19EC7" w14:textId="77777777" w:rsidR="007E6601" w:rsidRDefault="007E6601" w:rsidP="007E6601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68BC">
        <w:rPr>
          <w:sz w:val="28"/>
          <w:szCs w:val="28"/>
        </w:rPr>
        <w:t>Ръководител на</w:t>
      </w:r>
      <w:r>
        <w:rPr>
          <w:b/>
          <w:sz w:val="28"/>
          <w:szCs w:val="28"/>
        </w:rPr>
        <w:t xml:space="preserve"> </w:t>
      </w:r>
      <w:r w:rsidRPr="00AA77F4">
        <w:rPr>
          <w:b/>
          <w:sz w:val="28"/>
          <w:szCs w:val="28"/>
        </w:rPr>
        <w:t>Студия „Гласове</w:t>
      </w:r>
      <w:r w:rsidRPr="00AA77F4">
        <w:rPr>
          <w:sz w:val="28"/>
          <w:szCs w:val="28"/>
        </w:rPr>
        <w:t xml:space="preserve">” </w:t>
      </w:r>
      <w:r w:rsidR="000411D7">
        <w:rPr>
          <w:sz w:val="28"/>
          <w:szCs w:val="28"/>
        </w:rPr>
        <w:t>е</w:t>
      </w:r>
      <w:r w:rsidRPr="00AA77F4">
        <w:rPr>
          <w:sz w:val="28"/>
          <w:szCs w:val="28"/>
        </w:rPr>
        <w:t xml:space="preserve"> Мариета Жекова</w:t>
      </w:r>
      <w:r w:rsidR="000411D7">
        <w:rPr>
          <w:b/>
          <w:sz w:val="28"/>
          <w:szCs w:val="28"/>
        </w:rPr>
        <w:t xml:space="preserve">. </w:t>
      </w:r>
      <w:r w:rsidR="000411D7" w:rsidRPr="000411D7">
        <w:rPr>
          <w:sz w:val="28"/>
          <w:szCs w:val="28"/>
        </w:rPr>
        <w:t>Г-жа Жекова е доказал се професионалист с много успехи зад гърба си.</w:t>
      </w:r>
      <w:r w:rsidR="000411D7">
        <w:rPr>
          <w:sz w:val="28"/>
          <w:szCs w:val="28"/>
        </w:rPr>
        <w:t xml:space="preserve"> </w:t>
      </w:r>
      <w:proofErr w:type="spellStart"/>
      <w:r w:rsidR="00514E3C" w:rsidRPr="000411D7">
        <w:rPr>
          <w:sz w:val="28"/>
          <w:szCs w:val="28"/>
          <w:lang w:val="en-US"/>
        </w:rPr>
        <w:t>П</w:t>
      </w:r>
      <w:r w:rsidR="00514E3C">
        <w:rPr>
          <w:sz w:val="28"/>
          <w:szCs w:val="28"/>
          <w:lang w:val="en-US"/>
        </w:rPr>
        <w:t>рез</w:t>
      </w:r>
      <w:proofErr w:type="spellEnd"/>
      <w:r w:rsidR="00514E3C">
        <w:rPr>
          <w:sz w:val="28"/>
          <w:szCs w:val="28"/>
          <w:lang w:val="en-US"/>
        </w:rPr>
        <w:t xml:space="preserve"> 20</w:t>
      </w:r>
      <w:r w:rsidR="006F7074">
        <w:rPr>
          <w:sz w:val="28"/>
          <w:szCs w:val="28"/>
        </w:rPr>
        <w:t>21</w:t>
      </w:r>
      <w:r w:rsidRPr="00AA77F4">
        <w:rPr>
          <w:sz w:val="28"/>
          <w:szCs w:val="28"/>
        </w:rPr>
        <w:t xml:space="preserve"> г.</w:t>
      </w:r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</w:t>
      </w:r>
      <w:r w:rsidRPr="00AA77F4">
        <w:rPr>
          <w:sz w:val="28"/>
          <w:szCs w:val="28"/>
          <w:lang w:val="en-US"/>
        </w:rPr>
        <w:t>тудията</w:t>
      </w:r>
      <w:proofErr w:type="spellEnd"/>
      <w:r w:rsidRPr="00AA77F4">
        <w:rPr>
          <w:sz w:val="28"/>
          <w:szCs w:val="28"/>
          <w:lang w:val="en-US"/>
        </w:rPr>
        <w:t xml:space="preserve"> </w:t>
      </w:r>
      <w:proofErr w:type="spellStart"/>
      <w:r w:rsidRPr="00AA77F4">
        <w:rPr>
          <w:sz w:val="28"/>
          <w:szCs w:val="28"/>
          <w:lang w:val="en-US"/>
        </w:rPr>
        <w:t>се</w:t>
      </w:r>
      <w:proofErr w:type="spellEnd"/>
      <w:r w:rsidRPr="00AA77F4">
        <w:rPr>
          <w:sz w:val="28"/>
          <w:szCs w:val="28"/>
          <w:lang w:val="en-US"/>
        </w:rPr>
        <w:t xml:space="preserve"> </w:t>
      </w:r>
      <w:proofErr w:type="spellStart"/>
      <w:r w:rsidRPr="00AA77F4">
        <w:rPr>
          <w:sz w:val="28"/>
          <w:szCs w:val="28"/>
          <w:lang w:val="en-US"/>
        </w:rPr>
        <w:t>обучава</w:t>
      </w:r>
      <w:proofErr w:type="spellEnd"/>
      <w:r w:rsidRPr="00AA77F4">
        <w:rPr>
          <w:sz w:val="28"/>
          <w:szCs w:val="28"/>
        </w:rPr>
        <w:t>т</w:t>
      </w:r>
      <w:r w:rsidRPr="00AA77F4">
        <w:rPr>
          <w:sz w:val="28"/>
          <w:szCs w:val="28"/>
          <w:lang w:val="en-US"/>
        </w:rPr>
        <w:t xml:space="preserve"> </w:t>
      </w:r>
      <w:proofErr w:type="spellStart"/>
      <w:r w:rsidRPr="00AA77F4">
        <w:rPr>
          <w:sz w:val="28"/>
          <w:szCs w:val="28"/>
          <w:lang w:val="en-US"/>
        </w:rPr>
        <w:t>около</w:t>
      </w:r>
      <w:proofErr w:type="spellEnd"/>
      <w:r w:rsidRPr="00AA77F4">
        <w:rPr>
          <w:sz w:val="28"/>
          <w:szCs w:val="28"/>
          <w:lang w:val="en-US"/>
        </w:rPr>
        <w:t xml:space="preserve"> 1</w:t>
      </w:r>
      <w:r w:rsidR="006F7074">
        <w:rPr>
          <w:sz w:val="28"/>
          <w:szCs w:val="28"/>
        </w:rPr>
        <w:t>4</w:t>
      </w:r>
      <w:r w:rsidRPr="00AA77F4">
        <w:rPr>
          <w:sz w:val="28"/>
          <w:szCs w:val="28"/>
          <w:lang w:val="en-US"/>
        </w:rPr>
        <w:t xml:space="preserve"> </w:t>
      </w:r>
      <w:proofErr w:type="spellStart"/>
      <w:r w:rsidRPr="00AA77F4">
        <w:rPr>
          <w:sz w:val="28"/>
          <w:szCs w:val="28"/>
          <w:lang w:val="en-US"/>
        </w:rPr>
        <w:t>солисти</w:t>
      </w:r>
      <w:proofErr w:type="spellEnd"/>
      <w:r w:rsidRPr="00AA77F4">
        <w:rPr>
          <w:sz w:val="28"/>
          <w:szCs w:val="28"/>
          <w:lang w:val="en-US"/>
        </w:rPr>
        <w:t xml:space="preserve"> </w:t>
      </w:r>
      <w:proofErr w:type="spellStart"/>
      <w:r w:rsidRPr="00AA77F4">
        <w:rPr>
          <w:sz w:val="28"/>
          <w:szCs w:val="28"/>
          <w:lang w:val="en-US"/>
        </w:rPr>
        <w:t>от</w:t>
      </w:r>
      <w:proofErr w:type="spellEnd"/>
      <w:r w:rsidRPr="00AA77F4">
        <w:rPr>
          <w:sz w:val="28"/>
          <w:szCs w:val="28"/>
          <w:lang w:val="en-US"/>
        </w:rPr>
        <w:t xml:space="preserve"> </w:t>
      </w:r>
      <w:r w:rsidR="006F7074">
        <w:rPr>
          <w:sz w:val="28"/>
          <w:szCs w:val="28"/>
        </w:rPr>
        <w:t>6 до 29</w:t>
      </w:r>
      <w:r w:rsidR="00514E3C">
        <w:rPr>
          <w:sz w:val="28"/>
          <w:szCs w:val="28"/>
        </w:rPr>
        <w:t xml:space="preserve"> години</w:t>
      </w:r>
      <w:r w:rsidRPr="00AA77F4">
        <w:rPr>
          <w:sz w:val="28"/>
          <w:szCs w:val="28"/>
          <w:lang w:val="en-US"/>
        </w:rPr>
        <w:t xml:space="preserve">. </w:t>
      </w:r>
      <w:r w:rsidRPr="00AA77F4">
        <w:rPr>
          <w:sz w:val="28"/>
          <w:szCs w:val="28"/>
        </w:rPr>
        <w:t>Децата развиват певческите си възможности в разли</w:t>
      </w:r>
      <w:r w:rsidR="006F7074">
        <w:rPr>
          <w:sz w:val="28"/>
          <w:szCs w:val="28"/>
        </w:rPr>
        <w:t>чни жанрове. Студията навърши 16</w:t>
      </w:r>
      <w:r w:rsidRPr="00AA77F4">
        <w:rPr>
          <w:sz w:val="28"/>
          <w:szCs w:val="28"/>
        </w:rPr>
        <w:t xml:space="preserve"> </w:t>
      </w:r>
      <w:r>
        <w:rPr>
          <w:sz w:val="28"/>
          <w:szCs w:val="28"/>
        </w:rPr>
        <w:t>години и вече има завършили въз</w:t>
      </w:r>
      <w:r w:rsidRPr="00AA77F4">
        <w:rPr>
          <w:sz w:val="28"/>
          <w:szCs w:val="28"/>
        </w:rPr>
        <w:t xml:space="preserve">питаници, които професионално се занимават с музика - </w:t>
      </w:r>
      <w:proofErr w:type="spellStart"/>
      <w:r w:rsidRPr="00AA77F4">
        <w:rPr>
          <w:sz w:val="28"/>
          <w:szCs w:val="28"/>
          <w:lang w:val="en-US"/>
        </w:rPr>
        <w:t>създават</w:t>
      </w:r>
      <w:proofErr w:type="spellEnd"/>
      <w:r w:rsidRPr="00AA77F4">
        <w:rPr>
          <w:sz w:val="28"/>
          <w:szCs w:val="28"/>
          <w:lang w:val="en-US"/>
        </w:rPr>
        <w:t xml:space="preserve"> </w:t>
      </w:r>
      <w:proofErr w:type="spellStart"/>
      <w:r w:rsidRPr="00AA77F4">
        <w:rPr>
          <w:sz w:val="28"/>
          <w:szCs w:val="28"/>
          <w:lang w:val="en-US"/>
        </w:rPr>
        <w:t>авторски</w:t>
      </w:r>
      <w:proofErr w:type="spellEnd"/>
      <w:r w:rsidRPr="00AA77F4">
        <w:rPr>
          <w:sz w:val="28"/>
          <w:szCs w:val="28"/>
          <w:lang w:val="en-US"/>
        </w:rPr>
        <w:t xml:space="preserve"> </w:t>
      </w:r>
      <w:proofErr w:type="spellStart"/>
      <w:r w:rsidRPr="00AA77F4">
        <w:rPr>
          <w:sz w:val="28"/>
          <w:szCs w:val="28"/>
          <w:lang w:val="en-US"/>
        </w:rPr>
        <w:t>песни</w:t>
      </w:r>
      <w:proofErr w:type="spellEnd"/>
      <w:r w:rsidRPr="00AA77F4">
        <w:rPr>
          <w:sz w:val="28"/>
          <w:szCs w:val="28"/>
          <w:lang w:val="en-US"/>
        </w:rPr>
        <w:t xml:space="preserve"> с </w:t>
      </w:r>
      <w:proofErr w:type="spellStart"/>
      <w:r w:rsidRPr="00AA77F4">
        <w:rPr>
          <w:sz w:val="28"/>
          <w:szCs w:val="28"/>
          <w:lang w:val="en-US"/>
        </w:rPr>
        <w:t>клипове</w:t>
      </w:r>
      <w:proofErr w:type="spellEnd"/>
      <w:r w:rsidRPr="00AA77F4">
        <w:rPr>
          <w:sz w:val="28"/>
          <w:szCs w:val="28"/>
          <w:lang w:val="en-US"/>
        </w:rPr>
        <w:t>.</w:t>
      </w:r>
    </w:p>
    <w:p w14:paraId="71F5301A" w14:textId="77777777" w:rsidR="00A07260" w:rsidRPr="00A07260" w:rsidRDefault="00A07260" w:rsidP="007E6601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Въпреки сложната обстановка, в която работи студията, се реализираха следните участия:</w:t>
      </w:r>
    </w:p>
    <w:p w14:paraId="6643405E" w14:textId="77777777" w:rsidR="0059660A" w:rsidRDefault="0059660A" w:rsidP="0059660A">
      <w:pPr>
        <w:pStyle w:val="a6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Изготвяне на музикални клипове на Даная Петкова, Мариана Петкова, Паолена Бънджева и Михаил Дундев за явяване в Националния конкурс за млади изпълнители на българска популярна песен към Министерство на културата: „Песенна палитра“ /онлайн етап/ – Карлово, януари 2021г.;</w:t>
      </w:r>
    </w:p>
    <w:p w14:paraId="3D0937C8" w14:textId="77777777" w:rsidR="0059660A" w:rsidRDefault="0059660A" w:rsidP="0059660A">
      <w:pPr>
        <w:pStyle w:val="a6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Класиране на Паолена Бънджева за втори тур на </w:t>
      </w:r>
      <w:r w:rsidRPr="00124427">
        <w:rPr>
          <w:sz w:val="28"/>
          <w:szCs w:val="28"/>
        </w:rPr>
        <w:t>Националния фестивал-конкурс „</w:t>
      </w:r>
      <w:r w:rsidRPr="00124427">
        <w:rPr>
          <w:sz w:val="28"/>
          <w:szCs w:val="28"/>
          <w:lang w:val="en-US"/>
        </w:rPr>
        <w:t>Evergreen Fest</w:t>
      </w:r>
      <w:r w:rsidRPr="00124427">
        <w:rPr>
          <w:sz w:val="28"/>
          <w:szCs w:val="28"/>
        </w:rPr>
        <w:t xml:space="preserve"> 2021“ – София</w:t>
      </w:r>
      <w:r>
        <w:rPr>
          <w:sz w:val="28"/>
          <w:szCs w:val="28"/>
        </w:rPr>
        <w:t>;</w:t>
      </w:r>
    </w:p>
    <w:p w14:paraId="25ADC122" w14:textId="77777777" w:rsidR="0059660A" w:rsidRDefault="0059660A" w:rsidP="0059660A">
      <w:pPr>
        <w:pStyle w:val="a6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15.02.2021г. – </w:t>
      </w:r>
      <w:r>
        <w:rPr>
          <w:noProof/>
          <w:sz w:val="28"/>
          <w:szCs w:val="28"/>
        </w:rPr>
        <w:t>Национален конкурс за млади изпълнители на българска популярна песен към Министерство на културата: „Песенна палитра“ /онлайн етап/ – Карлово:</w:t>
      </w:r>
    </w:p>
    <w:p w14:paraId="15D70826" w14:textId="77777777" w:rsidR="0059660A" w:rsidRDefault="0059660A" w:rsidP="0059660A">
      <w:pPr>
        <w:pStyle w:val="a6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Първо място, Диплом и медал за Михаил </w:t>
      </w:r>
      <w:proofErr w:type="spellStart"/>
      <w:r>
        <w:rPr>
          <w:sz w:val="28"/>
          <w:szCs w:val="28"/>
        </w:rPr>
        <w:t>Дундев</w:t>
      </w:r>
      <w:proofErr w:type="spellEnd"/>
      <w:r>
        <w:rPr>
          <w:sz w:val="28"/>
          <w:szCs w:val="28"/>
        </w:rPr>
        <w:t xml:space="preserve"> /трета група/;</w:t>
      </w:r>
    </w:p>
    <w:p w14:paraId="756068A0" w14:textId="77777777" w:rsidR="0059660A" w:rsidRDefault="0059660A" w:rsidP="0059660A">
      <w:pPr>
        <w:pStyle w:val="a6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Трето място, Диплом и медал за </w:t>
      </w:r>
      <w:proofErr w:type="spellStart"/>
      <w:r>
        <w:rPr>
          <w:sz w:val="28"/>
          <w:szCs w:val="28"/>
        </w:rPr>
        <w:t>Паолена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Бънджева</w:t>
      </w:r>
      <w:proofErr w:type="spellEnd"/>
      <w:r>
        <w:rPr>
          <w:sz w:val="28"/>
          <w:szCs w:val="28"/>
        </w:rPr>
        <w:t xml:space="preserve"> /трета група/;</w:t>
      </w:r>
    </w:p>
    <w:p w14:paraId="0E9AC5A1" w14:textId="77777777" w:rsidR="0059660A" w:rsidRDefault="0059660A" w:rsidP="0059660A">
      <w:pPr>
        <w:pStyle w:val="a6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Второ място, Диплом и медал за Мариана Петкова /втора група/;</w:t>
      </w:r>
    </w:p>
    <w:p w14:paraId="629C5C92" w14:textId="77777777" w:rsidR="0059660A" w:rsidRDefault="0059660A" w:rsidP="0059660A">
      <w:pPr>
        <w:pStyle w:val="a6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Трето място, Диплом и медал за Даная Петкова /втора група/;</w:t>
      </w:r>
    </w:p>
    <w:p w14:paraId="239837E4" w14:textId="77777777" w:rsidR="0059660A" w:rsidRDefault="0059660A" w:rsidP="0059660A">
      <w:pPr>
        <w:pStyle w:val="a6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18.02.2021г. 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участие на солисти от Студията в тържественото отбелязване на патронния празник на СУ „В. Левски“: </w:t>
      </w:r>
    </w:p>
    <w:p w14:paraId="21A4DA0E" w14:textId="77777777" w:rsidR="0059660A" w:rsidRPr="00043929" w:rsidRDefault="0059660A" w:rsidP="0059660A">
      <w:pPr>
        <w:pStyle w:val="a6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Вокални изпълнения на Ралица </w:t>
      </w:r>
      <w:proofErr w:type="spellStart"/>
      <w:r>
        <w:rPr>
          <w:sz w:val="28"/>
          <w:szCs w:val="28"/>
        </w:rPr>
        <w:t>Игнатовска</w:t>
      </w:r>
      <w:proofErr w:type="spellEnd"/>
      <w:r>
        <w:rPr>
          <w:sz w:val="28"/>
          <w:szCs w:val="28"/>
        </w:rPr>
        <w:t xml:space="preserve"> /“Кой уши </w:t>
      </w:r>
      <w:proofErr w:type="spellStart"/>
      <w:r>
        <w:rPr>
          <w:sz w:val="28"/>
          <w:szCs w:val="28"/>
        </w:rPr>
        <w:t>байряка</w:t>
      </w:r>
      <w:proofErr w:type="spellEnd"/>
      <w:r>
        <w:rPr>
          <w:sz w:val="28"/>
          <w:szCs w:val="28"/>
        </w:rPr>
        <w:t>“/ и ВГ „Гласчета“ /“Песен за Апостола“/;</w:t>
      </w:r>
    </w:p>
    <w:p w14:paraId="4C4E15B7" w14:textId="77777777" w:rsidR="0059660A" w:rsidRPr="007F438C" w:rsidRDefault="0059660A" w:rsidP="0059660A">
      <w:pPr>
        <w:jc w:val="both"/>
        <w:rPr>
          <w:sz w:val="28"/>
          <w:szCs w:val="28"/>
        </w:rPr>
      </w:pPr>
    </w:p>
    <w:p w14:paraId="6AA3E405" w14:textId="77777777" w:rsidR="0059660A" w:rsidRDefault="0059660A" w:rsidP="0059660A">
      <w:pPr>
        <w:pStyle w:val="a6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27.02.2021г. - </w:t>
      </w:r>
      <w:r>
        <w:rPr>
          <w:noProof/>
          <w:sz w:val="28"/>
          <w:szCs w:val="28"/>
        </w:rPr>
        <w:t>Национален конкурс за млади изпълнители на българска популярна песен към Министерство на културата: „Песенна палитра“ /присъствен етап/ – Карлово. Състезават се само първите награди от онлайн етапа. Председател на професионалното жури – Маргарита Хранова:</w:t>
      </w:r>
    </w:p>
    <w:p w14:paraId="2C6F8C27" w14:textId="77777777" w:rsidR="0059660A" w:rsidRPr="003E2F5D" w:rsidRDefault="0059660A" w:rsidP="0059660A">
      <w:pPr>
        <w:pStyle w:val="a6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Трето място, Диплом и статуетка за Михаил </w:t>
      </w:r>
      <w:proofErr w:type="spellStart"/>
      <w:r>
        <w:rPr>
          <w:sz w:val="28"/>
          <w:szCs w:val="28"/>
        </w:rPr>
        <w:t>Дундев</w:t>
      </w:r>
      <w:proofErr w:type="spellEnd"/>
      <w:r>
        <w:rPr>
          <w:sz w:val="28"/>
          <w:szCs w:val="28"/>
        </w:rPr>
        <w:t xml:space="preserve"> /трета група/;</w:t>
      </w:r>
    </w:p>
    <w:p w14:paraId="4E608311" w14:textId="77777777" w:rsidR="0059660A" w:rsidRPr="00A87786" w:rsidRDefault="0059660A" w:rsidP="0059660A">
      <w:pPr>
        <w:pStyle w:val="a6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A87786">
        <w:rPr>
          <w:sz w:val="28"/>
          <w:szCs w:val="28"/>
        </w:rPr>
        <w:t xml:space="preserve">частие на Ралица </w:t>
      </w:r>
      <w:proofErr w:type="spellStart"/>
      <w:r w:rsidRPr="00A87786">
        <w:rPr>
          <w:sz w:val="28"/>
          <w:szCs w:val="28"/>
        </w:rPr>
        <w:t>Игнатовска</w:t>
      </w:r>
      <w:proofErr w:type="spellEnd"/>
      <w:r w:rsidRPr="00A87786">
        <w:rPr>
          <w:sz w:val="28"/>
          <w:szCs w:val="28"/>
        </w:rPr>
        <w:t xml:space="preserve"> и Даная Петкова в градския концерт за 3 март – салона на НЧ „Наука-1870г.“;</w:t>
      </w:r>
    </w:p>
    <w:p w14:paraId="67910747" w14:textId="77777777" w:rsidR="0059660A" w:rsidRPr="00C0225D" w:rsidRDefault="0059660A" w:rsidP="0059660A">
      <w:pPr>
        <w:pStyle w:val="a6"/>
        <w:numPr>
          <w:ilvl w:val="0"/>
          <w:numId w:val="24"/>
        </w:numPr>
        <w:tabs>
          <w:tab w:val="left" w:pos="6465"/>
        </w:tabs>
        <w:contextualSpacing/>
        <w:jc w:val="both"/>
        <w:rPr>
          <w:sz w:val="28"/>
        </w:rPr>
      </w:pPr>
      <w:r w:rsidRPr="007F438C">
        <w:rPr>
          <w:sz w:val="28"/>
        </w:rPr>
        <w:t xml:space="preserve"> Участие на солисти от Студията в тържественото изпращане-концерт на Випуск 81 на СУ „В. Левски“ - 12.05.2021г.</w:t>
      </w:r>
      <w:r>
        <w:rPr>
          <w:sz w:val="28"/>
        </w:rPr>
        <w:t>:</w:t>
      </w:r>
    </w:p>
    <w:p w14:paraId="41D12268" w14:textId="77777777" w:rsidR="0059660A" w:rsidRDefault="0059660A" w:rsidP="0059660A">
      <w:pPr>
        <w:pStyle w:val="a6"/>
        <w:numPr>
          <w:ilvl w:val="0"/>
          <w:numId w:val="36"/>
        </w:numPr>
        <w:tabs>
          <w:tab w:val="left" w:pos="6465"/>
        </w:tabs>
        <w:contextualSpacing/>
        <w:jc w:val="both"/>
        <w:rPr>
          <w:sz w:val="28"/>
        </w:rPr>
      </w:pPr>
      <w:r>
        <w:rPr>
          <w:sz w:val="28"/>
        </w:rPr>
        <w:t xml:space="preserve">Диана Иванова, </w:t>
      </w:r>
      <w:proofErr w:type="spellStart"/>
      <w:r>
        <w:rPr>
          <w:sz w:val="28"/>
        </w:rPr>
        <w:t>Паолена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Бънджева</w:t>
      </w:r>
      <w:proofErr w:type="spellEnd"/>
      <w:r>
        <w:rPr>
          <w:sz w:val="28"/>
        </w:rPr>
        <w:t xml:space="preserve">, Дориана Тончева – 12 клас и бивш солист на Студията и Михаил </w:t>
      </w:r>
      <w:proofErr w:type="spellStart"/>
      <w:r>
        <w:rPr>
          <w:sz w:val="28"/>
        </w:rPr>
        <w:t>Дундев</w:t>
      </w:r>
      <w:proofErr w:type="spellEnd"/>
      <w:r>
        <w:rPr>
          <w:sz w:val="28"/>
        </w:rPr>
        <w:t>;</w:t>
      </w:r>
    </w:p>
    <w:p w14:paraId="0F21D40A" w14:textId="77777777" w:rsidR="0059660A" w:rsidRDefault="0059660A" w:rsidP="0059660A">
      <w:pPr>
        <w:pStyle w:val="a6"/>
        <w:numPr>
          <w:ilvl w:val="0"/>
          <w:numId w:val="24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</w:rPr>
      </w:pPr>
      <w:r>
        <w:rPr>
          <w:sz w:val="28"/>
        </w:rPr>
        <w:t>15.05.2021г. Предварителен кастинг за „Гласът на България“ – София:</w:t>
      </w:r>
    </w:p>
    <w:p w14:paraId="1FD03876" w14:textId="77777777" w:rsidR="0059660A" w:rsidRDefault="0059660A" w:rsidP="0059660A">
      <w:pPr>
        <w:pStyle w:val="a6"/>
        <w:numPr>
          <w:ilvl w:val="0"/>
          <w:numId w:val="36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</w:rPr>
      </w:pPr>
      <w:r>
        <w:rPr>
          <w:sz w:val="28"/>
        </w:rPr>
        <w:t>Ани Ненова и Мартин Николов;</w:t>
      </w:r>
    </w:p>
    <w:p w14:paraId="1212BC85" w14:textId="77777777" w:rsidR="0059660A" w:rsidRDefault="0059660A" w:rsidP="0059660A">
      <w:pPr>
        <w:pStyle w:val="a6"/>
        <w:numPr>
          <w:ilvl w:val="0"/>
          <w:numId w:val="24"/>
        </w:numPr>
        <w:spacing w:after="200" w:line="276" w:lineRule="auto"/>
        <w:contextualSpacing/>
        <w:jc w:val="both"/>
        <w:rPr>
          <w:sz w:val="28"/>
        </w:rPr>
      </w:pPr>
      <w:r>
        <w:rPr>
          <w:sz w:val="28"/>
        </w:rPr>
        <w:t xml:space="preserve"> Вокално участие с музикален клип на Даная Петкова и Габриела Димитрова в Седмицата на талантите /онлайн/;</w:t>
      </w:r>
    </w:p>
    <w:p w14:paraId="73D6EFE3" w14:textId="77777777" w:rsidR="0059660A" w:rsidRPr="005045DC" w:rsidRDefault="0059660A" w:rsidP="0059660A">
      <w:pPr>
        <w:pStyle w:val="a6"/>
        <w:numPr>
          <w:ilvl w:val="0"/>
          <w:numId w:val="24"/>
        </w:numPr>
        <w:spacing w:after="200" w:line="276" w:lineRule="auto"/>
        <w:contextualSpacing/>
        <w:jc w:val="both"/>
        <w:rPr>
          <w:sz w:val="28"/>
        </w:rPr>
      </w:pPr>
      <w:r>
        <w:rPr>
          <w:sz w:val="28"/>
        </w:rPr>
        <w:t xml:space="preserve"> 27.05.2021г. - </w:t>
      </w:r>
      <w:r>
        <w:rPr>
          <w:noProof/>
          <w:sz w:val="28"/>
          <w:szCs w:val="28"/>
        </w:rPr>
        <w:t>Изготвяне на музикални клипове на Христиана Мирова, Преслав Делчев, Даная Петкова, Габриела Димитрова, Мариана Петкова, Дейна Илиева, София Иванова и София Терзиева за явяване на предварителния кастинг в Детската мелодия на годината 2021;</w:t>
      </w:r>
    </w:p>
    <w:p w14:paraId="17BDD2CD" w14:textId="77777777" w:rsidR="0059660A" w:rsidRDefault="0059660A" w:rsidP="0059660A">
      <w:pPr>
        <w:pStyle w:val="a6"/>
        <w:numPr>
          <w:ilvl w:val="0"/>
          <w:numId w:val="24"/>
        </w:numPr>
        <w:spacing w:after="200" w:line="276" w:lineRule="auto"/>
        <w:contextualSpacing/>
        <w:jc w:val="both"/>
        <w:rPr>
          <w:sz w:val="28"/>
        </w:rPr>
      </w:pPr>
      <w:r>
        <w:rPr>
          <w:sz w:val="28"/>
        </w:rPr>
        <w:t>28.05.2021г. Арт фестивал „Новите звезди на България“ – Ловеч:</w:t>
      </w:r>
    </w:p>
    <w:p w14:paraId="684CB559" w14:textId="77777777" w:rsidR="0059660A" w:rsidRPr="005045DC" w:rsidRDefault="0059660A" w:rsidP="0059660A">
      <w:pPr>
        <w:pStyle w:val="a6"/>
        <w:numPr>
          <w:ilvl w:val="0"/>
          <w:numId w:val="36"/>
        </w:numPr>
        <w:spacing w:after="200" w:line="276" w:lineRule="auto"/>
        <w:contextualSpacing/>
        <w:jc w:val="both"/>
        <w:rPr>
          <w:sz w:val="28"/>
        </w:rPr>
      </w:pPr>
      <w:r>
        <w:rPr>
          <w:sz w:val="28"/>
        </w:rPr>
        <w:t>Първо място и Грамота за Дейна Илиева – категория „Вокално изкуство“;</w:t>
      </w:r>
    </w:p>
    <w:p w14:paraId="61D5FDFB" w14:textId="77777777" w:rsidR="0059660A" w:rsidRDefault="0059660A" w:rsidP="0059660A">
      <w:pPr>
        <w:pStyle w:val="a6"/>
        <w:numPr>
          <w:ilvl w:val="0"/>
          <w:numId w:val="24"/>
        </w:numPr>
        <w:spacing w:after="200" w:line="276" w:lineRule="auto"/>
        <w:contextualSpacing/>
        <w:jc w:val="both"/>
        <w:rPr>
          <w:sz w:val="28"/>
        </w:rPr>
      </w:pPr>
      <w:r>
        <w:rPr>
          <w:sz w:val="28"/>
        </w:rPr>
        <w:t xml:space="preserve"> Вокални участия на Даная Петкова, Преслав Делчев и Габриела Димитрова в празничния градски концерт, по случай 1 юни – Денят на детето;</w:t>
      </w:r>
    </w:p>
    <w:p w14:paraId="697D808A" w14:textId="77777777" w:rsidR="0059660A" w:rsidRDefault="0059660A" w:rsidP="0059660A">
      <w:pPr>
        <w:pStyle w:val="a6"/>
        <w:numPr>
          <w:ilvl w:val="0"/>
          <w:numId w:val="24"/>
        </w:numPr>
        <w:spacing w:after="200" w:line="276" w:lineRule="auto"/>
        <w:contextualSpacing/>
        <w:jc w:val="both"/>
        <w:rPr>
          <w:sz w:val="28"/>
        </w:rPr>
      </w:pPr>
      <w:r>
        <w:rPr>
          <w:sz w:val="28"/>
        </w:rPr>
        <w:t xml:space="preserve"> 07.06.2021г. Музикален поздрав от Мира Попова и Преслав Делчев към учителска колегия от Русе – гости на СУ „В. Левски“ по проект „</w:t>
      </w:r>
      <w:proofErr w:type="spellStart"/>
      <w:r>
        <w:rPr>
          <w:sz w:val="28"/>
        </w:rPr>
        <w:t>Стемко</w:t>
      </w:r>
      <w:proofErr w:type="spellEnd"/>
      <w:r>
        <w:rPr>
          <w:sz w:val="28"/>
        </w:rPr>
        <w:t>“;</w:t>
      </w:r>
    </w:p>
    <w:p w14:paraId="0EB91FBA" w14:textId="77777777" w:rsidR="0059660A" w:rsidRDefault="0059660A" w:rsidP="0059660A">
      <w:pPr>
        <w:pStyle w:val="a6"/>
        <w:numPr>
          <w:ilvl w:val="0"/>
          <w:numId w:val="24"/>
        </w:numPr>
        <w:spacing w:after="200" w:line="276" w:lineRule="auto"/>
        <w:contextualSpacing/>
        <w:jc w:val="both"/>
        <w:rPr>
          <w:sz w:val="28"/>
        </w:rPr>
      </w:pPr>
      <w:r>
        <w:rPr>
          <w:sz w:val="28"/>
        </w:rPr>
        <w:t xml:space="preserve"> 10.06.2021г. Излизат резултатите от предварителния кастинг за </w:t>
      </w:r>
      <w:r w:rsidRPr="00F54977">
        <w:rPr>
          <w:b/>
          <w:sz w:val="28"/>
        </w:rPr>
        <w:t>одобрените</w:t>
      </w:r>
      <w:r>
        <w:rPr>
          <w:sz w:val="28"/>
        </w:rPr>
        <w:t xml:space="preserve"> деца–участници в Детската мелодия на годината 2021 /за нова авторска песен/. И 8-те солисти на Студията са </w:t>
      </w:r>
      <w:r w:rsidRPr="006E262D">
        <w:rPr>
          <w:sz w:val="28"/>
        </w:rPr>
        <w:t>одобрени</w:t>
      </w:r>
      <w:r>
        <w:rPr>
          <w:sz w:val="28"/>
        </w:rPr>
        <w:t>!;</w:t>
      </w:r>
      <w:r w:rsidRPr="006E262D">
        <w:rPr>
          <w:sz w:val="28"/>
        </w:rPr>
        <w:t xml:space="preserve"> </w:t>
      </w:r>
    </w:p>
    <w:p w14:paraId="6F02E421" w14:textId="77777777" w:rsidR="0059660A" w:rsidRDefault="0059660A" w:rsidP="0059660A">
      <w:pPr>
        <w:pStyle w:val="a6"/>
        <w:numPr>
          <w:ilvl w:val="0"/>
          <w:numId w:val="24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на Мариета Жекова в квалификационен курс и обучение с получен сертификат /удостоверение/:</w:t>
      </w:r>
    </w:p>
    <w:p w14:paraId="5CF6C3B7" w14:textId="77777777" w:rsidR="0059660A" w:rsidRDefault="0059660A" w:rsidP="0059660A">
      <w:pPr>
        <w:pStyle w:val="a6"/>
        <w:numPr>
          <w:ilvl w:val="0"/>
          <w:numId w:val="37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рег. № 521/ 11.06.2021г.: „Коучинг – изкуството да бъдеш педагог коуч“;</w:t>
      </w:r>
    </w:p>
    <w:p w14:paraId="01BF3BE5" w14:textId="77777777" w:rsidR="0059660A" w:rsidRPr="00BB1DB6" w:rsidRDefault="0059660A" w:rsidP="0059660A">
      <w:pPr>
        <w:pStyle w:val="a6"/>
        <w:numPr>
          <w:ilvl w:val="0"/>
          <w:numId w:val="24"/>
        </w:numPr>
        <w:spacing w:after="200" w:line="276" w:lineRule="auto"/>
        <w:contextualSpacing/>
        <w:jc w:val="both"/>
        <w:rPr>
          <w:sz w:val="28"/>
        </w:rPr>
      </w:pPr>
      <w:r>
        <w:rPr>
          <w:sz w:val="28"/>
        </w:rPr>
        <w:t xml:space="preserve"> 17.06.2021г. Професионална фотосесия, направена от Десислава Хаджийска на пл. „Възраждане“, за 8-те солисти на Студията, участващи в Детската мелодия на годината;</w:t>
      </w:r>
    </w:p>
    <w:p w14:paraId="20696FB3" w14:textId="77777777" w:rsidR="0059660A" w:rsidRPr="007B7037" w:rsidRDefault="0059660A" w:rsidP="0059660A">
      <w:pPr>
        <w:pStyle w:val="a6"/>
        <w:numPr>
          <w:ilvl w:val="0"/>
          <w:numId w:val="24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Участие на солисти от Студията в Дипломния концерт за Випуск 81 на СУ „В. Левски“ – 21.06.2021г.:</w:t>
      </w:r>
    </w:p>
    <w:p w14:paraId="07EEDFA7" w14:textId="77777777" w:rsidR="0059660A" w:rsidRPr="007B7037" w:rsidRDefault="0059660A" w:rsidP="0059660A">
      <w:pPr>
        <w:pStyle w:val="a6"/>
        <w:rPr>
          <w:sz w:val="28"/>
        </w:rPr>
      </w:pPr>
    </w:p>
    <w:p w14:paraId="7206C7EE" w14:textId="77777777" w:rsidR="0059660A" w:rsidRPr="00844ADE" w:rsidRDefault="0059660A" w:rsidP="0059660A">
      <w:pPr>
        <w:pStyle w:val="a6"/>
        <w:numPr>
          <w:ilvl w:val="0"/>
          <w:numId w:val="36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850631">
        <w:rPr>
          <w:sz w:val="28"/>
        </w:rPr>
        <w:t>В</w:t>
      </w:r>
      <w:r>
        <w:rPr>
          <w:sz w:val="28"/>
        </w:rPr>
        <w:t>окални изпълнения на Преслав Делчев</w:t>
      </w:r>
      <w:r w:rsidRPr="00850631">
        <w:rPr>
          <w:sz w:val="28"/>
        </w:rPr>
        <w:t>, Христиана Мирова, София Иванова, Никол Ко</w:t>
      </w:r>
      <w:r>
        <w:rPr>
          <w:sz w:val="28"/>
        </w:rPr>
        <w:t xml:space="preserve">цева и Михаил </w:t>
      </w:r>
      <w:proofErr w:type="spellStart"/>
      <w:r>
        <w:rPr>
          <w:sz w:val="28"/>
        </w:rPr>
        <w:t>Дундев</w:t>
      </w:r>
      <w:proofErr w:type="spellEnd"/>
      <w:r>
        <w:rPr>
          <w:sz w:val="28"/>
        </w:rPr>
        <w:t>;</w:t>
      </w:r>
    </w:p>
    <w:p w14:paraId="0930F37E" w14:textId="77777777" w:rsidR="0059660A" w:rsidRDefault="0059660A" w:rsidP="0059660A">
      <w:pPr>
        <w:pStyle w:val="a6"/>
        <w:numPr>
          <w:ilvl w:val="0"/>
          <w:numId w:val="24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28.06.2021г. - Участие с вокално изпълнение на Христиана Мирова в читалищен концерт на пл. „Възраждане“ – „С благодарност към медиците</w:t>
      </w:r>
      <w:r w:rsidR="000411D7">
        <w:rPr>
          <w:sz w:val="28"/>
          <w:szCs w:val="28"/>
        </w:rPr>
        <w:t xml:space="preserve"> на Троян</w:t>
      </w:r>
      <w:r>
        <w:rPr>
          <w:sz w:val="28"/>
          <w:szCs w:val="28"/>
        </w:rPr>
        <w:t>“;</w:t>
      </w:r>
    </w:p>
    <w:p w14:paraId="35F9F055" w14:textId="77777777" w:rsidR="0059660A" w:rsidRDefault="0059660A" w:rsidP="0059660A">
      <w:pPr>
        <w:pStyle w:val="a6"/>
        <w:numPr>
          <w:ilvl w:val="0"/>
          <w:numId w:val="24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Юни 2021г. – съвместно участие на Ани Ненова с Ансамбъл „Траяна“ в София с песента „</w:t>
      </w:r>
      <w:proofErr w:type="spellStart"/>
      <w:r>
        <w:rPr>
          <w:sz w:val="28"/>
          <w:szCs w:val="28"/>
        </w:rPr>
        <w:t>Излел</w:t>
      </w:r>
      <w:proofErr w:type="spellEnd"/>
      <w:r>
        <w:rPr>
          <w:sz w:val="28"/>
          <w:szCs w:val="28"/>
        </w:rPr>
        <w:t xml:space="preserve"> е Дельо хайдутин“;</w:t>
      </w:r>
    </w:p>
    <w:p w14:paraId="5085B243" w14:textId="77777777" w:rsidR="0059660A" w:rsidRDefault="0059660A" w:rsidP="0059660A">
      <w:pPr>
        <w:pStyle w:val="a6"/>
        <w:numPr>
          <w:ilvl w:val="0"/>
          <w:numId w:val="24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10.07.2021г. Кастинг на тъмно в </w:t>
      </w:r>
      <w:r w:rsidR="00256913">
        <w:rPr>
          <w:sz w:val="28"/>
          <w:szCs w:val="28"/>
        </w:rPr>
        <w:t>„</w:t>
      </w:r>
      <w:r>
        <w:rPr>
          <w:sz w:val="28"/>
          <w:szCs w:val="28"/>
        </w:rPr>
        <w:t>Гласът на България</w:t>
      </w:r>
      <w:r w:rsidR="00256913">
        <w:rPr>
          <w:sz w:val="28"/>
          <w:szCs w:val="28"/>
        </w:rPr>
        <w:t>”</w:t>
      </w:r>
      <w:r>
        <w:rPr>
          <w:sz w:val="28"/>
          <w:szCs w:val="28"/>
        </w:rPr>
        <w:t xml:space="preserve"> за Мартин Николов – обръщат се и 4-мата треньори и той продължава в отбор Галена;</w:t>
      </w:r>
    </w:p>
    <w:p w14:paraId="341495D3" w14:textId="77777777" w:rsidR="0059660A" w:rsidRDefault="0059660A" w:rsidP="0059660A">
      <w:pPr>
        <w:pStyle w:val="a6"/>
        <w:numPr>
          <w:ilvl w:val="0"/>
          <w:numId w:val="24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26.07. 2021г. Двубои в </w:t>
      </w:r>
      <w:r w:rsidR="00256913">
        <w:rPr>
          <w:sz w:val="28"/>
          <w:szCs w:val="28"/>
        </w:rPr>
        <w:t>„</w:t>
      </w:r>
      <w:r>
        <w:rPr>
          <w:sz w:val="28"/>
          <w:szCs w:val="28"/>
        </w:rPr>
        <w:t>Гласът на България</w:t>
      </w:r>
      <w:r w:rsidR="00256913">
        <w:rPr>
          <w:sz w:val="28"/>
          <w:szCs w:val="28"/>
        </w:rPr>
        <w:t>”</w:t>
      </w:r>
      <w:r>
        <w:rPr>
          <w:sz w:val="28"/>
          <w:szCs w:val="28"/>
        </w:rPr>
        <w:t xml:space="preserve"> – Мартин Николов отпада от формата;</w:t>
      </w:r>
    </w:p>
    <w:p w14:paraId="14C47F32" w14:textId="77777777" w:rsidR="0059660A" w:rsidRDefault="0059660A" w:rsidP="0059660A">
      <w:pPr>
        <w:pStyle w:val="a6"/>
        <w:numPr>
          <w:ilvl w:val="0"/>
          <w:numId w:val="24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15.09.2021г. Откриване на новата учебна година – концерт в двора на СУ „В. Левски“ с участието на солисти от Студията:</w:t>
      </w:r>
    </w:p>
    <w:p w14:paraId="515055D7" w14:textId="77777777" w:rsidR="0059660A" w:rsidRDefault="0059660A" w:rsidP="0059660A">
      <w:pPr>
        <w:pStyle w:val="a6"/>
        <w:numPr>
          <w:ilvl w:val="0"/>
          <w:numId w:val="36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Христиана Мирова, Даная Петкова, Мариана Петкова, Ралица </w:t>
      </w:r>
      <w:proofErr w:type="spellStart"/>
      <w:r>
        <w:rPr>
          <w:sz w:val="28"/>
          <w:szCs w:val="28"/>
        </w:rPr>
        <w:t>Игнатовска</w:t>
      </w:r>
      <w:proofErr w:type="spellEnd"/>
      <w:r>
        <w:rPr>
          <w:sz w:val="28"/>
          <w:szCs w:val="28"/>
        </w:rPr>
        <w:t xml:space="preserve"> и Михаил </w:t>
      </w:r>
      <w:proofErr w:type="spellStart"/>
      <w:r>
        <w:rPr>
          <w:sz w:val="28"/>
          <w:szCs w:val="28"/>
        </w:rPr>
        <w:t>Дундев</w:t>
      </w:r>
      <w:proofErr w:type="spellEnd"/>
      <w:r>
        <w:rPr>
          <w:sz w:val="28"/>
          <w:szCs w:val="28"/>
        </w:rPr>
        <w:t>;</w:t>
      </w:r>
    </w:p>
    <w:p w14:paraId="11F9E72F" w14:textId="77777777" w:rsidR="0059660A" w:rsidRDefault="0059660A" w:rsidP="0059660A">
      <w:pPr>
        <w:pStyle w:val="a6"/>
        <w:numPr>
          <w:ilvl w:val="0"/>
          <w:numId w:val="24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26.09.2021г. Студиен запис на 8-те солисти от Студията в София при Петър Алексиев и Алекс </w:t>
      </w:r>
      <w:proofErr w:type="spellStart"/>
      <w:r>
        <w:rPr>
          <w:sz w:val="28"/>
          <w:szCs w:val="28"/>
        </w:rPr>
        <w:t>Нушев</w:t>
      </w:r>
      <w:proofErr w:type="spellEnd"/>
      <w:r>
        <w:rPr>
          <w:sz w:val="28"/>
          <w:szCs w:val="28"/>
        </w:rPr>
        <w:t xml:space="preserve"> на авторската песен за Детска мелодия на годината – „С усмивка се ражда доброто“:</w:t>
      </w:r>
    </w:p>
    <w:p w14:paraId="3B26B3E4" w14:textId="77777777" w:rsidR="0059660A" w:rsidRDefault="0059660A" w:rsidP="0059660A">
      <w:pPr>
        <w:pStyle w:val="a6"/>
        <w:numPr>
          <w:ilvl w:val="0"/>
          <w:numId w:val="36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музика: Ивайло Терзиев, текст: Мария Маринова, аранжимент: Руслан Карагьозов;</w:t>
      </w:r>
    </w:p>
    <w:p w14:paraId="56D0060C" w14:textId="77777777" w:rsidR="0059660A" w:rsidRDefault="0059660A" w:rsidP="0059660A">
      <w:pPr>
        <w:pStyle w:val="a6"/>
        <w:numPr>
          <w:ilvl w:val="0"/>
          <w:numId w:val="24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01.10.2021г. Студиен запис на Христиана Мирова, Даная Петкова, Преслав Делчев, Габриела Димитрова, Мариана Петкова, Преслава Събчева и София Иванова от група „Грамофон“ и подготовка за съвместния концерт с тях;</w:t>
      </w:r>
    </w:p>
    <w:p w14:paraId="0584DA7F" w14:textId="77777777" w:rsidR="0059660A" w:rsidRDefault="0059660A" w:rsidP="0059660A">
      <w:pPr>
        <w:pStyle w:val="a6"/>
        <w:numPr>
          <w:ilvl w:val="0"/>
          <w:numId w:val="24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05.10.2021г. Концерт с група „Грамофон“ в салона на НЧ „Наука-1870</w:t>
      </w:r>
      <w:r w:rsidR="00256913">
        <w:rPr>
          <w:sz w:val="28"/>
          <w:szCs w:val="28"/>
        </w:rPr>
        <w:t xml:space="preserve"> </w:t>
      </w:r>
      <w:r>
        <w:rPr>
          <w:sz w:val="28"/>
          <w:szCs w:val="28"/>
        </w:rPr>
        <w:t>г.:</w:t>
      </w:r>
    </w:p>
    <w:p w14:paraId="54BEEF56" w14:textId="77777777" w:rsidR="0059660A" w:rsidRDefault="0059660A" w:rsidP="0059660A">
      <w:pPr>
        <w:pStyle w:val="a6"/>
        <w:numPr>
          <w:ilvl w:val="0"/>
          <w:numId w:val="36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Солови изпълнения: Габриела Димитрова, Мартин Николов и Ани Ненова;</w:t>
      </w:r>
    </w:p>
    <w:p w14:paraId="3BF08EBC" w14:textId="77777777" w:rsidR="0059660A" w:rsidRDefault="0059660A" w:rsidP="0059660A">
      <w:pPr>
        <w:pStyle w:val="a6"/>
        <w:numPr>
          <w:ilvl w:val="0"/>
          <w:numId w:val="36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на 7 солисти /изброени по-горе/ в две руски песни на „Грамофон“;</w:t>
      </w:r>
    </w:p>
    <w:p w14:paraId="16A089A2" w14:textId="77777777" w:rsidR="0059660A" w:rsidRDefault="0059660A" w:rsidP="0059660A">
      <w:pPr>
        <w:pStyle w:val="a6"/>
        <w:numPr>
          <w:ilvl w:val="0"/>
          <w:numId w:val="24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28.10.2021г. Съвместен концерт с НУИ „Панайот Пипков“ – Плевен /ученици от класа по пеене на Доротея Люцканова/, салона на НЧ „Наука-1870г./:</w:t>
      </w:r>
    </w:p>
    <w:p w14:paraId="27CCBC55" w14:textId="77777777" w:rsidR="0059660A" w:rsidRDefault="0059660A" w:rsidP="0059660A">
      <w:pPr>
        <w:pStyle w:val="a6"/>
        <w:numPr>
          <w:ilvl w:val="0"/>
          <w:numId w:val="38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Солови изпълнения на Преслав Делчев, София Иванова, Михаил </w:t>
      </w:r>
      <w:proofErr w:type="spellStart"/>
      <w:r>
        <w:rPr>
          <w:sz w:val="28"/>
          <w:szCs w:val="28"/>
        </w:rPr>
        <w:t>Дундев</w:t>
      </w:r>
      <w:proofErr w:type="spellEnd"/>
      <w:r>
        <w:rPr>
          <w:sz w:val="28"/>
          <w:szCs w:val="28"/>
        </w:rPr>
        <w:t xml:space="preserve"> и Ани Ненова;</w:t>
      </w:r>
    </w:p>
    <w:p w14:paraId="7461D05C" w14:textId="77777777" w:rsidR="0059660A" w:rsidRDefault="0059660A" w:rsidP="0059660A">
      <w:pPr>
        <w:pStyle w:val="a6"/>
        <w:numPr>
          <w:ilvl w:val="0"/>
          <w:numId w:val="24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31.10.2021г. Заснимане на КЛИП към песента „С усмивка се ражда доброто“ /с екип от В. Търново/ за Детска мелодия на годината;</w:t>
      </w:r>
    </w:p>
    <w:p w14:paraId="67833E33" w14:textId="77777777" w:rsidR="0059660A" w:rsidRDefault="0059660A" w:rsidP="0059660A">
      <w:pPr>
        <w:pStyle w:val="a6"/>
        <w:numPr>
          <w:ilvl w:val="0"/>
          <w:numId w:val="24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12.12.2021г. Качване на музикалния клип на песента „С усмивка се ражда доброто“ в </w:t>
      </w:r>
      <w:r>
        <w:rPr>
          <w:sz w:val="28"/>
          <w:szCs w:val="28"/>
          <w:lang w:val="en-US"/>
        </w:rPr>
        <w:t xml:space="preserve">YouTube </w:t>
      </w:r>
      <w:r>
        <w:rPr>
          <w:sz w:val="28"/>
          <w:szCs w:val="28"/>
        </w:rPr>
        <w:t>и сайта на Детска мелодия на годината под № 13. Следва оценяване от професионалното жури и гласуване на зрителите до средата на месец май 2022г.;</w:t>
      </w:r>
    </w:p>
    <w:p w14:paraId="30F61035" w14:textId="77777777" w:rsidR="0059660A" w:rsidRPr="00AF6204" w:rsidRDefault="0059660A" w:rsidP="0059660A">
      <w:pPr>
        <w:pStyle w:val="a6"/>
        <w:rPr>
          <w:sz w:val="28"/>
          <w:szCs w:val="28"/>
        </w:rPr>
      </w:pPr>
    </w:p>
    <w:p w14:paraId="6AD88762" w14:textId="77777777" w:rsidR="0059660A" w:rsidRDefault="0059660A" w:rsidP="0059660A">
      <w:pPr>
        <w:pStyle w:val="a6"/>
        <w:numPr>
          <w:ilvl w:val="0"/>
          <w:numId w:val="24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Участие на солисти на Студията в Коледните читалищни концерти на пл. „Възраждане“:</w:t>
      </w:r>
    </w:p>
    <w:p w14:paraId="0FCEBB68" w14:textId="77777777" w:rsidR="0059660A" w:rsidRDefault="0059660A" w:rsidP="0059660A">
      <w:pPr>
        <w:pStyle w:val="a6"/>
        <w:numPr>
          <w:ilvl w:val="0"/>
          <w:numId w:val="38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21.12.2021г. – „Бяла приказка“ – Преслав Делчев, Даная Петкова, Преслава Събчева и София Иванова;</w:t>
      </w:r>
    </w:p>
    <w:p w14:paraId="08F8418D" w14:textId="77777777" w:rsidR="0059660A" w:rsidRDefault="0059660A" w:rsidP="0059660A">
      <w:pPr>
        <w:pStyle w:val="a6"/>
        <w:numPr>
          <w:ilvl w:val="0"/>
          <w:numId w:val="38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22.12.2021г. – „Доброта“ – Христиана Мирова и Габриела Димитрова и „</w:t>
      </w:r>
      <w:proofErr w:type="spellStart"/>
      <w:r>
        <w:rPr>
          <w:sz w:val="28"/>
          <w:szCs w:val="28"/>
        </w:rPr>
        <w:t>Гълъбо</w:t>
      </w:r>
      <w:proofErr w:type="spellEnd"/>
      <w:r>
        <w:rPr>
          <w:sz w:val="28"/>
          <w:szCs w:val="28"/>
        </w:rPr>
        <w:t>“ – Лъчезар Иванов;</w:t>
      </w:r>
    </w:p>
    <w:p w14:paraId="36F77D9D" w14:textId="77777777" w:rsidR="0059660A" w:rsidRPr="00AF6204" w:rsidRDefault="0059660A" w:rsidP="0059660A">
      <w:pPr>
        <w:pStyle w:val="a6"/>
        <w:numPr>
          <w:ilvl w:val="0"/>
          <w:numId w:val="38"/>
        </w:numPr>
        <w:tabs>
          <w:tab w:val="left" w:pos="6465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23.12.2021г. – „Коледа е!“ – Мариана Петкова;</w:t>
      </w:r>
    </w:p>
    <w:p w14:paraId="4F9ABD23" w14:textId="77777777" w:rsidR="0076381A" w:rsidRDefault="00417A3F" w:rsidP="0076381A">
      <w:pPr>
        <w:ind w:firstLine="708"/>
        <w:jc w:val="both"/>
        <w:rPr>
          <w:sz w:val="28"/>
          <w:szCs w:val="28"/>
        </w:rPr>
      </w:pPr>
      <w:r w:rsidRPr="003C6F2D">
        <w:rPr>
          <w:sz w:val="28"/>
          <w:szCs w:val="28"/>
        </w:rPr>
        <w:t xml:space="preserve">Студията се подпомага както от спонсори, така и от родителите на участниците в нея. </w:t>
      </w:r>
    </w:p>
    <w:p w14:paraId="7E56BE07" w14:textId="77777777" w:rsidR="00CE0CCD" w:rsidRPr="00CE0CCD" w:rsidRDefault="00326699" w:rsidP="00CE0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0C51C56" w14:textId="77777777" w:rsidR="00FE6D7E" w:rsidRDefault="00CE0CCD" w:rsidP="00C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bg-BG"/>
        </w:rPr>
      </w:pPr>
      <w:r>
        <w:rPr>
          <w:rFonts w:eastAsia="Times New Roman"/>
          <w:color w:val="000000"/>
          <w:sz w:val="28"/>
          <w:szCs w:val="28"/>
          <w:lang w:eastAsia="bg-BG"/>
        </w:rPr>
        <w:tab/>
      </w:r>
      <w:r w:rsidRPr="00BB422C">
        <w:rPr>
          <w:rFonts w:eastAsia="Times New Roman"/>
          <w:color w:val="000000"/>
          <w:sz w:val="28"/>
          <w:szCs w:val="28"/>
          <w:lang w:eastAsia="bg-BG"/>
        </w:rPr>
        <w:t xml:space="preserve">Най-важното постижение на </w:t>
      </w:r>
      <w:r w:rsidRPr="00CE0CCD">
        <w:rPr>
          <w:rFonts w:eastAsia="Times New Roman"/>
          <w:b/>
          <w:color w:val="000000"/>
          <w:sz w:val="28"/>
          <w:szCs w:val="28"/>
          <w:lang w:eastAsia="bg-BG"/>
        </w:rPr>
        <w:t>театралния състав</w:t>
      </w:r>
      <w:r w:rsidR="00FE6D7E">
        <w:rPr>
          <w:rFonts w:eastAsia="Times New Roman"/>
          <w:color w:val="000000"/>
          <w:sz w:val="28"/>
          <w:szCs w:val="28"/>
          <w:lang w:eastAsia="bg-BG"/>
        </w:rPr>
        <w:t xml:space="preserve"> през изминалата 2021</w:t>
      </w:r>
      <w:r w:rsidRPr="00BB422C">
        <w:rPr>
          <w:rFonts w:eastAsia="Times New Roman"/>
          <w:color w:val="000000"/>
          <w:sz w:val="28"/>
          <w:szCs w:val="28"/>
          <w:lang w:eastAsia="bg-BG"/>
        </w:rPr>
        <w:t xml:space="preserve"> г. е</w:t>
      </w:r>
      <w:r w:rsidR="003A6008">
        <w:rPr>
          <w:rFonts w:eastAsia="Times New Roman"/>
          <w:color w:val="000000"/>
          <w:sz w:val="28"/>
          <w:szCs w:val="28"/>
          <w:lang w:eastAsia="bg-BG"/>
        </w:rPr>
        <w:t>,</w:t>
      </w:r>
      <w:r w:rsidRPr="00BB422C">
        <w:rPr>
          <w:rFonts w:eastAsia="Times New Roman"/>
          <w:color w:val="000000"/>
          <w:sz w:val="28"/>
          <w:szCs w:val="28"/>
          <w:lang w:eastAsia="bg-BG"/>
        </w:rPr>
        <w:t xml:space="preserve"> че въпреки пандемията, дейността не спря. Нашите самодейци продължиха да бъдат ангажирани с културния живот на Троян по един градивен и безопасен начин.  </w:t>
      </w:r>
      <w:r w:rsidR="00FE6D7E">
        <w:rPr>
          <w:rFonts w:eastAsia="Times New Roman"/>
          <w:color w:val="000000"/>
          <w:sz w:val="28"/>
          <w:szCs w:val="28"/>
          <w:lang w:eastAsia="bg-BG"/>
        </w:rPr>
        <w:t xml:space="preserve">Ръководител на състава е младия режисьор Теодор Лука. </w:t>
      </w:r>
    </w:p>
    <w:p w14:paraId="04DCEA95" w14:textId="77777777" w:rsidR="00CE0CCD" w:rsidRPr="00BB422C" w:rsidRDefault="00FE6D7E" w:rsidP="00C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bg-BG"/>
        </w:rPr>
      </w:pPr>
      <w:r>
        <w:rPr>
          <w:rFonts w:eastAsia="Times New Roman"/>
          <w:color w:val="000000"/>
          <w:sz w:val="28"/>
          <w:szCs w:val="28"/>
          <w:lang w:eastAsia="bg-BG"/>
        </w:rPr>
        <w:tab/>
        <w:t xml:space="preserve">Разглеждаме дейността на групата по месеци: </w:t>
      </w:r>
    </w:p>
    <w:p w14:paraId="2A2019B7" w14:textId="77777777" w:rsidR="00FE6D7E" w:rsidRPr="00FE6D7E" w:rsidRDefault="00CE0CCD" w:rsidP="00FE6D7E">
      <w:pPr>
        <w:jc w:val="both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color w:val="000000"/>
          <w:sz w:val="28"/>
          <w:szCs w:val="28"/>
          <w:lang w:eastAsia="bg-BG"/>
        </w:rPr>
        <w:tab/>
      </w:r>
      <w:r w:rsidR="00FE6D7E" w:rsidRPr="00FE6D7E">
        <w:rPr>
          <w:rFonts w:eastAsia="Times New Roman"/>
          <w:b/>
          <w:bCs/>
          <w:i/>
          <w:iCs/>
          <w:color w:val="000000"/>
          <w:sz w:val="28"/>
          <w:szCs w:val="28"/>
          <w:lang w:eastAsia="bg-BG"/>
        </w:rPr>
        <w:t xml:space="preserve">януари - </w:t>
      </w:r>
      <w:r w:rsidR="00FE6D7E" w:rsidRPr="00FE6D7E">
        <w:rPr>
          <w:rFonts w:eastAsia="Times New Roman"/>
          <w:color w:val="000000"/>
          <w:sz w:val="28"/>
          <w:szCs w:val="28"/>
          <w:lang w:eastAsia="bg-BG"/>
        </w:rPr>
        <w:t xml:space="preserve">Провеждане на репетиции за пиесата “Вечеря с Андре” с актьорите Ивайло Стефанов и Христо </w:t>
      </w:r>
      <w:proofErr w:type="spellStart"/>
      <w:r w:rsidR="00FE6D7E" w:rsidRPr="00FE6D7E">
        <w:rPr>
          <w:rFonts w:eastAsia="Times New Roman"/>
          <w:color w:val="000000"/>
          <w:sz w:val="28"/>
          <w:szCs w:val="28"/>
          <w:lang w:eastAsia="bg-BG"/>
        </w:rPr>
        <w:t>Шойлеков</w:t>
      </w:r>
      <w:proofErr w:type="spellEnd"/>
      <w:r w:rsidR="00FE6D7E" w:rsidRPr="00FE6D7E">
        <w:rPr>
          <w:rFonts w:eastAsia="Times New Roman"/>
          <w:color w:val="000000"/>
          <w:sz w:val="28"/>
          <w:szCs w:val="28"/>
          <w:lang w:eastAsia="bg-BG"/>
        </w:rPr>
        <w:t>. </w:t>
      </w:r>
    </w:p>
    <w:p w14:paraId="2C87552D" w14:textId="77777777" w:rsidR="00FE6D7E" w:rsidRPr="00FE6D7E" w:rsidRDefault="00FE6D7E" w:rsidP="00FE6D7E">
      <w:pPr>
        <w:ind w:firstLine="708"/>
        <w:jc w:val="both"/>
        <w:rPr>
          <w:rFonts w:eastAsia="Times New Roman"/>
          <w:sz w:val="28"/>
          <w:szCs w:val="28"/>
          <w:lang w:eastAsia="bg-BG"/>
        </w:rPr>
      </w:pPr>
      <w:r w:rsidRPr="00FE6D7E">
        <w:rPr>
          <w:rFonts w:eastAsia="Times New Roman"/>
          <w:b/>
          <w:bCs/>
          <w:i/>
          <w:iCs/>
          <w:color w:val="000000"/>
          <w:sz w:val="28"/>
          <w:szCs w:val="28"/>
          <w:lang w:eastAsia="bg-BG"/>
        </w:rPr>
        <w:t xml:space="preserve">февруари - </w:t>
      </w:r>
      <w:r w:rsidRPr="00FE6D7E">
        <w:rPr>
          <w:rFonts w:eastAsia="Times New Roman"/>
          <w:color w:val="000000"/>
          <w:sz w:val="28"/>
          <w:szCs w:val="28"/>
          <w:lang w:eastAsia="bg-BG"/>
        </w:rPr>
        <w:t xml:space="preserve">Провеждане на репетиции за пиесата “Вечеря с Андре” с актьорите Ивайло Стефанов и Христо </w:t>
      </w:r>
      <w:proofErr w:type="spellStart"/>
      <w:r w:rsidRPr="00FE6D7E">
        <w:rPr>
          <w:rFonts w:eastAsia="Times New Roman"/>
          <w:color w:val="000000"/>
          <w:sz w:val="28"/>
          <w:szCs w:val="28"/>
          <w:lang w:eastAsia="bg-BG"/>
        </w:rPr>
        <w:t>Шойлеков</w:t>
      </w:r>
      <w:proofErr w:type="spellEnd"/>
      <w:r w:rsidRPr="00FE6D7E">
        <w:rPr>
          <w:rFonts w:eastAsia="Times New Roman"/>
          <w:color w:val="000000"/>
          <w:sz w:val="28"/>
          <w:szCs w:val="28"/>
          <w:lang w:eastAsia="bg-BG"/>
        </w:rPr>
        <w:t>, подготовка за звукозапис и провеждане на сесия, в която пиесата бе аудио записана, с цел да се издаде и като радио пиеса.</w:t>
      </w:r>
    </w:p>
    <w:p w14:paraId="5EDB7510" w14:textId="77777777" w:rsidR="00FE6D7E" w:rsidRPr="00FE6D7E" w:rsidRDefault="00FE6D7E" w:rsidP="00FE6D7E">
      <w:pPr>
        <w:ind w:firstLine="708"/>
        <w:jc w:val="both"/>
        <w:rPr>
          <w:rFonts w:eastAsia="Times New Roman"/>
          <w:sz w:val="28"/>
          <w:szCs w:val="28"/>
          <w:lang w:eastAsia="bg-BG"/>
        </w:rPr>
      </w:pPr>
      <w:r w:rsidRPr="00FE6D7E">
        <w:rPr>
          <w:rFonts w:eastAsia="Times New Roman"/>
          <w:b/>
          <w:bCs/>
          <w:i/>
          <w:iCs/>
          <w:color w:val="000000"/>
          <w:sz w:val="28"/>
          <w:szCs w:val="28"/>
          <w:lang w:eastAsia="bg-BG"/>
        </w:rPr>
        <w:t xml:space="preserve">март, април, май - </w:t>
      </w:r>
      <w:r w:rsidRPr="00FE6D7E">
        <w:rPr>
          <w:rFonts w:eastAsia="Times New Roman"/>
          <w:color w:val="000000"/>
          <w:sz w:val="28"/>
          <w:szCs w:val="28"/>
          <w:lang w:eastAsia="bg-BG"/>
        </w:rPr>
        <w:t>Опреснителни репетиции на пи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есата “Животът, макар и кратък”, </w:t>
      </w:r>
      <w:proofErr w:type="spellStart"/>
      <w:r>
        <w:rPr>
          <w:rFonts w:eastAsia="Times New Roman"/>
          <w:color w:val="000000"/>
          <w:sz w:val="28"/>
          <w:szCs w:val="28"/>
          <w:lang w:eastAsia="bg-BG"/>
        </w:rPr>
        <w:t>реж.Теодор</w:t>
      </w:r>
      <w:proofErr w:type="spellEnd"/>
      <w:r>
        <w:rPr>
          <w:rFonts w:eastAsia="Times New Roman"/>
          <w:color w:val="000000"/>
          <w:sz w:val="28"/>
          <w:szCs w:val="28"/>
          <w:lang w:eastAsia="bg-BG"/>
        </w:rPr>
        <w:t xml:space="preserve"> Лука.</w:t>
      </w:r>
      <w:r w:rsidRPr="00FE6D7E">
        <w:rPr>
          <w:rFonts w:eastAsia="Times New Roman"/>
          <w:color w:val="000000"/>
          <w:sz w:val="28"/>
          <w:szCs w:val="28"/>
          <w:lang w:eastAsia="bg-BG"/>
        </w:rPr>
        <w:t xml:space="preserve"> Многобройният актьорски състав създаде известни препятствия за осъществяване на консистентни репетиции. Наложи се определени актьори да бъдат заменени, поради техни лични съображения</w:t>
      </w:r>
      <w:r w:rsidR="00256913">
        <w:rPr>
          <w:rFonts w:eastAsia="Times New Roman"/>
          <w:color w:val="000000"/>
          <w:sz w:val="28"/>
          <w:szCs w:val="28"/>
          <w:lang w:eastAsia="bg-BG"/>
        </w:rPr>
        <w:t>, свързани с ковид-</w:t>
      </w:r>
      <w:r w:rsidRPr="00FE6D7E">
        <w:rPr>
          <w:rFonts w:eastAsia="Times New Roman"/>
          <w:color w:val="000000"/>
          <w:sz w:val="28"/>
          <w:szCs w:val="28"/>
          <w:lang w:eastAsia="bg-BG"/>
        </w:rPr>
        <w:t>19. </w:t>
      </w:r>
    </w:p>
    <w:p w14:paraId="2426DF39" w14:textId="77777777" w:rsidR="00FE6D7E" w:rsidRPr="00FE6D7E" w:rsidRDefault="00FE6D7E" w:rsidP="00FE6D7E">
      <w:pPr>
        <w:ind w:firstLine="708"/>
        <w:jc w:val="both"/>
        <w:rPr>
          <w:rFonts w:eastAsia="Times New Roman"/>
          <w:sz w:val="28"/>
          <w:szCs w:val="28"/>
          <w:lang w:eastAsia="bg-BG"/>
        </w:rPr>
      </w:pPr>
      <w:r w:rsidRPr="00FE6D7E">
        <w:rPr>
          <w:rFonts w:eastAsia="Times New Roman"/>
          <w:b/>
          <w:bCs/>
          <w:i/>
          <w:iCs/>
          <w:color w:val="000000"/>
          <w:sz w:val="28"/>
          <w:szCs w:val="28"/>
          <w:lang w:eastAsia="bg-BG"/>
        </w:rPr>
        <w:t xml:space="preserve">юни - </w:t>
      </w:r>
      <w:r w:rsidRPr="00FE6D7E">
        <w:rPr>
          <w:rFonts w:eastAsia="Times New Roman"/>
          <w:color w:val="000000"/>
          <w:sz w:val="28"/>
          <w:szCs w:val="28"/>
          <w:lang w:eastAsia="bg-BG"/>
        </w:rPr>
        <w:t>Изиграване на пиесата “Животът, макар и кратък” в НЧ “Наука - 1870 г.”, гр. Троян</w:t>
      </w:r>
    </w:p>
    <w:p w14:paraId="024E6394" w14:textId="77777777" w:rsidR="00FE6D7E" w:rsidRPr="00FE6D7E" w:rsidRDefault="00FE6D7E" w:rsidP="00FE6D7E">
      <w:pPr>
        <w:ind w:firstLine="708"/>
        <w:jc w:val="both"/>
        <w:rPr>
          <w:rFonts w:eastAsia="Times New Roman"/>
          <w:sz w:val="28"/>
          <w:szCs w:val="28"/>
          <w:lang w:eastAsia="bg-BG"/>
        </w:rPr>
      </w:pPr>
      <w:r w:rsidRPr="00FE6D7E">
        <w:rPr>
          <w:rFonts w:eastAsia="Times New Roman"/>
          <w:b/>
          <w:bCs/>
          <w:i/>
          <w:iCs/>
          <w:color w:val="000000"/>
          <w:sz w:val="28"/>
          <w:szCs w:val="28"/>
          <w:lang w:eastAsia="bg-BG"/>
        </w:rPr>
        <w:t xml:space="preserve">юли, август, септември - </w:t>
      </w:r>
      <w:r w:rsidRPr="00FE6D7E">
        <w:rPr>
          <w:rFonts w:eastAsia="Times New Roman"/>
          <w:color w:val="000000"/>
          <w:sz w:val="28"/>
          <w:szCs w:val="28"/>
          <w:lang w:eastAsia="bg-BG"/>
        </w:rPr>
        <w:t xml:space="preserve">Нов драматургичен текст бе избран за следващата постановка на НЧ “Наука - 1870 г.”, гр. Троян - “В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открито море” на Ярослав </w:t>
      </w:r>
      <w:proofErr w:type="spellStart"/>
      <w:r>
        <w:rPr>
          <w:rFonts w:eastAsia="Times New Roman"/>
          <w:color w:val="000000"/>
          <w:sz w:val="28"/>
          <w:szCs w:val="28"/>
          <w:lang w:eastAsia="bg-BG"/>
        </w:rPr>
        <w:t>Мрожек</w:t>
      </w:r>
      <w:proofErr w:type="spellEnd"/>
      <w:r>
        <w:rPr>
          <w:rFonts w:eastAsia="Times New Roman"/>
          <w:color w:val="000000"/>
          <w:sz w:val="28"/>
          <w:szCs w:val="28"/>
          <w:lang w:eastAsia="bg-BG"/>
        </w:rPr>
        <w:t>, реж. Теодор Лука.</w:t>
      </w:r>
      <w:r w:rsidRPr="00FE6D7E">
        <w:rPr>
          <w:rFonts w:eastAsia="Times New Roman"/>
          <w:color w:val="000000"/>
          <w:sz w:val="28"/>
          <w:szCs w:val="28"/>
          <w:lang w:eastAsia="bg-BG"/>
        </w:rPr>
        <w:t xml:space="preserve"> Провеждаха се редовни репетиции с актьорите Александър Георгиев, Венцислав Вълков и Ивайло Стефанов. </w:t>
      </w:r>
    </w:p>
    <w:p w14:paraId="144EDE63" w14:textId="77777777" w:rsidR="00FE6D7E" w:rsidRPr="00FE6D7E" w:rsidRDefault="00FE6D7E" w:rsidP="00FE6D7E">
      <w:pPr>
        <w:ind w:firstLine="708"/>
        <w:jc w:val="both"/>
        <w:rPr>
          <w:rFonts w:eastAsia="Times New Roman"/>
          <w:sz w:val="28"/>
          <w:szCs w:val="28"/>
          <w:lang w:eastAsia="bg-BG"/>
        </w:rPr>
      </w:pPr>
      <w:r w:rsidRPr="00FE6D7E">
        <w:rPr>
          <w:rFonts w:eastAsia="Times New Roman"/>
          <w:b/>
          <w:bCs/>
          <w:i/>
          <w:iCs/>
          <w:color w:val="000000"/>
          <w:sz w:val="28"/>
          <w:szCs w:val="28"/>
          <w:lang w:eastAsia="bg-BG"/>
        </w:rPr>
        <w:t xml:space="preserve">октомври - </w:t>
      </w:r>
      <w:r w:rsidRPr="00FE6D7E">
        <w:rPr>
          <w:rFonts w:eastAsia="Times New Roman"/>
          <w:color w:val="000000"/>
          <w:sz w:val="28"/>
          <w:szCs w:val="28"/>
          <w:lang w:eastAsia="bg-BG"/>
        </w:rPr>
        <w:t>Представление на “Животът, макар и кратък” в Драматично-куклен театър “Иван Радоев” гр. Плевен.</w:t>
      </w:r>
    </w:p>
    <w:p w14:paraId="30B64998" w14:textId="77777777" w:rsidR="00FE6D7E" w:rsidRPr="00FE6D7E" w:rsidRDefault="00FE6D7E" w:rsidP="00FE6D7E">
      <w:pPr>
        <w:ind w:firstLine="708"/>
        <w:jc w:val="both"/>
        <w:rPr>
          <w:rFonts w:eastAsia="Times New Roman"/>
          <w:sz w:val="28"/>
          <w:szCs w:val="28"/>
          <w:lang w:eastAsia="bg-BG"/>
        </w:rPr>
      </w:pPr>
      <w:r w:rsidRPr="00FE6D7E">
        <w:rPr>
          <w:rFonts w:eastAsia="Times New Roman"/>
          <w:b/>
          <w:bCs/>
          <w:i/>
          <w:iCs/>
          <w:color w:val="000000"/>
          <w:sz w:val="28"/>
          <w:szCs w:val="28"/>
          <w:lang w:eastAsia="bg-BG"/>
        </w:rPr>
        <w:t xml:space="preserve">ноември, декември - </w:t>
      </w:r>
      <w:r w:rsidRPr="00FE6D7E">
        <w:rPr>
          <w:rFonts w:eastAsia="Times New Roman"/>
          <w:color w:val="000000"/>
          <w:sz w:val="28"/>
          <w:szCs w:val="28"/>
          <w:lang w:eastAsia="bg-BG"/>
        </w:rPr>
        <w:t>Независимо от наложените през тези два месеца ограничения, които отложиха премиерата на спектакъла “В открито море”, репетициите продължаваха да протичат интензивно,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FE6D7E">
        <w:rPr>
          <w:rFonts w:eastAsia="Times New Roman"/>
          <w:color w:val="000000"/>
          <w:sz w:val="28"/>
          <w:szCs w:val="28"/>
          <w:lang w:eastAsia="bg-BG"/>
        </w:rPr>
        <w:t>онлайн и когато обстановката позволи и на живо, а премиерата бе насрочена за януари месец 2022 г.</w:t>
      </w:r>
    </w:p>
    <w:p w14:paraId="5C321D97" w14:textId="77777777" w:rsidR="00D664B0" w:rsidRPr="008E3F92" w:rsidRDefault="00CE0CCD" w:rsidP="008E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bg-BG"/>
        </w:rPr>
      </w:pPr>
      <w:r>
        <w:rPr>
          <w:rFonts w:eastAsia="Times New Roman"/>
          <w:color w:val="000000"/>
          <w:sz w:val="28"/>
          <w:szCs w:val="28"/>
          <w:lang w:eastAsia="bg-BG"/>
        </w:rPr>
        <w:tab/>
        <w:t>Като  заключение можем да кажем</w:t>
      </w:r>
      <w:r w:rsidR="008E3F92">
        <w:rPr>
          <w:rFonts w:eastAsia="Times New Roman"/>
          <w:color w:val="000000"/>
          <w:sz w:val="28"/>
          <w:szCs w:val="28"/>
          <w:lang w:eastAsia="bg-BG"/>
        </w:rPr>
        <w:t>, че 2021</w:t>
      </w:r>
      <w:r w:rsidRPr="00BB422C">
        <w:rPr>
          <w:rFonts w:eastAsia="Times New Roman"/>
          <w:color w:val="000000"/>
          <w:sz w:val="28"/>
          <w:szCs w:val="28"/>
          <w:lang w:eastAsia="bg-BG"/>
        </w:rPr>
        <w:t xml:space="preserve"> г. макар и трудна за всички артисти по света, бе продуктивна за театралния състав при НЧ "Наука</w:t>
      </w:r>
      <w:r w:rsidR="003A6008">
        <w:rPr>
          <w:rFonts w:eastAsia="Times New Roman"/>
          <w:color w:val="000000"/>
          <w:sz w:val="28"/>
          <w:szCs w:val="28"/>
          <w:lang w:eastAsia="bg-BG"/>
        </w:rPr>
        <w:t xml:space="preserve"> -</w:t>
      </w:r>
      <w:r w:rsidRPr="00BB422C">
        <w:rPr>
          <w:rFonts w:eastAsia="Times New Roman"/>
          <w:color w:val="000000"/>
          <w:sz w:val="28"/>
          <w:szCs w:val="28"/>
          <w:lang w:eastAsia="bg-BG"/>
        </w:rPr>
        <w:t xml:space="preserve"> 1870 г."</w:t>
      </w:r>
      <w:r w:rsidR="008E3F92">
        <w:rPr>
          <w:rFonts w:eastAsia="Times New Roman"/>
          <w:color w:val="000000"/>
          <w:sz w:val="28"/>
          <w:szCs w:val="28"/>
          <w:lang w:eastAsia="bg-BG"/>
        </w:rPr>
        <w:t>.</w:t>
      </w:r>
    </w:p>
    <w:p w14:paraId="09A60DBD" w14:textId="77777777" w:rsidR="00CE0CCD" w:rsidRDefault="00CE0CCD" w:rsidP="002D2969">
      <w:pPr>
        <w:overflowPunct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14:paraId="4269C402" w14:textId="77777777" w:rsidR="00D01F9D" w:rsidRDefault="00D01F9D" w:rsidP="00D01F9D">
      <w:pPr>
        <w:ind w:firstLine="708"/>
        <w:jc w:val="both"/>
        <w:rPr>
          <w:sz w:val="28"/>
          <w:szCs w:val="28"/>
        </w:rPr>
      </w:pPr>
      <w:r w:rsidRPr="00D01F9D">
        <w:rPr>
          <w:b/>
          <w:sz w:val="28"/>
          <w:szCs w:val="28"/>
        </w:rPr>
        <w:t>Дружеството на троянските писатели</w:t>
      </w:r>
      <w:r w:rsidRPr="005D2A2F">
        <w:rPr>
          <w:sz w:val="28"/>
          <w:szCs w:val="28"/>
        </w:rPr>
        <w:t xml:space="preserve"> е създаден</w:t>
      </w:r>
      <w:r w:rsidR="003A6008">
        <w:rPr>
          <w:sz w:val="28"/>
          <w:szCs w:val="28"/>
        </w:rPr>
        <w:t>о след промените в България. До</w:t>
      </w:r>
      <w:r w:rsidRPr="005D2A2F">
        <w:rPr>
          <w:sz w:val="28"/>
          <w:szCs w:val="28"/>
        </w:rPr>
        <w:t xml:space="preserve">тогава то се е назовавало Литературен клуб „Минко Николов“. А след това приема името Дружество на троянските писатели. В него днес членуват 30 поети и писатели. Председател на дружеството е </w:t>
      </w:r>
      <w:r w:rsidR="00D3772F">
        <w:rPr>
          <w:sz w:val="28"/>
          <w:szCs w:val="28"/>
        </w:rPr>
        <w:t xml:space="preserve">г-н </w:t>
      </w:r>
      <w:r w:rsidR="002676B6">
        <w:rPr>
          <w:sz w:val="28"/>
          <w:szCs w:val="28"/>
        </w:rPr>
        <w:t xml:space="preserve">Илия Ганчев. </w:t>
      </w:r>
      <w:r w:rsidR="002676B6">
        <w:rPr>
          <w:sz w:val="28"/>
          <w:szCs w:val="28"/>
        </w:rPr>
        <w:lastRenderedPageBreak/>
        <w:t>От три</w:t>
      </w:r>
      <w:r w:rsidRPr="005D2A2F">
        <w:rPr>
          <w:sz w:val="28"/>
          <w:szCs w:val="28"/>
        </w:rPr>
        <w:t xml:space="preserve"> години към него се присъединиха и авторите от Литературен клуб „Орфей“ с ръководител </w:t>
      </w:r>
      <w:r w:rsidR="00D3772F">
        <w:rPr>
          <w:sz w:val="28"/>
          <w:szCs w:val="28"/>
        </w:rPr>
        <w:t xml:space="preserve">г-жа </w:t>
      </w:r>
      <w:r w:rsidRPr="005D2A2F">
        <w:rPr>
          <w:sz w:val="28"/>
          <w:szCs w:val="28"/>
        </w:rPr>
        <w:t xml:space="preserve">Лина </w:t>
      </w:r>
      <w:proofErr w:type="spellStart"/>
      <w:r w:rsidRPr="005D2A2F">
        <w:rPr>
          <w:sz w:val="28"/>
          <w:szCs w:val="28"/>
        </w:rPr>
        <w:t>Борджиева</w:t>
      </w:r>
      <w:proofErr w:type="spellEnd"/>
      <w:r w:rsidRPr="005D2A2F">
        <w:rPr>
          <w:sz w:val="28"/>
          <w:szCs w:val="28"/>
        </w:rPr>
        <w:t>.</w:t>
      </w:r>
    </w:p>
    <w:p w14:paraId="6E914AFA" w14:textId="77777777" w:rsidR="009572DA" w:rsidRDefault="009572DA" w:rsidP="00267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Създалата се сл</w:t>
      </w:r>
      <w:r w:rsidR="00256913">
        <w:rPr>
          <w:sz w:val="28"/>
          <w:szCs w:val="28"/>
        </w:rPr>
        <w:t>ожна епидем</w:t>
      </w:r>
      <w:r w:rsidR="003A6008">
        <w:rPr>
          <w:sz w:val="28"/>
          <w:szCs w:val="28"/>
        </w:rPr>
        <w:t>ична обстановка</w:t>
      </w:r>
      <w:r>
        <w:rPr>
          <w:sz w:val="28"/>
          <w:szCs w:val="28"/>
        </w:rPr>
        <w:t xml:space="preserve"> попречи и на интензивната работа на дружеството. </w:t>
      </w:r>
    </w:p>
    <w:p w14:paraId="56F6593F" w14:textId="77777777" w:rsidR="002676B6" w:rsidRPr="002676B6" w:rsidRDefault="002676B6" w:rsidP="002676B6">
      <w:pPr>
        <w:shd w:val="clear" w:color="auto" w:fill="FFFFFF"/>
        <w:ind w:firstLine="708"/>
        <w:jc w:val="both"/>
        <w:rPr>
          <w:rFonts w:eastAsia="Times New Roman"/>
          <w:color w:val="000000"/>
          <w:sz w:val="20"/>
          <w:szCs w:val="20"/>
          <w:lang w:eastAsia="bg-BG"/>
        </w:rPr>
      </w:pPr>
      <w:r>
        <w:rPr>
          <w:rFonts w:eastAsia="Times New Roman"/>
          <w:color w:val="000000"/>
          <w:sz w:val="28"/>
          <w:szCs w:val="28"/>
          <w:lang w:eastAsia="bg-BG"/>
        </w:rPr>
        <w:t>П</w:t>
      </w:r>
      <w:r w:rsidRPr="002676B6">
        <w:rPr>
          <w:rFonts w:eastAsia="Times New Roman"/>
          <w:color w:val="000000"/>
          <w:sz w:val="28"/>
          <w:szCs w:val="28"/>
          <w:lang w:eastAsia="bg-BG"/>
        </w:rPr>
        <w:t>рез 2021 година Литературен клуб „Орфей“ извърши следните творчески дейности:</w:t>
      </w:r>
    </w:p>
    <w:p w14:paraId="43CAAC9D" w14:textId="77777777" w:rsidR="002676B6" w:rsidRPr="002676B6" w:rsidRDefault="002676B6" w:rsidP="002676B6">
      <w:pPr>
        <w:shd w:val="clear" w:color="auto" w:fill="FFFFFF"/>
        <w:ind w:firstLine="708"/>
        <w:jc w:val="both"/>
        <w:rPr>
          <w:rFonts w:eastAsia="Times New Roman"/>
          <w:color w:val="000000"/>
          <w:sz w:val="20"/>
          <w:szCs w:val="20"/>
          <w:lang w:eastAsia="bg-BG"/>
        </w:rPr>
      </w:pPr>
      <w:r w:rsidRPr="002676B6">
        <w:rPr>
          <w:rFonts w:eastAsia="Times New Roman"/>
          <w:color w:val="000000"/>
          <w:sz w:val="28"/>
          <w:szCs w:val="28"/>
          <w:lang w:eastAsia="bg-BG"/>
        </w:rPr>
        <w:t>-</w:t>
      </w:r>
      <w:r w:rsidRPr="002676B6">
        <w:rPr>
          <w:rFonts w:eastAsia="Times New Roman"/>
          <w:color w:val="000000"/>
          <w:sz w:val="14"/>
          <w:szCs w:val="14"/>
          <w:lang w:eastAsia="bg-BG"/>
        </w:rPr>
        <w:t> </w:t>
      </w:r>
      <w:r w:rsidRPr="002676B6">
        <w:rPr>
          <w:rFonts w:eastAsia="Times New Roman"/>
          <w:color w:val="000000"/>
          <w:sz w:val="28"/>
          <w:szCs w:val="28"/>
          <w:lang w:eastAsia="bg-BG"/>
        </w:rPr>
        <w:t>Серия от творчески сбирки във връзка с обсъждане на нови литературни творби, както и възникнали специфични теми, мотиви и въпроси на участниците в клуба</w:t>
      </w:r>
      <w:r w:rsidR="008E3F92">
        <w:rPr>
          <w:rFonts w:eastAsia="Times New Roman"/>
          <w:color w:val="000000"/>
          <w:sz w:val="28"/>
          <w:szCs w:val="28"/>
          <w:lang w:eastAsia="bg-BG"/>
        </w:rPr>
        <w:t>;</w:t>
      </w:r>
    </w:p>
    <w:p w14:paraId="514CDDFF" w14:textId="77777777" w:rsidR="002676B6" w:rsidRPr="002676B6" w:rsidRDefault="002676B6" w:rsidP="002676B6">
      <w:pPr>
        <w:shd w:val="clear" w:color="auto" w:fill="FFFFFF"/>
        <w:ind w:firstLine="708"/>
        <w:jc w:val="both"/>
        <w:rPr>
          <w:rFonts w:eastAsia="Times New Roman"/>
          <w:color w:val="000000"/>
          <w:sz w:val="20"/>
          <w:szCs w:val="20"/>
          <w:lang w:eastAsia="bg-BG"/>
        </w:rPr>
      </w:pPr>
      <w:r w:rsidRPr="002676B6">
        <w:rPr>
          <w:rFonts w:eastAsia="Times New Roman"/>
          <w:color w:val="000000"/>
          <w:sz w:val="28"/>
          <w:szCs w:val="28"/>
          <w:lang w:eastAsia="bg-BG"/>
        </w:rPr>
        <w:t>-</w:t>
      </w:r>
      <w:r w:rsidRPr="002676B6">
        <w:rPr>
          <w:rFonts w:eastAsia="Times New Roman"/>
          <w:color w:val="000000"/>
          <w:sz w:val="14"/>
          <w:szCs w:val="14"/>
          <w:lang w:eastAsia="bg-BG"/>
        </w:rPr>
        <w:t> </w:t>
      </w:r>
      <w:r w:rsidRPr="002676B6">
        <w:rPr>
          <w:rFonts w:eastAsia="Times New Roman"/>
          <w:color w:val="000000"/>
          <w:sz w:val="28"/>
          <w:szCs w:val="28"/>
          <w:lang w:eastAsia="bg-BG"/>
        </w:rPr>
        <w:t xml:space="preserve">Серия от творчески сбирки във връзка с обсъждане и репетиции на рецитал, свързан с представянето на второто издание на литературен алманах „Гласът на душата“ – </w:t>
      </w:r>
      <w:r w:rsidR="008E3F92">
        <w:rPr>
          <w:rFonts w:eastAsia="Times New Roman"/>
          <w:color w:val="000000"/>
          <w:sz w:val="28"/>
          <w:szCs w:val="28"/>
          <w:lang w:eastAsia="bg-BG"/>
        </w:rPr>
        <w:t xml:space="preserve">издание от </w:t>
      </w:r>
      <w:r w:rsidRPr="002676B6">
        <w:rPr>
          <w:rFonts w:eastAsia="Times New Roman"/>
          <w:color w:val="000000"/>
          <w:sz w:val="28"/>
          <w:szCs w:val="28"/>
          <w:lang w:eastAsia="bg-BG"/>
        </w:rPr>
        <w:t>2020 г.</w:t>
      </w:r>
      <w:r w:rsidR="008E3F92">
        <w:rPr>
          <w:rFonts w:eastAsia="Times New Roman"/>
          <w:color w:val="000000"/>
          <w:sz w:val="28"/>
          <w:szCs w:val="28"/>
          <w:lang w:eastAsia="bg-BG"/>
        </w:rPr>
        <w:t>;</w:t>
      </w:r>
    </w:p>
    <w:p w14:paraId="0CED6D1C" w14:textId="77777777" w:rsidR="002676B6" w:rsidRPr="002676B6" w:rsidRDefault="002676B6" w:rsidP="002676B6">
      <w:pPr>
        <w:shd w:val="clear" w:color="auto" w:fill="FFFFFF"/>
        <w:ind w:firstLine="708"/>
        <w:jc w:val="both"/>
        <w:rPr>
          <w:rFonts w:eastAsia="Times New Roman"/>
          <w:color w:val="000000"/>
          <w:sz w:val="20"/>
          <w:szCs w:val="20"/>
          <w:lang w:eastAsia="bg-BG"/>
        </w:rPr>
      </w:pPr>
      <w:r w:rsidRPr="002676B6">
        <w:rPr>
          <w:rFonts w:eastAsia="Times New Roman"/>
          <w:color w:val="000000"/>
          <w:sz w:val="28"/>
          <w:szCs w:val="28"/>
          <w:lang w:eastAsia="bg-BG"/>
        </w:rPr>
        <w:t>-</w:t>
      </w:r>
      <w:r w:rsidRPr="002676B6">
        <w:rPr>
          <w:rFonts w:eastAsia="Times New Roman"/>
          <w:color w:val="000000"/>
          <w:sz w:val="14"/>
          <w:szCs w:val="14"/>
          <w:lang w:eastAsia="bg-BG"/>
        </w:rPr>
        <w:t> </w:t>
      </w:r>
      <w:r w:rsidRPr="002676B6">
        <w:rPr>
          <w:rFonts w:eastAsia="Times New Roman"/>
          <w:color w:val="000000"/>
          <w:sz w:val="28"/>
          <w:szCs w:val="28"/>
          <w:lang w:eastAsia="bg-BG"/>
        </w:rPr>
        <w:t>Участие в представянето на книгата на Снежана Бунарджиева „Защо яйцето не е квадратно“ – философски разсъждения</w:t>
      </w:r>
      <w:r w:rsidR="008E3F92">
        <w:rPr>
          <w:rFonts w:eastAsia="Times New Roman"/>
          <w:color w:val="000000"/>
          <w:sz w:val="28"/>
          <w:szCs w:val="28"/>
          <w:lang w:eastAsia="bg-BG"/>
        </w:rPr>
        <w:t>;</w:t>
      </w:r>
    </w:p>
    <w:p w14:paraId="0B7F8D1D" w14:textId="77777777" w:rsidR="002676B6" w:rsidRPr="002676B6" w:rsidRDefault="002676B6" w:rsidP="002676B6">
      <w:pPr>
        <w:shd w:val="clear" w:color="auto" w:fill="FFFFFF"/>
        <w:ind w:firstLine="708"/>
        <w:jc w:val="both"/>
        <w:rPr>
          <w:rFonts w:eastAsia="Times New Roman"/>
          <w:color w:val="000000"/>
          <w:sz w:val="20"/>
          <w:szCs w:val="20"/>
          <w:lang w:eastAsia="bg-BG"/>
        </w:rPr>
      </w:pPr>
      <w:r w:rsidRPr="002676B6">
        <w:rPr>
          <w:rFonts w:eastAsia="Times New Roman"/>
          <w:color w:val="000000"/>
          <w:sz w:val="28"/>
          <w:szCs w:val="28"/>
          <w:lang w:eastAsia="bg-BG"/>
        </w:rPr>
        <w:t>-</w:t>
      </w:r>
      <w:r w:rsidRPr="002676B6">
        <w:rPr>
          <w:rFonts w:eastAsia="Times New Roman"/>
          <w:color w:val="000000"/>
          <w:sz w:val="14"/>
          <w:szCs w:val="14"/>
          <w:lang w:eastAsia="bg-BG"/>
        </w:rPr>
        <w:t> </w:t>
      </w:r>
      <w:r w:rsidRPr="002676B6">
        <w:rPr>
          <w:rFonts w:eastAsia="Times New Roman"/>
          <w:color w:val="000000"/>
          <w:sz w:val="28"/>
          <w:szCs w:val="28"/>
          <w:lang w:eastAsia="bg-BG"/>
        </w:rPr>
        <w:t>Участие в литературно-музикална вечер по случай Деня на поезията – </w:t>
      </w:r>
      <w:bookmarkStart w:id="0" w:name="_Hlk94085550"/>
      <w:r w:rsidRPr="002676B6">
        <w:rPr>
          <w:rFonts w:eastAsia="Times New Roman"/>
          <w:color w:val="000000"/>
          <w:sz w:val="28"/>
          <w:szCs w:val="28"/>
          <w:lang w:eastAsia="bg-BG"/>
        </w:rPr>
        <w:t>1-ви октомври</w:t>
      </w:r>
      <w:r w:rsidR="00256913">
        <w:rPr>
          <w:rFonts w:eastAsia="Times New Roman"/>
          <w:color w:val="000000"/>
          <w:sz w:val="28"/>
          <w:szCs w:val="28"/>
          <w:lang w:eastAsia="bg-BG"/>
        </w:rPr>
        <w:t>,</w:t>
      </w:r>
      <w:r w:rsidRPr="002676B6">
        <w:rPr>
          <w:rFonts w:eastAsia="Times New Roman"/>
          <w:color w:val="000000"/>
          <w:sz w:val="28"/>
          <w:szCs w:val="28"/>
          <w:lang w:eastAsia="bg-BG"/>
        </w:rPr>
        <w:t xml:space="preserve"> в НЧ „Наука</w:t>
      </w:r>
      <w:r w:rsidR="008E3F92">
        <w:rPr>
          <w:rFonts w:eastAsia="Times New Roman"/>
          <w:color w:val="000000"/>
          <w:sz w:val="28"/>
          <w:szCs w:val="28"/>
          <w:lang w:eastAsia="bg-BG"/>
        </w:rPr>
        <w:t>-1870 г.</w:t>
      </w:r>
      <w:r w:rsidRPr="002676B6">
        <w:rPr>
          <w:rFonts w:eastAsia="Times New Roman"/>
          <w:color w:val="000000"/>
          <w:sz w:val="28"/>
          <w:szCs w:val="28"/>
          <w:lang w:eastAsia="bg-BG"/>
        </w:rPr>
        <w:t>“ – Троян</w:t>
      </w:r>
      <w:bookmarkEnd w:id="0"/>
      <w:r w:rsidR="008E3F92">
        <w:rPr>
          <w:rFonts w:eastAsia="Times New Roman"/>
          <w:color w:val="000000"/>
          <w:sz w:val="28"/>
          <w:szCs w:val="28"/>
          <w:lang w:eastAsia="bg-BG"/>
        </w:rPr>
        <w:t>;</w:t>
      </w:r>
    </w:p>
    <w:p w14:paraId="37553F04" w14:textId="77777777" w:rsidR="002676B6" w:rsidRPr="002676B6" w:rsidRDefault="002676B6" w:rsidP="002676B6">
      <w:pPr>
        <w:shd w:val="clear" w:color="auto" w:fill="FFFFFF"/>
        <w:ind w:firstLine="708"/>
        <w:jc w:val="both"/>
        <w:rPr>
          <w:rFonts w:eastAsia="Times New Roman"/>
          <w:color w:val="000000"/>
          <w:sz w:val="20"/>
          <w:szCs w:val="20"/>
          <w:lang w:eastAsia="bg-BG"/>
        </w:rPr>
      </w:pPr>
      <w:r w:rsidRPr="002676B6">
        <w:rPr>
          <w:rFonts w:eastAsia="Times New Roman"/>
          <w:color w:val="000000"/>
          <w:sz w:val="28"/>
          <w:szCs w:val="28"/>
          <w:lang w:eastAsia="bg-BG"/>
        </w:rPr>
        <w:t>-</w:t>
      </w:r>
      <w:r w:rsidRPr="002676B6">
        <w:rPr>
          <w:rFonts w:eastAsia="Times New Roman"/>
          <w:color w:val="000000"/>
          <w:sz w:val="14"/>
          <w:szCs w:val="14"/>
          <w:lang w:eastAsia="bg-BG"/>
        </w:rPr>
        <w:t> </w:t>
      </w:r>
      <w:r w:rsidRPr="002676B6">
        <w:rPr>
          <w:rFonts w:eastAsia="Times New Roman"/>
          <w:color w:val="000000"/>
          <w:sz w:val="28"/>
          <w:szCs w:val="28"/>
          <w:lang w:eastAsia="bg-BG"/>
        </w:rPr>
        <w:t>Участие в представянето на поетесата Добрина Симова и книгата и „Магнитна връзка“ – НЧ „Наука</w:t>
      </w:r>
      <w:r w:rsidR="008E3F92">
        <w:rPr>
          <w:rFonts w:eastAsia="Times New Roman"/>
          <w:color w:val="000000"/>
          <w:sz w:val="28"/>
          <w:szCs w:val="28"/>
          <w:lang w:eastAsia="bg-BG"/>
        </w:rPr>
        <w:t xml:space="preserve"> – 1870 г.</w:t>
      </w:r>
      <w:r w:rsidRPr="002676B6">
        <w:rPr>
          <w:rFonts w:eastAsia="Times New Roman"/>
          <w:color w:val="000000"/>
          <w:sz w:val="28"/>
          <w:szCs w:val="28"/>
          <w:lang w:eastAsia="bg-BG"/>
        </w:rPr>
        <w:t>“ – Троян</w:t>
      </w:r>
      <w:r w:rsidR="008E3F92">
        <w:rPr>
          <w:rFonts w:eastAsia="Times New Roman"/>
          <w:color w:val="000000"/>
          <w:sz w:val="28"/>
          <w:szCs w:val="28"/>
          <w:lang w:eastAsia="bg-BG"/>
        </w:rPr>
        <w:t>;</w:t>
      </w:r>
    </w:p>
    <w:p w14:paraId="5C5F601B" w14:textId="77777777" w:rsidR="002676B6" w:rsidRPr="002676B6" w:rsidRDefault="002676B6" w:rsidP="002676B6">
      <w:pPr>
        <w:shd w:val="clear" w:color="auto" w:fill="FFFFFF"/>
        <w:ind w:firstLine="708"/>
        <w:jc w:val="both"/>
        <w:rPr>
          <w:rFonts w:eastAsia="Times New Roman"/>
          <w:color w:val="000000"/>
          <w:sz w:val="20"/>
          <w:szCs w:val="20"/>
          <w:lang w:eastAsia="bg-BG"/>
        </w:rPr>
      </w:pPr>
      <w:r w:rsidRPr="002676B6">
        <w:rPr>
          <w:rFonts w:eastAsia="Times New Roman"/>
          <w:color w:val="000000"/>
          <w:sz w:val="28"/>
          <w:szCs w:val="28"/>
          <w:lang w:eastAsia="bg-BG"/>
        </w:rPr>
        <w:t>-</w:t>
      </w:r>
      <w:r w:rsidRPr="002676B6">
        <w:rPr>
          <w:rFonts w:eastAsia="Times New Roman"/>
          <w:color w:val="000000"/>
          <w:sz w:val="14"/>
          <w:szCs w:val="14"/>
          <w:lang w:eastAsia="bg-BG"/>
        </w:rPr>
        <w:t> </w:t>
      </w:r>
      <w:r w:rsidRPr="002676B6">
        <w:rPr>
          <w:rFonts w:eastAsia="Times New Roman"/>
          <w:color w:val="000000"/>
          <w:sz w:val="28"/>
          <w:szCs w:val="28"/>
          <w:lang w:eastAsia="bg-BG"/>
        </w:rPr>
        <w:t xml:space="preserve">Представяне на второто издание на литературен алманах „Гласът на душата“ – </w:t>
      </w:r>
      <w:r w:rsidR="008E3F92">
        <w:rPr>
          <w:rFonts w:eastAsia="Times New Roman"/>
          <w:color w:val="000000"/>
          <w:sz w:val="28"/>
          <w:szCs w:val="28"/>
          <w:lang w:eastAsia="bg-BG"/>
        </w:rPr>
        <w:t xml:space="preserve">издание от </w:t>
      </w:r>
      <w:r w:rsidRPr="002676B6">
        <w:rPr>
          <w:rFonts w:eastAsia="Times New Roman"/>
          <w:color w:val="000000"/>
          <w:sz w:val="28"/>
          <w:szCs w:val="28"/>
          <w:lang w:eastAsia="bg-BG"/>
        </w:rPr>
        <w:t>2020 г. в гр. Ловеч – Клуб на дейците на културата – по случай Деня на поезията</w:t>
      </w:r>
      <w:r w:rsidR="008E3F92">
        <w:rPr>
          <w:rFonts w:eastAsia="Times New Roman"/>
          <w:color w:val="000000"/>
          <w:sz w:val="28"/>
          <w:szCs w:val="28"/>
          <w:lang w:eastAsia="bg-BG"/>
        </w:rPr>
        <w:t>.</w:t>
      </w:r>
    </w:p>
    <w:p w14:paraId="51F6DBFA" w14:textId="77777777" w:rsidR="002B09A8" w:rsidRDefault="002676B6" w:rsidP="00D01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Двамата ръководители на дружеството работят напълно безвъзмездно с троянските писатели. Най – много ни радва активността на младите ни творци, които са изцяло вдъхновени от своя ръководител г-жа Лина </w:t>
      </w:r>
      <w:proofErr w:type="spellStart"/>
      <w:r>
        <w:rPr>
          <w:sz w:val="28"/>
          <w:szCs w:val="28"/>
        </w:rPr>
        <w:t>Борджиева</w:t>
      </w:r>
      <w:proofErr w:type="spellEnd"/>
      <w:r>
        <w:rPr>
          <w:sz w:val="28"/>
          <w:szCs w:val="28"/>
        </w:rPr>
        <w:t>.</w:t>
      </w:r>
    </w:p>
    <w:p w14:paraId="0661DC71" w14:textId="77777777" w:rsidR="002676B6" w:rsidRDefault="002676B6" w:rsidP="00D01F9D">
      <w:pPr>
        <w:jc w:val="both"/>
        <w:rPr>
          <w:sz w:val="28"/>
          <w:szCs w:val="28"/>
        </w:rPr>
      </w:pPr>
    </w:p>
    <w:p w14:paraId="73528DA0" w14:textId="77777777" w:rsidR="00D523B2" w:rsidRDefault="00605E34" w:rsidP="00350C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раздела </w:t>
      </w:r>
      <w:r w:rsidRPr="003E7E27">
        <w:rPr>
          <w:b/>
          <w:sz w:val="28"/>
          <w:szCs w:val="28"/>
        </w:rPr>
        <w:t>художествено – творческа дейност</w:t>
      </w:r>
      <w:r>
        <w:rPr>
          <w:sz w:val="28"/>
          <w:szCs w:val="28"/>
        </w:rPr>
        <w:t xml:space="preserve"> трябва да отбележим и следните организирани мероприятия:</w:t>
      </w:r>
    </w:p>
    <w:p w14:paraId="41102444" w14:textId="77777777" w:rsidR="00D523B2" w:rsidRDefault="00D523B2" w:rsidP="00D523B2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E3F92">
        <w:rPr>
          <w:sz w:val="28"/>
          <w:szCs w:val="28"/>
        </w:rPr>
        <w:t>Традиционно през 2021</w:t>
      </w:r>
      <w:r>
        <w:rPr>
          <w:sz w:val="28"/>
          <w:szCs w:val="28"/>
        </w:rPr>
        <w:t xml:space="preserve"> г. за </w:t>
      </w:r>
      <w:r w:rsidR="008E3F92">
        <w:rPr>
          <w:sz w:val="28"/>
          <w:szCs w:val="28"/>
        </w:rPr>
        <w:t>15</w:t>
      </w:r>
      <w:r w:rsidR="003A6008">
        <w:rPr>
          <w:sz w:val="28"/>
          <w:szCs w:val="28"/>
        </w:rPr>
        <w:t>-ти</w:t>
      </w:r>
      <w:r>
        <w:rPr>
          <w:sz w:val="28"/>
          <w:szCs w:val="28"/>
        </w:rPr>
        <w:t xml:space="preserve"> пореден път реализирахме обичая </w:t>
      </w:r>
      <w:r w:rsidRPr="00181726">
        <w:rPr>
          <w:b/>
          <w:sz w:val="28"/>
          <w:szCs w:val="28"/>
        </w:rPr>
        <w:t>„Сирни заговезни в Троян“</w:t>
      </w:r>
      <w:r w:rsidR="00D01F9D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1F9D">
        <w:rPr>
          <w:sz w:val="28"/>
          <w:szCs w:val="28"/>
        </w:rPr>
        <w:t>к</w:t>
      </w:r>
      <w:r w:rsidR="003A6008">
        <w:rPr>
          <w:sz w:val="28"/>
          <w:szCs w:val="28"/>
        </w:rPr>
        <w:t>ойто е много атрактиве</w:t>
      </w:r>
      <w:r>
        <w:rPr>
          <w:sz w:val="28"/>
          <w:szCs w:val="28"/>
        </w:rPr>
        <w:t>н и посещаван от жители и гости на града.</w:t>
      </w:r>
    </w:p>
    <w:p w14:paraId="234C2955" w14:textId="77777777" w:rsidR="008E3F92" w:rsidRPr="008E3F92" w:rsidRDefault="008E3F92" w:rsidP="00D523B2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Флашмоб за „Баба Марта“.</w:t>
      </w:r>
    </w:p>
    <w:p w14:paraId="3BDA798C" w14:textId="77777777" w:rsidR="00073072" w:rsidRDefault="00F025FD" w:rsidP="00D523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Връ</w:t>
      </w:r>
      <w:r w:rsidR="00073072">
        <w:rPr>
          <w:sz w:val="28"/>
          <w:szCs w:val="28"/>
        </w:rPr>
        <w:t xml:space="preserve">чване приза на името на Николай </w:t>
      </w:r>
      <w:proofErr w:type="spellStart"/>
      <w:r w:rsidR="00073072">
        <w:rPr>
          <w:sz w:val="28"/>
          <w:szCs w:val="28"/>
        </w:rPr>
        <w:t>Ганков</w:t>
      </w:r>
      <w:proofErr w:type="spellEnd"/>
      <w:r w:rsidR="00073072">
        <w:rPr>
          <w:sz w:val="28"/>
          <w:szCs w:val="28"/>
        </w:rPr>
        <w:t xml:space="preserve"> в </w:t>
      </w:r>
      <w:r w:rsidR="003A6008">
        <w:rPr>
          <w:b/>
          <w:sz w:val="28"/>
          <w:szCs w:val="28"/>
        </w:rPr>
        <w:t>Д</w:t>
      </w:r>
      <w:r w:rsidR="00073072" w:rsidRPr="00073072">
        <w:rPr>
          <w:b/>
          <w:sz w:val="28"/>
          <w:szCs w:val="28"/>
        </w:rPr>
        <w:t>еня на театъра</w:t>
      </w:r>
      <w:r w:rsidR="001E40DC">
        <w:rPr>
          <w:sz w:val="28"/>
          <w:szCs w:val="28"/>
        </w:rPr>
        <w:t xml:space="preserve"> </w:t>
      </w:r>
      <w:r w:rsidR="003A6008">
        <w:rPr>
          <w:sz w:val="28"/>
          <w:szCs w:val="28"/>
        </w:rPr>
        <w:t xml:space="preserve">- </w:t>
      </w:r>
      <w:r w:rsidR="001E40DC">
        <w:rPr>
          <w:sz w:val="28"/>
          <w:szCs w:val="28"/>
        </w:rPr>
        <w:t>27 март</w:t>
      </w:r>
      <w:r w:rsidR="00256913">
        <w:rPr>
          <w:sz w:val="28"/>
          <w:szCs w:val="28"/>
        </w:rPr>
        <w:t>,</w:t>
      </w:r>
      <w:r w:rsidR="001E40DC">
        <w:rPr>
          <w:sz w:val="28"/>
          <w:szCs w:val="28"/>
        </w:rPr>
        <w:t xml:space="preserve"> не успя да се състои поради преустановените читалищни мероприятия, съгласно заповед на здравния министър.</w:t>
      </w:r>
    </w:p>
    <w:p w14:paraId="4775B744" w14:textId="77777777" w:rsidR="008F2424" w:rsidRDefault="008F2424" w:rsidP="00D523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„50 години детска библиотека“ – </w:t>
      </w:r>
      <w:r>
        <w:rPr>
          <w:sz w:val="28"/>
          <w:szCs w:val="28"/>
        </w:rPr>
        <w:t>празник на детето – 1 юни.</w:t>
      </w:r>
    </w:p>
    <w:p w14:paraId="0A048984" w14:textId="77777777" w:rsidR="008F2424" w:rsidRPr="008F2424" w:rsidRDefault="008F2424" w:rsidP="00D523B2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Поздравителен концерт за троянските медици.</w:t>
      </w:r>
    </w:p>
    <w:p w14:paraId="6B1C5050" w14:textId="77777777" w:rsidR="00D523B2" w:rsidRDefault="00D3772F" w:rsidP="00D523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23B2">
        <w:rPr>
          <w:sz w:val="28"/>
          <w:szCs w:val="28"/>
        </w:rPr>
        <w:t>Съорганизатори бяхме и на поредното издание</w:t>
      </w:r>
      <w:r w:rsidR="00BC5942">
        <w:rPr>
          <w:sz w:val="28"/>
          <w:szCs w:val="28"/>
        </w:rPr>
        <w:t xml:space="preserve"> </w:t>
      </w:r>
      <w:r w:rsidR="001E40DC">
        <w:rPr>
          <w:sz w:val="28"/>
          <w:szCs w:val="28"/>
        </w:rPr>
        <w:t xml:space="preserve">на </w:t>
      </w:r>
      <w:r w:rsidR="00D523B2" w:rsidRPr="00181726">
        <w:rPr>
          <w:b/>
          <w:sz w:val="28"/>
          <w:szCs w:val="28"/>
        </w:rPr>
        <w:t>„Български фестивал на сливата“</w:t>
      </w:r>
      <w:r w:rsidR="008E3F92">
        <w:rPr>
          <w:b/>
          <w:sz w:val="28"/>
          <w:szCs w:val="28"/>
        </w:rPr>
        <w:t xml:space="preserve">, </w:t>
      </w:r>
      <w:r w:rsidR="008E3F92" w:rsidRPr="008E3F92">
        <w:rPr>
          <w:sz w:val="28"/>
          <w:szCs w:val="28"/>
        </w:rPr>
        <w:t>който през 2021 г. не беше толкова мащабен.</w:t>
      </w:r>
    </w:p>
    <w:p w14:paraId="3841F237" w14:textId="77777777" w:rsidR="008E3F92" w:rsidRPr="008E3F92" w:rsidRDefault="008E3F92" w:rsidP="00D523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Участвахме в много обучения на МИГ „Троян, Априлци и Угърчин“, с които организирахме и първото издание на фестивала </w:t>
      </w:r>
      <w:r w:rsidRPr="008E3F92">
        <w:rPr>
          <w:b/>
          <w:sz w:val="28"/>
          <w:szCs w:val="28"/>
        </w:rPr>
        <w:t xml:space="preserve">„Заедно в </w:t>
      </w:r>
      <w:proofErr w:type="spellStart"/>
      <w:r w:rsidRPr="008E3F92">
        <w:rPr>
          <w:b/>
          <w:sz w:val="28"/>
          <w:szCs w:val="28"/>
        </w:rPr>
        <w:t>Гетсиманската</w:t>
      </w:r>
      <w:proofErr w:type="spellEnd"/>
      <w:r w:rsidRPr="008E3F92">
        <w:rPr>
          <w:b/>
          <w:sz w:val="28"/>
          <w:szCs w:val="28"/>
        </w:rPr>
        <w:t xml:space="preserve"> градина“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който се проведе на територията на Троянски манастир.</w:t>
      </w:r>
    </w:p>
    <w:p w14:paraId="54F60A36" w14:textId="77777777" w:rsidR="001F5AD7" w:rsidRDefault="00D3772F" w:rsidP="001E40DC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E3F92">
        <w:rPr>
          <w:sz w:val="28"/>
          <w:szCs w:val="28"/>
        </w:rPr>
        <w:t xml:space="preserve">Реализирахме и редица постановки на </w:t>
      </w:r>
      <w:r w:rsidR="001E40DC">
        <w:rPr>
          <w:sz w:val="28"/>
          <w:szCs w:val="28"/>
        </w:rPr>
        <w:t xml:space="preserve">гостуващи </w:t>
      </w:r>
      <w:r w:rsidR="008F2424">
        <w:rPr>
          <w:sz w:val="28"/>
          <w:szCs w:val="28"/>
        </w:rPr>
        <w:t xml:space="preserve">професионални </w:t>
      </w:r>
      <w:r w:rsidR="001E40DC">
        <w:rPr>
          <w:sz w:val="28"/>
          <w:szCs w:val="28"/>
        </w:rPr>
        <w:t>театри</w:t>
      </w:r>
      <w:r w:rsidR="008E3F92">
        <w:rPr>
          <w:sz w:val="28"/>
          <w:szCs w:val="28"/>
        </w:rPr>
        <w:t>:</w:t>
      </w:r>
      <w:r w:rsidR="001E40DC">
        <w:rPr>
          <w:sz w:val="28"/>
          <w:szCs w:val="28"/>
        </w:rPr>
        <w:t xml:space="preserve"> </w:t>
      </w:r>
      <w:r w:rsidR="008E3F92">
        <w:rPr>
          <w:sz w:val="28"/>
          <w:szCs w:val="28"/>
        </w:rPr>
        <w:t>Търговище, Кърджали,</w:t>
      </w:r>
      <w:r w:rsidR="008F2424">
        <w:rPr>
          <w:sz w:val="28"/>
          <w:szCs w:val="28"/>
        </w:rPr>
        <w:t xml:space="preserve"> Театрална школа „Нюанси“ – Троян, Хасково, Шумен,</w:t>
      </w:r>
      <w:r w:rsidR="008E3F92">
        <w:rPr>
          <w:sz w:val="28"/>
          <w:szCs w:val="28"/>
        </w:rPr>
        <w:t xml:space="preserve"> </w:t>
      </w:r>
      <w:proofErr w:type="spellStart"/>
      <w:r w:rsidR="008F2424">
        <w:rPr>
          <w:sz w:val="28"/>
          <w:szCs w:val="28"/>
        </w:rPr>
        <w:t>Филхарминия</w:t>
      </w:r>
      <w:proofErr w:type="spellEnd"/>
      <w:r w:rsidR="008F2424">
        <w:rPr>
          <w:sz w:val="28"/>
          <w:szCs w:val="28"/>
        </w:rPr>
        <w:t xml:space="preserve"> – Разград, Фолклорен </w:t>
      </w:r>
      <w:proofErr w:type="spellStart"/>
      <w:r w:rsidR="008F2424">
        <w:rPr>
          <w:sz w:val="28"/>
          <w:szCs w:val="28"/>
        </w:rPr>
        <w:t>ансабъл</w:t>
      </w:r>
      <w:proofErr w:type="spellEnd"/>
      <w:r w:rsidR="008F2424">
        <w:rPr>
          <w:sz w:val="28"/>
          <w:szCs w:val="28"/>
        </w:rPr>
        <w:t xml:space="preserve"> „Родопа“, Концерт на Веселин Маринов, Музикално – драматичен театър – Велико Търново, „Кафе с претенции“ – </w:t>
      </w:r>
      <w:r w:rsidR="001F5AD7">
        <w:rPr>
          <w:sz w:val="28"/>
          <w:szCs w:val="28"/>
        </w:rPr>
        <w:t xml:space="preserve">театрална </w:t>
      </w:r>
      <w:r w:rsidR="008F2424">
        <w:rPr>
          <w:sz w:val="28"/>
          <w:szCs w:val="28"/>
        </w:rPr>
        <w:t xml:space="preserve">сборна </w:t>
      </w:r>
      <w:r w:rsidR="001F5AD7">
        <w:rPr>
          <w:sz w:val="28"/>
          <w:szCs w:val="28"/>
        </w:rPr>
        <w:t xml:space="preserve">формация от </w:t>
      </w:r>
      <w:proofErr w:type="spellStart"/>
      <w:r w:rsidR="001F5AD7">
        <w:rPr>
          <w:sz w:val="28"/>
          <w:szCs w:val="28"/>
        </w:rPr>
        <w:t>гр.София</w:t>
      </w:r>
      <w:proofErr w:type="spellEnd"/>
      <w:r w:rsidR="001E40DC">
        <w:rPr>
          <w:sz w:val="28"/>
          <w:szCs w:val="28"/>
        </w:rPr>
        <w:t xml:space="preserve">. </w:t>
      </w:r>
    </w:p>
    <w:p w14:paraId="7DF29879" w14:textId="77777777" w:rsidR="00563685" w:rsidRDefault="001E40DC" w:rsidP="001F5AD7">
      <w:pPr>
        <w:widowControl w:val="0"/>
        <w:ind w:firstLine="705"/>
        <w:jc w:val="both"/>
        <w:rPr>
          <w:sz w:val="28"/>
          <w:szCs w:val="28"/>
        </w:rPr>
      </w:pPr>
      <w:r w:rsidRPr="001F5AD7">
        <w:rPr>
          <w:b/>
          <w:sz w:val="28"/>
          <w:szCs w:val="28"/>
        </w:rPr>
        <w:t>Кинопрожекциите</w:t>
      </w:r>
      <w:r>
        <w:rPr>
          <w:sz w:val="28"/>
          <w:szCs w:val="28"/>
        </w:rPr>
        <w:t xml:space="preserve"> </w:t>
      </w:r>
      <w:r w:rsidR="001F5AD7">
        <w:rPr>
          <w:sz w:val="28"/>
          <w:szCs w:val="28"/>
        </w:rPr>
        <w:t>стартираха от месец юли до месец ноември</w:t>
      </w:r>
      <w:r>
        <w:rPr>
          <w:sz w:val="28"/>
          <w:szCs w:val="28"/>
        </w:rPr>
        <w:t xml:space="preserve">. </w:t>
      </w:r>
    </w:p>
    <w:p w14:paraId="5ED05882" w14:textId="77777777" w:rsidR="008D2594" w:rsidRDefault="008D2594" w:rsidP="001E40DC">
      <w:pPr>
        <w:jc w:val="both"/>
        <w:rPr>
          <w:b/>
          <w:sz w:val="28"/>
          <w:szCs w:val="28"/>
        </w:rPr>
      </w:pPr>
    </w:p>
    <w:p w14:paraId="79E06B7C" w14:textId="77777777" w:rsidR="00055C08" w:rsidRPr="00055C08" w:rsidRDefault="00114E0E" w:rsidP="00055C08">
      <w:pPr>
        <w:ind w:left="70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Партньорства и членства</w:t>
      </w:r>
      <w:r w:rsidR="00055C08" w:rsidRPr="00055C08">
        <w:rPr>
          <w:b/>
          <w:sz w:val="28"/>
          <w:szCs w:val="28"/>
        </w:rPr>
        <w:t xml:space="preserve"> на НЧ „Наука – 1870 г.“</w:t>
      </w:r>
    </w:p>
    <w:p w14:paraId="31886258" w14:textId="77777777" w:rsidR="00055C08" w:rsidRPr="0024220E" w:rsidRDefault="00055C08" w:rsidP="00055C08">
      <w:pPr>
        <w:ind w:left="705"/>
        <w:jc w:val="both"/>
        <w:rPr>
          <w:sz w:val="28"/>
          <w:szCs w:val="28"/>
        </w:rPr>
      </w:pPr>
      <w:r w:rsidRPr="0024220E">
        <w:rPr>
          <w:sz w:val="28"/>
          <w:szCs w:val="28"/>
        </w:rPr>
        <w:t>- партньори сме на всички детски градини, училища и читалища в Община Троян</w:t>
      </w:r>
      <w:r w:rsidR="003A6008">
        <w:rPr>
          <w:sz w:val="28"/>
          <w:szCs w:val="28"/>
        </w:rPr>
        <w:t>;</w:t>
      </w:r>
    </w:p>
    <w:p w14:paraId="58318BD4" w14:textId="77777777" w:rsidR="00055C08" w:rsidRPr="0024220E" w:rsidRDefault="00055C08" w:rsidP="00055C08">
      <w:pPr>
        <w:ind w:left="705"/>
        <w:jc w:val="both"/>
        <w:rPr>
          <w:sz w:val="28"/>
          <w:szCs w:val="28"/>
        </w:rPr>
      </w:pPr>
      <w:r w:rsidRPr="0024220E">
        <w:rPr>
          <w:sz w:val="28"/>
          <w:szCs w:val="28"/>
        </w:rPr>
        <w:t>- добри партньорски прак</w:t>
      </w:r>
      <w:r w:rsidR="00A20B62">
        <w:rPr>
          <w:sz w:val="28"/>
          <w:szCs w:val="28"/>
        </w:rPr>
        <w:t>тики имаме с Община Троян, Музей</w:t>
      </w:r>
      <w:r w:rsidRPr="0024220E">
        <w:rPr>
          <w:sz w:val="28"/>
          <w:szCs w:val="28"/>
        </w:rPr>
        <w:t xml:space="preserve"> на занаятит</w:t>
      </w:r>
      <w:r w:rsidR="00605E34">
        <w:rPr>
          <w:sz w:val="28"/>
          <w:szCs w:val="28"/>
        </w:rPr>
        <w:t>е, Национално изложение на художествените занаяти</w:t>
      </w:r>
      <w:r w:rsidRPr="0024220E">
        <w:rPr>
          <w:sz w:val="28"/>
          <w:szCs w:val="28"/>
        </w:rPr>
        <w:t xml:space="preserve"> </w:t>
      </w:r>
      <w:r w:rsidR="003A6008">
        <w:rPr>
          <w:sz w:val="28"/>
          <w:szCs w:val="28"/>
        </w:rPr>
        <w:t xml:space="preserve">- </w:t>
      </w:r>
      <w:proofErr w:type="spellStart"/>
      <w:r w:rsidRPr="0024220E">
        <w:rPr>
          <w:sz w:val="28"/>
          <w:szCs w:val="28"/>
        </w:rPr>
        <w:t>с.Орешак</w:t>
      </w:r>
      <w:proofErr w:type="spellEnd"/>
      <w:r w:rsidRPr="0024220E">
        <w:rPr>
          <w:sz w:val="28"/>
          <w:szCs w:val="28"/>
        </w:rPr>
        <w:t>,</w:t>
      </w:r>
      <w:r w:rsidR="00605E34">
        <w:rPr>
          <w:sz w:val="28"/>
          <w:szCs w:val="28"/>
        </w:rPr>
        <w:t xml:space="preserve"> Галерия „</w:t>
      </w:r>
      <w:proofErr w:type="spellStart"/>
      <w:r w:rsidR="00605E34">
        <w:rPr>
          <w:sz w:val="28"/>
          <w:szCs w:val="28"/>
        </w:rPr>
        <w:t>Серякова</w:t>
      </w:r>
      <w:proofErr w:type="spellEnd"/>
      <w:r w:rsidR="00605E34">
        <w:rPr>
          <w:sz w:val="28"/>
          <w:szCs w:val="28"/>
        </w:rPr>
        <w:t xml:space="preserve"> къща”, НПО (</w:t>
      </w:r>
      <w:r w:rsidRPr="0024220E">
        <w:rPr>
          <w:sz w:val="28"/>
          <w:szCs w:val="28"/>
        </w:rPr>
        <w:t>Посока „Европа”, Сдружение „МИГ Троян и Априлци”, Туристическите дружества в града), Пенсионерски клуб, Църковно настоятелство на Храм „Св. Петка Параскева” и др.</w:t>
      </w:r>
      <w:r w:rsidR="003A6008">
        <w:rPr>
          <w:sz w:val="28"/>
          <w:szCs w:val="28"/>
        </w:rPr>
        <w:t>;</w:t>
      </w:r>
    </w:p>
    <w:p w14:paraId="7FCE3740" w14:textId="77777777" w:rsidR="00055C08" w:rsidRDefault="00055C08" w:rsidP="00055C08">
      <w:pPr>
        <w:ind w:left="705"/>
        <w:jc w:val="both"/>
        <w:rPr>
          <w:sz w:val="28"/>
          <w:szCs w:val="28"/>
        </w:rPr>
      </w:pPr>
      <w:r w:rsidRPr="0024220E">
        <w:rPr>
          <w:sz w:val="28"/>
          <w:szCs w:val="28"/>
        </w:rPr>
        <w:t>- партньорство с регионални медии</w:t>
      </w:r>
      <w:r w:rsidR="003A6008">
        <w:rPr>
          <w:sz w:val="28"/>
          <w:szCs w:val="28"/>
        </w:rPr>
        <w:t>;</w:t>
      </w:r>
    </w:p>
    <w:p w14:paraId="252AA064" w14:textId="77777777" w:rsidR="00055C08" w:rsidRPr="0024220E" w:rsidRDefault="00055C08" w:rsidP="00055C0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добро партньорство имаме и с бизнеса в града</w:t>
      </w:r>
      <w:r w:rsidR="003A6008">
        <w:rPr>
          <w:sz w:val="28"/>
          <w:szCs w:val="28"/>
        </w:rPr>
        <w:t>;</w:t>
      </w:r>
    </w:p>
    <w:p w14:paraId="6F57E5D5" w14:textId="77777777" w:rsidR="00055C08" w:rsidRPr="0024220E" w:rsidRDefault="00055C08" w:rsidP="00055C08">
      <w:pPr>
        <w:ind w:firstLine="720"/>
        <w:jc w:val="both"/>
        <w:rPr>
          <w:sz w:val="28"/>
          <w:szCs w:val="28"/>
        </w:rPr>
      </w:pPr>
      <w:r w:rsidRPr="0024220E">
        <w:rPr>
          <w:sz w:val="28"/>
          <w:szCs w:val="28"/>
        </w:rPr>
        <w:t>- член сме на Съюза на народните читалища</w:t>
      </w:r>
      <w:r>
        <w:rPr>
          <w:sz w:val="28"/>
          <w:szCs w:val="28"/>
        </w:rPr>
        <w:t>,</w:t>
      </w:r>
      <w:r w:rsidRPr="0024220E">
        <w:rPr>
          <w:sz w:val="28"/>
          <w:szCs w:val="28"/>
        </w:rPr>
        <w:t xml:space="preserve"> </w:t>
      </w:r>
      <w:r>
        <w:rPr>
          <w:sz w:val="28"/>
          <w:szCs w:val="28"/>
        </w:rPr>
        <w:t>НД „Традиция“ и Сдружение</w:t>
      </w:r>
      <w:r w:rsidR="00AA248E">
        <w:rPr>
          <w:sz w:val="28"/>
          <w:szCs w:val="28"/>
        </w:rPr>
        <w:t xml:space="preserve"> </w:t>
      </w:r>
      <w:r>
        <w:rPr>
          <w:sz w:val="28"/>
          <w:szCs w:val="28"/>
        </w:rPr>
        <w:t>“МИГ Т</w:t>
      </w:r>
      <w:r w:rsidR="00AA248E">
        <w:rPr>
          <w:sz w:val="28"/>
          <w:szCs w:val="28"/>
        </w:rPr>
        <w:t>р</w:t>
      </w:r>
      <w:r>
        <w:rPr>
          <w:sz w:val="28"/>
          <w:szCs w:val="28"/>
        </w:rPr>
        <w:t>оян, Априлци и Угърчин“</w:t>
      </w:r>
      <w:r w:rsidR="003A6008">
        <w:rPr>
          <w:sz w:val="28"/>
          <w:szCs w:val="28"/>
        </w:rPr>
        <w:t>;</w:t>
      </w:r>
    </w:p>
    <w:p w14:paraId="1A18FD7D" w14:textId="77777777" w:rsidR="00055C08" w:rsidRDefault="00055C08" w:rsidP="00057505">
      <w:pPr>
        <w:widowControl w:val="0"/>
        <w:jc w:val="both"/>
        <w:rPr>
          <w:sz w:val="28"/>
          <w:szCs w:val="28"/>
        </w:rPr>
      </w:pPr>
    </w:p>
    <w:p w14:paraId="4BC16778" w14:textId="77777777" w:rsidR="00BB2308" w:rsidRDefault="008D2ECD" w:rsidP="008D2EC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Част от социалната политика на читалището е п</w:t>
      </w:r>
      <w:r w:rsidRPr="008D2ECD">
        <w:rPr>
          <w:rFonts w:eastAsia="Calibri"/>
          <w:sz w:val="28"/>
          <w:szCs w:val="28"/>
        </w:rPr>
        <w:t>редоставя</w:t>
      </w:r>
      <w:r>
        <w:rPr>
          <w:rFonts w:eastAsia="Calibri"/>
          <w:sz w:val="28"/>
          <w:szCs w:val="28"/>
        </w:rPr>
        <w:t>нето на</w:t>
      </w:r>
      <w:r w:rsidR="003A6008">
        <w:rPr>
          <w:rFonts w:eastAsia="Calibri"/>
          <w:sz w:val="28"/>
          <w:szCs w:val="28"/>
        </w:rPr>
        <w:t xml:space="preserve"> билети на по-</w:t>
      </w:r>
      <w:r w:rsidRPr="008D2ECD">
        <w:rPr>
          <w:rFonts w:eastAsia="Calibri"/>
          <w:sz w:val="28"/>
          <w:szCs w:val="28"/>
        </w:rPr>
        <w:t>ниски цени за хора</w:t>
      </w:r>
      <w:r w:rsidR="00BB2308">
        <w:rPr>
          <w:rFonts w:eastAsia="Calibri"/>
          <w:sz w:val="28"/>
          <w:szCs w:val="28"/>
        </w:rPr>
        <w:t xml:space="preserve"> в неравностойно положение</w:t>
      </w:r>
      <w:r>
        <w:rPr>
          <w:rFonts w:eastAsia="Calibri"/>
          <w:sz w:val="28"/>
          <w:szCs w:val="28"/>
        </w:rPr>
        <w:t>, както и улесняван</w:t>
      </w:r>
      <w:r w:rsidRPr="008D2ECD">
        <w:rPr>
          <w:rFonts w:eastAsia="Calibri"/>
          <w:sz w:val="28"/>
          <w:szCs w:val="28"/>
        </w:rPr>
        <w:t xml:space="preserve">е </w:t>
      </w:r>
      <w:r w:rsidR="003A6008">
        <w:rPr>
          <w:rFonts w:eastAsia="Calibri"/>
          <w:sz w:val="28"/>
          <w:szCs w:val="28"/>
        </w:rPr>
        <w:t xml:space="preserve">на </w:t>
      </w:r>
      <w:r w:rsidRPr="008D2ECD">
        <w:rPr>
          <w:rFonts w:eastAsia="Calibri"/>
          <w:sz w:val="28"/>
          <w:szCs w:val="28"/>
        </w:rPr>
        <w:t>техния достъп до театралния салон</w:t>
      </w:r>
      <w:r w:rsidR="001F5AD7">
        <w:rPr>
          <w:rFonts w:eastAsia="Calibri"/>
          <w:sz w:val="28"/>
          <w:szCs w:val="28"/>
        </w:rPr>
        <w:t>, посредством подемник, закупен по проект одобрен от АХУ</w:t>
      </w:r>
      <w:r w:rsidRPr="008D2ECD">
        <w:rPr>
          <w:rFonts w:eastAsia="Calibri"/>
          <w:sz w:val="28"/>
          <w:szCs w:val="28"/>
        </w:rPr>
        <w:t>.</w:t>
      </w:r>
      <w:r w:rsidR="00055C08">
        <w:rPr>
          <w:rFonts w:eastAsia="Calibri"/>
          <w:sz w:val="28"/>
          <w:szCs w:val="28"/>
        </w:rPr>
        <w:t xml:space="preserve"> </w:t>
      </w:r>
    </w:p>
    <w:p w14:paraId="55AB563C" w14:textId="77777777" w:rsidR="008D2ECD" w:rsidRPr="008D2ECD" w:rsidRDefault="00055C08" w:rsidP="008D2EC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Читалищното настоя</w:t>
      </w:r>
      <w:r w:rsidR="003A6008">
        <w:rPr>
          <w:rFonts w:eastAsia="Calibri"/>
          <w:sz w:val="28"/>
          <w:szCs w:val="28"/>
        </w:rPr>
        <w:t>телство е регламентирало и по-</w:t>
      </w:r>
      <w:r>
        <w:rPr>
          <w:rFonts w:eastAsia="Calibri"/>
          <w:sz w:val="28"/>
          <w:szCs w:val="28"/>
        </w:rPr>
        <w:t>ниско заплащане на такси за д</w:t>
      </w:r>
      <w:r w:rsidR="003A6008">
        <w:rPr>
          <w:rFonts w:eastAsia="Calibri"/>
          <w:sz w:val="28"/>
          <w:szCs w:val="28"/>
        </w:rPr>
        <w:t>еца от социално слаби семейства</w:t>
      </w:r>
      <w:r>
        <w:rPr>
          <w:rFonts w:eastAsia="Calibri"/>
          <w:sz w:val="28"/>
          <w:szCs w:val="28"/>
        </w:rPr>
        <w:t xml:space="preserve"> при посещение и обучение в читалищните формации.</w:t>
      </w:r>
    </w:p>
    <w:p w14:paraId="29182E5D" w14:textId="77777777" w:rsidR="008D2ECD" w:rsidRPr="008D2ECD" w:rsidRDefault="008D2ECD" w:rsidP="009054C2">
      <w:pPr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D2ECD">
        <w:rPr>
          <w:rFonts w:eastAsia="Times New Roman"/>
          <w:color w:val="000000"/>
          <w:sz w:val="28"/>
          <w:szCs w:val="28"/>
        </w:rPr>
        <w:t>Работим с представители на етнически общности и различни възрастови групи, помагайки им да придобият начална компютърна грамотност.</w:t>
      </w:r>
    </w:p>
    <w:p w14:paraId="1FB77536" w14:textId="77777777" w:rsidR="008D2ECD" w:rsidRDefault="00055C08" w:rsidP="0005750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Добра практика се оказа и организирането на пътувания до различни градове в страната за посещение от троянци на различни културни събития – концерти, театри, опери и др.</w:t>
      </w:r>
    </w:p>
    <w:p w14:paraId="5C1860C6" w14:textId="77777777" w:rsidR="003D7C9D" w:rsidRDefault="00A06E8C" w:rsidP="00FD42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42A3">
        <w:rPr>
          <w:sz w:val="28"/>
          <w:szCs w:val="28"/>
        </w:rPr>
        <w:t xml:space="preserve">Реализирали сме много добро партньорство с </w:t>
      </w:r>
      <w:r w:rsidR="00BB2308">
        <w:rPr>
          <w:sz w:val="28"/>
          <w:szCs w:val="28"/>
        </w:rPr>
        <w:t xml:space="preserve">администрацията и </w:t>
      </w:r>
      <w:r w:rsidR="00FD42A3">
        <w:rPr>
          <w:sz w:val="28"/>
          <w:szCs w:val="28"/>
        </w:rPr>
        <w:t>ръководството на общината, с</w:t>
      </w:r>
      <w:r w:rsidR="00BB230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мета на </w:t>
      </w:r>
      <w:proofErr w:type="spellStart"/>
      <w:r>
        <w:rPr>
          <w:sz w:val="28"/>
          <w:szCs w:val="28"/>
        </w:rPr>
        <w:t>гр.Троян</w:t>
      </w:r>
      <w:proofErr w:type="spellEnd"/>
      <w:r>
        <w:rPr>
          <w:sz w:val="28"/>
          <w:szCs w:val="28"/>
        </w:rPr>
        <w:t xml:space="preserve"> г-жа Донка Михайлова</w:t>
      </w:r>
      <w:r w:rsidR="00FD42A3">
        <w:rPr>
          <w:sz w:val="28"/>
          <w:szCs w:val="28"/>
        </w:rPr>
        <w:t>, с Общ</w:t>
      </w:r>
      <w:r w:rsidR="001E40DC">
        <w:rPr>
          <w:sz w:val="28"/>
          <w:szCs w:val="28"/>
        </w:rPr>
        <w:t xml:space="preserve">ински съвет </w:t>
      </w:r>
      <w:r w:rsidR="003A6008">
        <w:rPr>
          <w:sz w:val="28"/>
          <w:szCs w:val="28"/>
        </w:rPr>
        <w:t xml:space="preserve">- </w:t>
      </w:r>
      <w:r w:rsidR="001E40DC">
        <w:rPr>
          <w:sz w:val="28"/>
          <w:szCs w:val="28"/>
        </w:rPr>
        <w:t>Троян</w:t>
      </w:r>
      <w:r>
        <w:rPr>
          <w:sz w:val="28"/>
          <w:szCs w:val="28"/>
        </w:rPr>
        <w:t xml:space="preserve"> и представителите на троянския бизнес.</w:t>
      </w:r>
      <w:r w:rsidR="008B384B">
        <w:rPr>
          <w:sz w:val="28"/>
          <w:szCs w:val="28"/>
        </w:rPr>
        <w:t xml:space="preserve"> </w:t>
      </w:r>
    </w:p>
    <w:p w14:paraId="2E4562B3" w14:textId="77777777" w:rsidR="002E6E6C" w:rsidRDefault="002E6E6C" w:rsidP="002E6E6C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14:paraId="36E82D8B" w14:textId="77777777" w:rsidR="00981508" w:rsidRDefault="002E6E6C" w:rsidP="003358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</w:p>
    <w:p w14:paraId="0427F009" w14:textId="77777777" w:rsidR="00335862" w:rsidRPr="00335862" w:rsidRDefault="000E078F" w:rsidP="00335862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335862">
        <w:rPr>
          <w:sz w:val="28"/>
          <w:szCs w:val="28"/>
        </w:rPr>
        <w:tab/>
      </w:r>
    </w:p>
    <w:p w14:paraId="0B304823" w14:textId="77777777" w:rsidR="009E6C5D" w:rsidRPr="00211CAA" w:rsidRDefault="009E6C5D" w:rsidP="009E6C5D">
      <w:pPr>
        <w:ind w:firstLine="708"/>
        <w:jc w:val="both"/>
        <w:rPr>
          <w:sz w:val="28"/>
          <w:szCs w:val="28"/>
        </w:rPr>
      </w:pPr>
      <w:r w:rsidRPr="00211CAA">
        <w:rPr>
          <w:sz w:val="28"/>
          <w:szCs w:val="28"/>
        </w:rPr>
        <w:t>НАРОДНО ЧИТАЛИЩЕ „НАУКА</w:t>
      </w:r>
      <w:r w:rsidR="006F029B">
        <w:rPr>
          <w:sz w:val="28"/>
          <w:szCs w:val="28"/>
        </w:rPr>
        <w:t xml:space="preserve"> – 1870 г.</w:t>
      </w:r>
      <w:r w:rsidRPr="00211CAA">
        <w:rPr>
          <w:sz w:val="28"/>
          <w:szCs w:val="28"/>
        </w:rPr>
        <w:t xml:space="preserve">” </w:t>
      </w:r>
    </w:p>
    <w:p w14:paraId="564C2966" w14:textId="77777777" w:rsidR="009E6C5D" w:rsidRPr="00211CAA" w:rsidRDefault="00BD66AA" w:rsidP="009E6C5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гр.Т</w:t>
      </w:r>
      <w:r w:rsidR="009E6C5D" w:rsidRPr="00211CAA">
        <w:rPr>
          <w:sz w:val="28"/>
          <w:szCs w:val="28"/>
        </w:rPr>
        <w:t>роян</w:t>
      </w:r>
      <w:proofErr w:type="spellEnd"/>
      <w:r w:rsidR="009E6C5D" w:rsidRPr="00211CAA">
        <w:rPr>
          <w:sz w:val="28"/>
          <w:szCs w:val="28"/>
        </w:rPr>
        <w:t xml:space="preserve">, </w:t>
      </w:r>
      <w:proofErr w:type="spellStart"/>
      <w:r w:rsidR="009E6C5D" w:rsidRPr="00211CAA">
        <w:rPr>
          <w:sz w:val="28"/>
          <w:szCs w:val="28"/>
        </w:rPr>
        <w:t>пл.Възраждане</w:t>
      </w:r>
      <w:proofErr w:type="spellEnd"/>
    </w:p>
    <w:p w14:paraId="42DD2138" w14:textId="77777777" w:rsidR="009E6C5D" w:rsidRPr="00211CAA" w:rsidRDefault="009E6C5D" w:rsidP="009E6C5D">
      <w:pPr>
        <w:ind w:firstLine="708"/>
        <w:jc w:val="both"/>
        <w:rPr>
          <w:sz w:val="28"/>
          <w:szCs w:val="28"/>
        </w:rPr>
      </w:pPr>
      <w:r w:rsidRPr="00211CAA">
        <w:rPr>
          <w:sz w:val="28"/>
          <w:szCs w:val="28"/>
        </w:rPr>
        <w:t xml:space="preserve">секретар </w:t>
      </w:r>
      <w:r w:rsidRPr="00211CAA">
        <w:rPr>
          <w:sz w:val="28"/>
          <w:szCs w:val="28"/>
        </w:rPr>
        <w:tab/>
      </w:r>
      <w:r w:rsidRPr="00211CAA">
        <w:rPr>
          <w:sz w:val="28"/>
          <w:szCs w:val="28"/>
        </w:rPr>
        <w:tab/>
        <w:t>(0670) 62060</w:t>
      </w:r>
    </w:p>
    <w:p w14:paraId="38504227" w14:textId="77777777" w:rsidR="006F029B" w:rsidRDefault="009E6C5D" w:rsidP="009E6C5D">
      <w:pPr>
        <w:ind w:firstLine="708"/>
        <w:jc w:val="both"/>
        <w:rPr>
          <w:sz w:val="28"/>
          <w:szCs w:val="28"/>
        </w:rPr>
      </w:pPr>
      <w:r w:rsidRPr="00211CAA">
        <w:rPr>
          <w:sz w:val="28"/>
          <w:szCs w:val="28"/>
        </w:rPr>
        <w:t>библиотека</w:t>
      </w:r>
      <w:r w:rsidRPr="00211CAA">
        <w:rPr>
          <w:sz w:val="28"/>
          <w:szCs w:val="28"/>
        </w:rPr>
        <w:tab/>
      </w:r>
    </w:p>
    <w:p w14:paraId="7A069FB7" w14:textId="77777777" w:rsidR="009E6C5D" w:rsidRPr="00211CAA" w:rsidRDefault="006F029B" w:rsidP="009E6C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организатори</w:t>
      </w:r>
      <w:r w:rsidR="009E6C5D" w:rsidRPr="00211CAA">
        <w:rPr>
          <w:sz w:val="28"/>
          <w:szCs w:val="28"/>
        </w:rPr>
        <w:tab/>
        <w:t>(0670) 64323</w:t>
      </w:r>
    </w:p>
    <w:p w14:paraId="6B2A2F9B" w14:textId="77777777" w:rsidR="009E6C5D" w:rsidRPr="00211CAA" w:rsidRDefault="009E6C5D" w:rsidP="009E6C5D">
      <w:pPr>
        <w:ind w:firstLine="708"/>
        <w:jc w:val="both"/>
        <w:rPr>
          <w:sz w:val="28"/>
          <w:szCs w:val="28"/>
        </w:rPr>
      </w:pPr>
      <w:proofErr w:type="spellStart"/>
      <w:r w:rsidRPr="00211CAA">
        <w:rPr>
          <w:sz w:val="28"/>
          <w:szCs w:val="28"/>
        </w:rPr>
        <w:t>моб</w:t>
      </w:r>
      <w:proofErr w:type="spellEnd"/>
      <w:r w:rsidRPr="00211CAA">
        <w:rPr>
          <w:sz w:val="28"/>
          <w:szCs w:val="28"/>
        </w:rPr>
        <w:t>. тел. 088 8757460</w:t>
      </w:r>
    </w:p>
    <w:p w14:paraId="4C713E86" w14:textId="77777777" w:rsidR="009E6C5D" w:rsidRPr="00211CAA" w:rsidRDefault="009E6C5D" w:rsidP="009E6C5D">
      <w:pPr>
        <w:ind w:firstLine="708"/>
        <w:jc w:val="both"/>
        <w:rPr>
          <w:sz w:val="28"/>
          <w:szCs w:val="28"/>
          <w:lang w:val="en-US"/>
        </w:rPr>
      </w:pPr>
      <w:r w:rsidRPr="00211CAA">
        <w:rPr>
          <w:sz w:val="28"/>
          <w:szCs w:val="28"/>
          <w:lang w:val="en-US"/>
        </w:rPr>
        <w:t xml:space="preserve">e-mail: </w:t>
      </w:r>
      <w:hyperlink r:id="rId8" w:history="1">
        <w:r w:rsidRPr="00211CAA">
          <w:rPr>
            <w:rStyle w:val="a3"/>
            <w:sz w:val="28"/>
            <w:szCs w:val="28"/>
            <w:lang w:val="en-US"/>
          </w:rPr>
          <w:t>nauka_tr@mail.bg</w:t>
        </w:r>
      </w:hyperlink>
    </w:p>
    <w:p w14:paraId="2F788634" w14:textId="77777777" w:rsidR="00190462" w:rsidRDefault="009E6C5D" w:rsidP="009758E4">
      <w:pPr>
        <w:ind w:firstLine="708"/>
        <w:jc w:val="both"/>
        <w:rPr>
          <w:sz w:val="28"/>
          <w:szCs w:val="28"/>
          <w:lang w:val="en-US"/>
        </w:rPr>
      </w:pPr>
      <w:r w:rsidRPr="00211CAA">
        <w:rPr>
          <w:sz w:val="28"/>
          <w:szCs w:val="28"/>
          <w:lang w:val="en-US"/>
        </w:rPr>
        <w:t>URL</w:t>
      </w:r>
      <w:r w:rsidRPr="00211CAA">
        <w:rPr>
          <w:sz w:val="28"/>
          <w:szCs w:val="28"/>
          <w:lang w:val="ru-RU"/>
        </w:rPr>
        <w:t xml:space="preserve">  </w:t>
      </w:r>
      <w:hyperlink r:id="rId9" w:history="1">
        <w:r w:rsidR="00D1021A" w:rsidRPr="00884266">
          <w:rPr>
            <w:rStyle w:val="a3"/>
            <w:sz w:val="28"/>
            <w:szCs w:val="28"/>
            <w:lang w:val="en-US"/>
          </w:rPr>
          <w:t>www</w:t>
        </w:r>
        <w:r w:rsidR="00D1021A" w:rsidRPr="00884266">
          <w:rPr>
            <w:rStyle w:val="a3"/>
            <w:sz w:val="28"/>
            <w:szCs w:val="28"/>
            <w:lang w:val="ru-RU"/>
          </w:rPr>
          <w:t>.</w:t>
        </w:r>
        <w:proofErr w:type="spellStart"/>
        <w:r w:rsidR="00D1021A" w:rsidRPr="00884266">
          <w:rPr>
            <w:rStyle w:val="a3"/>
            <w:sz w:val="28"/>
            <w:szCs w:val="28"/>
            <w:lang w:val="en-US"/>
          </w:rPr>
          <w:t>naukatroyan</w:t>
        </w:r>
        <w:proofErr w:type="spellEnd"/>
        <w:r w:rsidR="00D1021A" w:rsidRPr="00884266">
          <w:rPr>
            <w:rStyle w:val="a3"/>
            <w:sz w:val="28"/>
            <w:szCs w:val="28"/>
            <w:lang w:val="ru-RU"/>
          </w:rPr>
          <w:t>.</w:t>
        </w:r>
        <w:r w:rsidR="00D1021A" w:rsidRPr="00884266">
          <w:rPr>
            <w:rStyle w:val="a3"/>
            <w:sz w:val="28"/>
            <w:szCs w:val="28"/>
            <w:lang w:val="en-US"/>
          </w:rPr>
          <w:t>org</w:t>
        </w:r>
      </w:hyperlink>
    </w:p>
    <w:p w14:paraId="3DC14578" w14:textId="77777777" w:rsidR="00D1021A" w:rsidRDefault="00D1021A" w:rsidP="009758E4">
      <w:pPr>
        <w:ind w:firstLine="708"/>
        <w:jc w:val="both"/>
        <w:rPr>
          <w:sz w:val="28"/>
          <w:szCs w:val="28"/>
          <w:lang w:val="en-US"/>
        </w:rPr>
      </w:pPr>
    </w:p>
    <w:p w14:paraId="3A92D87F" w14:textId="77777777" w:rsidR="00D1021A" w:rsidRDefault="00D1021A" w:rsidP="009758E4">
      <w:pPr>
        <w:ind w:firstLine="708"/>
        <w:jc w:val="both"/>
        <w:rPr>
          <w:sz w:val="28"/>
          <w:szCs w:val="28"/>
          <w:lang w:val="en-US"/>
        </w:rPr>
      </w:pPr>
    </w:p>
    <w:p w14:paraId="2E885A0D" w14:textId="77777777" w:rsidR="00D1021A" w:rsidRDefault="00FD42A3" w:rsidP="00975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Изготвил,</w:t>
      </w:r>
    </w:p>
    <w:p w14:paraId="3FF37D5D" w14:textId="77777777" w:rsidR="00FD42A3" w:rsidRPr="00D1021A" w:rsidRDefault="00FD42A3" w:rsidP="00975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Марешка</w:t>
      </w:r>
    </w:p>
    <w:sectPr w:rsidR="00FD42A3" w:rsidRPr="00D1021A" w:rsidSect="00C11E81">
      <w:pgSz w:w="11906" w:h="16838"/>
      <w:pgMar w:top="709" w:right="74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C37"/>
    <w:multiLevelType w:val="hybridMultilevel"/>
    <w:tmpl w:val="3B78D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F4E"/>
    <w:multiLevelType w:val="hybridMultilevel"/>
    <w:tmpl w:val="F11072E8"/>
    <w:lvl w:ilvl="0" w:tplc="D63664F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E179D0"/>
    <w:multiLevelType w:val="hybridMultilevel"/>
    <w:tmpl w:val="9F5295E0"/>
    <w:lvl w:ilvl="0" w:tplc="A2E6D0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0357267"/>
    <w:multiLevelType w:val="hybridMultilevel"/>
    <w:tmpl w:val="79DC4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26B7E"/>
    <w:multiLevelType w:val="hybridMultilevel"/>
    <w:tmpl w:val="D60C1DAA"/>
    <w:lvl w:ilvl="0" w:tplc="05469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4368B"/>
    <w:multiLevelType w:val="hybridMultilevel"/>
    <w:tmpl w:val="66762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4759F"/>
    <w:multiLevelType w:val="hybridMultilevel"/>
    <w:tmpl w:val="5E74E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8839DF"/>
    <w:multiLevelType w:val="hybridMultilevel"/>
    <w:tmpl w:val="45E03660"/>
    <w:lvl w:ilvl="0" w:tplc="9776FD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C64BC"/>
    <w:multiLevelType w:val="hybridMultilevel"/>
    <w:tmpl w:val="B060C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C84C29"/>
    <w:multiLevelType w:val="hybridMultilevel"/>
    <w:tmpl w:val="093A6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137B14"/>
    <w:multiLevelType w:val="hybridMultilevel"/>
    <w:tmpl w:val="1FC2B7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849E4"/>
    <w:multiLevelType w:val="multilevel"/>
    <w:tmpl w:val="84A40C94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1" w:hanging="1800"/>
      </w:pPr>
      <w:rPr>
        <w:rFonts w:hint="default"/>
      </w:rPr>
    </w:lvl>
  </w:abstractNum>
  <w:abstractNum w:abstractNumId="12" w15:restartNumberingAfterBreak="0">
    <w:nsid w:val="2AA54629"/>
    <w:multiLevelType w:val="hybridMultilevel"/>
    <w:tmpl w:val="9BE05250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B1E66F7"/>
    <w:multiLevelType w:val="hybridMultilevel"/>
    <w:tmpl w:val="E67EED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3B751D"/>
    <w:multiLevelType w:val="hybridMultilevel"/>
    <w:tmpl w:val="5E2EA46E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D585054"/>
    <w:multiLevelType w:val="hybridMultilevel"/>
    <w:tmpl w:val="75060C0E"/>
    <w:lvl w:ilvl="0" w:tplc="B2645D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3300E"/>
    <w:multiLevelType w:val="hybridMultilevel"/>
    <w:tmpl w:val="7EEA47E4"/>
    <w:lvl w:ilvl="0" w:tplc="DDAA74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298310A"/>
    <w:multiLevelType w:val="hybridMultilevel"/>
    <w:tmpl w:val="5C685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BA2F3A"/>
    <w:multiLevelType w:val="hybridMultilevel"/>
    <w:tmpl w:val="4F48CF1C"/>
    <w:lvl w:ilvl="0" w:tplc="0402000B">
      <w:start w:val="1"/>
      <w:numFmt w:val="bullet"/>
      <w:lvlText w:val=""/>
      <w:lvlJc w:val="left"/>
      <w:pPr>
        <w:ind w:left="16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9" w15:restartNumberingAfterBreak="0">
    <w:nsid w:val="38025491"/>
    <w:multiLevelType w:val="hybridMultilevel"/>
    <w:tmpl w:val="5FAE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A7332"/>
    <w:multiLevelType w:val="hybridMultilevel"/>
    <w:tmpl w:val="277C2E14"/>
    <w:lvl w:ilvl="0" w:tplc="B0BCC07E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1FD4324"/>
    <w:multiLevelType w:val="hybridMultilevel"/>
    <w:tmpl w:val="E912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106CEC"/>
    <w:multiLevelType w:val="hybridMultilevel"/>
    <w:tmpl w:val="AF62DEE6"/>
    <w:lvl w:ilvl="0" w:tplc="2A30CD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9800078"/>
    <w:multiLevelType w:val="hybridMultilevel"/>
    <w:tmpl w:val="39282670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9213B8"/>
    <w:multiLevelType w:val="hybridMultilevel"/>
    <w:tmpl w:val="396C6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41526F"/>
    <w:multiLevelType w:val="hybridMultilevel"/>
    <w:tmpl w:val="72A45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BD7FB6"/>
    <w:multiLevelType w:val="hybridMultilevel"/>
    <w:tmpl w:val="3146C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911A9"/>
    <w:multiLevelType w:val="hybridMultilevel"/>
    <w:tmpl w:val="C84CC1D0"/>
    <w:lvl w:ilvl="0" w:tplc="7AD24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97F378E"/>
    <w:multiLevelType w:val="hybridMultilevel"/>
    <w:tmpl w:val="2564D2A2"/>
    <w:lvl w:ilvl="0" w:tplc="8638838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F621DF"/>
    <w:multiLevelType w:val="hybridMultilevel"/>
    <w:tmpl w:val="4F780BD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2A17640"/>
    <w:multiLevelType w:val="hybridMultilevel"/>
    <w:tmpl w:val="69E6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E10532"/>
    <w:multiLevelType w:val="hybridMultilevel"/>
    <w:tmpl w:val="2E04B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DA0C3C"/>
    <w:multiLevelType w:val="hybridMultilevel"/>
    <w:tmpl w:val="30DE1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FC5C1E"/>
    <w:multiLevelType w:val="hybridMultilevel"/>
    <w:tmpl w:val="4DA05B74"/>
    <w:lvl w:ilvl="0" w:tplc="7F98485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9A33A02"/>
    <w:multiLevelType w:val="hybridMultilevel"/>
    <w:tmpl w:val="1D640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"/>
  </w:num>
  <w:num w:numId="5">
    <w:abstractNumId w:val="4"/>
  </w:num>
  <w:num w:numId="6">
    <w:abstractNumId w:val="27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"/>
  </w:num>
  <w:num w:numId="11">
    <w:abstractNumId w:val="5"/>
  </w:num>
  <w:num w:numId="12">
    <w:abstractNumId w:val="21"/>
  </w:num>
  <w:num w:numId="13">
    <w:abstractNumId w:val="9"/>
  </w:num>
  <w:num w:numId="14">
    <w:abstractNumId w:val="25"/>
  </w:num>
  <w:num w:numId="15">
    <w:abstractNumId w:val="7"/>
  </w:num>
  <w:num w:numId="16">
    <w:abstractNumId w:val="10"/>
  </w:num>
  <w:num w:numId="17">
    <w:abstractNumId w:val="19"/>
  </w:num>
  <w:num w:numId="18">
    <w:abstractNumId w:val="29"/>
  </w:num>
  <w:num w:numId="19">
    <w:abstractNumId w:val="24"/>
  </w:num>
  <w:num w:numId="20">
    <w:abstractNumId w:val="9"/>
  </w:num>
  <w:num w:numId="21">
    <w:abstractNumId w:val="8"/>
  </w:num>
  <w:num w:numId="22">
    <w:abstractNumId w:val="6"/>
  </w:num>
  <w:num w:numId="23">
    <w:abstractNumId w:val="28"/>
  </w:num>
  <w:num w:numId="24">
    <w:abstractNumId w:val="15"/>
  </w:num>
  <w:num w:numId="25">
    <w:abstractNumId w:val="17"/>
  </w:num>
  <w:num w:numId="26">
    <w:abstractNumId w:val="20"/>
  </w:num>
  <w:num w:numId="27">
    <w:abstractNumId w:val="33"/>
  </w:num>
  <w:num w:numId="28">
    <w:abstractNumId w:val="26"/>
  </w:num>
  <w:num w:numId="29">
    <w:abstractNumId w:val="22"/>
  </w:num>
  <w:num w:numId="30">
    <w:abstractNumId w:val="23"/>
  </w:num>
  <w:num w:numId="31">
    <w:abstractNumId w:val="14"/>
  </w:num>
  <w:num w:numId="32">
    <w:abstractNumId w:val="11"/>
  </w:num>
  <w:num w:numId="33">
    <w:abstractNumId w:val="18"/>
  </w:num>
  <w:num w:numId="34">
    <w:abstractNumId w:val="16"/>
  </w:num>
  <w:num w:numId="35">
    <w:abstractNumId w:val="34"/>
  </w:num>
  <w:num w:numId="36">
    <w:abstractNumId w:val="30"/>
  </w:num>
  <w:num w:numId="37">
    <w:abstractNumId w:val="32"/>
  </w:num>
  <w:num w:numId="38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E3"/>
    <w:rsid w:val="000069B1"/>
    <w:rsid w:val="000110B6"/>
    <w:rsid w:val="00013CC9"/>
    <w:rsid w:val="00022290"/>
    <w:rsid w:val="00025016"/>
    <w:rsid w:val="00030032"/>
    <w:rsid w:val="00032D5C"/>
    <w:rsid w:val="00032E55"/>
    <w:rsid w:val="0003315D"/>
    <w:rsid w:val="0003559E"/>
    <w:rsid w:val="000411D7"/>
    <w:rsid w:val="00043B3D"/>
    <w:rsid w:val="000522DD"/>
    <w:rsid w:val="0005490C"/>
    <w:rsid w:val="00055C08"/>
    <w:rsid w:val="00057505"/>
    <w:rsid w:val="00066D29"/>
    <w:rsid w:val="00071506"/>
    <w:rsid w:val="00071D07"/>
    <w:rsid w:val="00073072"/>
    <w:rsid w:val="00073AA1"/>
    <w:rsid w:val="00075322"/>
    <w:rsid w:val="000758A8"/>
    <w:rsid w:val="00077310"/>
    <w:rsid w:val="00086B7E"/>
    <w:rsid w:val="00091626"/>
    <w:rsid w:val="000944C9"/>
    <w:rsid w:val="00097745"/>
    <w:rsid w:val="000A70B7"/>
    <w:rsid w:val="000A7CBF"/>
    <w:rsid w:val="000B162C"/>
    <w:rsid w:val="000B2615"/>
    <w:rsid w:val="000B3E9E"/>
    <w:rsid w:val="000B470A"/>
    <w:rsid w:val="000B4FCD"/>
    <w:rsid w:val="000B604A"/>
    <w:rsid w:val="000B6136"/>
    <w:rsid w:val="000B72AA"/>
    <w:rsid w:val="000B74E6"/>
    <w:rsid w:val="000B77FF"/>
    <w:rsid w:val="000C268B"/>
    <w:rsid w:val="000C484A"/>
    <w:rsid w:val="000C49C1"/>
    <w:rsid w:val="000C6509"/>
    <w:rsid w:val="000D18FF"/>
    <w:rsid w:val="000D3740"/>
    <w:rsid w:val="000D6AC6"/>
    <w:rsid w:val="000E078F"/>
    <w:rsid w:val="000F00C2"/>
    <w:rsid w:val="000F1115"/>
    <w:rsid w:val="000F1987"/>
    <w:rsid w:val="000F278D"/>
    <w:rsid w:val="000F2ACF"/>
    <w:rsid w:val="000F7523"/>
    <w:rsid w:val="00111DCA"/>
    <w:rsid w:val="001140AD"/>
    <w:rsid w:val="00114E0E"/>
    <w:rsid w:val="001216FA"/>
    <w:rsid w:val="00121CF2"/>
    <w:rsid w:val="00122ECB"/>
    <w:rsid w:val="00125027"/>
    <w:rsid w:val="001338B3"/>
    <w:rsid w:val="0013752D"/>
    <w:rsid w:val="00140B5B"/>
    <w:rsid w:val="00163E8B"/>
    <w:rsid w:val="00166283"/>
    <w:rsid w:val="00167FAF"/>
    <w:rsid w:val="001715BF"/>
    <w:rsid w:val="00171D8C"/>
    <w:rsid w:val="001721A8"/>
    <w:rsid w:val="00173303"/>
    <w:rsid w:val="001761E7"/>
    <w:rsid w:val="00190462"/>
    <w:rsid w:val="00196911"/>
    <w:rsid w:val="001A026E"/>
    <w:rsid w:val="001A5014"/>
    <w:rsid w:val="001A7E44"/>
    <w:rsid w:val="001B4179"/>
    <w:rsid w:val="001B7ACC"/>
    <w:rsid w:val="001C2278"/>
    <w:rsid w:val="001D0E96"/>
    <w:rsid w:val="001D19B8"/>
    <w:rsid w:val="001E3861"/>
    <w:rsid w:val="001E403B"/>
    <w:rsid w:val="001E40DC"/>
    <w:rsid w:val="001E5441"/>
    <w:rsid w:val="001E5B4C"/>
    <w:rsid w:val="001F3DFA"/>
    <w:rsid w:val="001F45FB"/>
    <w:rsid w:val="001F4890"/>
    <w:rsid w:val="001F5AD7"/>
    <w:rsid w:val="001F70E5"/>
    <w:rsid w:val="00205D74"/>
    <w:rsid w:val="00210C9F"/>
    <w:rsid w:val="00246139"/>
    <w:rsid w:val="00246CBE"/>
    <w:rsid w:val="00252409"/>
    <w:rsid w:val="00255EDE"/>
    <w:rsid w:val="00256913"/>
    <w:rsid w:val="002569BF"/>
    <w:rsid w:val="00257174"/>
    <w:rsid w:val="00265476"/>
    <w:rsid w:val="002671AF"/>
    <w:rsid w:val="002676B6"/>
    <w:rsid w:val="00271915"/>
    <w:rsid w:val="00274572"/>
    <w:rsid w:val="00281934"/>
    <w:rsid w:val="002906B9"/>
    <w:rsid w:val="00291427"/>
    <w:rsid w:val="00291A25"/>
    <w:rsid w:val="00293934"/>
    <w:rsid w:val="002A6A89"/>
    <w:rsid w:val="002A7767"/>
    <w:rsid w:val="002B09A8"/>
    <w:rsid w:val="002B2928"/>
    <w:rsid w:val="002C01AC"/>
    <w:rsid w:val="002C054A"/>
    <w:rsid w:val="002C0BE3"/>
    <w:rsid w:val="002C0C34"/>
    <w:rsid w:val="002C327B"/>
    <w:rsid w:val="002C6179"/>
    <w:rsid w:val="002D2969"/>
    <w:rsid w:val="002E2B05"/>
    <w:rsid w:val="002E67DA"/>
    <w:rsid w:val="002E6CF2"/>
    <w:rsid w:val="002E6E6C"/>
    <w:rsid w:val="002F040E"/>
    <w:rsid w:val="002F1697"/>
    <w:rsid w:val="002F29DD"/>
    <w:rsid w:val="002F4833"/>
    <w:rsid w:val="002F700D"/>
    <w:rsid w:val="002F7A60"/>
    <w:rsid w:val="0030051A"/>
    <w:rsid w:val="00300A8C"/>
    <w:rsid w:val="00313FF1"/>
    <w:rsid w:val="0031499B"/>
    <w:rsid w:val="00315FA3"/>
    <w:rsid w:val="003240A5"/>
    <w:rsid w:val="00326699"/>
    <w:rsid w:val="00333753"/>
    <w:rsid w:val="00335862"/>
    <w:rsid w:val="003414D4"/>
    <w:rsid w:val="00347EA0"/>
    <w:rsid w:val="00350C66"/>
    <w:rsid w:val="00350D1E"/>
    <w:rsid w:val="003524ED"/>
    <w:rsid w:val="003542CA"/>
    <w:rsid w:val="00365818"/>
    <w:rsid w:val="00372357"/>
    <w:rsid w:val="00373273"/>
    <w:rsid w:val="00374DB5"/>
    <w:rsid w:val="00374E79"/>
    <w:rsid w:val="00375267"/>
    <w:rsid w:val="00375AD8"/>
    <w:rsid w:val="003801B9"/>
    <w:rsid w:val="00382DFB"/>
    <w:rsid w:val="00391F48"/>
    <w:rsid w:val="00395DEE"/>
    <w:rsid w:val="0039698C"/>
    <w:rsid w:val="003A1F3F"/>
    <w:rsid w:val="003A3492"/>
    <w:rsid w:val="003A3D83"/>
    <w:rsid w:val="003A4656"/>
    <w:rsid w:val="003A6008"/>
    <w:rsid w:val="003B1ADA"/>
    <w:rsid w:val="003C5450"/>
    <w:rsid w:val="003C5B24"/>
    <w:rsid w:val="003D741E"/>
    <w:rsid w:val="003D7713"/>
    <w:rsid w:val="003D7C9D"/>
    <w:rsid w:val="003E02B7"/>
    <w:rsid w:val="003E7E27"/>
    <w:rsid w:val="00403B01"/>
    <w:rsid w:val="0041696A"/>
    <w:rsid w:val="00417A3F"/>
    <w:rsid w:val="00420177"/>
    <w:rsid w:val="00421E05"/>
    <w:rsid w:val="004220A2"/>
    <w:rsid w:val="00431F67"/>
    <w:rsid w:val="004378DC"/>
    <w:rsid w:val="00437D7E"/>
    <w:rsid w:val="00445227"/>
    <w:rsid w:val="00445917"/>
    <w:rsid w:val="00445F19"/>
    <w:rsid w:val="00450126"/>
    <w:rsid w:val="00453771"/>
    <w:rsid w:val="004573B0"/>
    <w:rsid w:val="004666BD"/>
    <w:rsid w:val="00470D06"/>
    <w:rsid w:val="004720FB"/>
    <w:rsid w:val="00476718"/>
    <w:rsid w:val="0048042B"/>
    <w:rsid w:val="00483E78"/>
    <w:rsid w:val="004937BF"/>
    <w:rsid w:val="004A0367"/>
    <w:rsid w:val="004A1D56"/>
    <w:rsid w:val="004A4710"/>
    <w:rsid w:val="004A751E"/>
    <w:rsid w:val="004A7770"/>
    <w:rsid w:val="004B2445"/>
    <w:rsid w:val="004B26FE"/>
    <w:rsid w:val="004B6D1A"/>
    <w:rsid w:val="004D46B1"/>
    <w:rsid w:val="004D7043"/>
    <w:rsid w:val="004D7401"/>
    <w:rsid w:val="004D75DD"/>
    <w:rsid w:val="004E0ABE"/>
    <w:rsid w:val="004E7AB4"/>
    <w:rsid w:val="004F2730"/>
    <w:rsid w:val="004F58AB"/>
    <w:rsid w:val="004F70EB"/>
    <w:rsid w:val="004F78CB"/>
    <w:rsid w:val="00502960"/>
    <w:rsid w:val="00506AED"/>
    <w:rsid w:val="0051029D"/>
    <w:rsid w:val="00510D34"/>
    <w:rsid w:val="00511DAB"/>
    <w:rsid w:val="00514E3C"/>
    <w:rsid w:val="00523DC3"/>
    <w:rsid w:val="005305F0"/>
    <w:rsid w:val="00533F1F"/>
    <w:rsid w:val="0053467F"/>
    <w:rsid w:val="00534AFF"/>
    <w:rsid w:val="00536878"/>
    <w:rsid w:val="0053758A"/>
    <w:rsid w:val="00544E6F"/>
    <w:rsid w:val="00546FF3"/>
    <w:rsid w:val="005507A7"/>
    <w:rsid w:val="00551F55"/>
    <w:rsid w:val="00560E04"/>
    <w:rsid w:val="00563685"/>
    <w:rsid w:val="00565A02"/>
    <w:rsid w:val="00570C98"/>
    <w:rsid w:val="0057518B"/>
    <w:rsid w:val="005920B6"/>
    <w:rsid w:val="00592642"/>
    <w:rsid w:val="0059660A"/>
    <w:rsid w:val="005A2813"/>
    <w:rsid w:val="005B053C"/>
    <w:rsid w:val="005B3AD9"/>
    <w:rsid w:val="005B3D20"/>
    <w:rsid w:val="005B3EE2"/>
    <w:rsid w:val="005B7EFA"/>
    <w:rsid w:val="005C38EC"/>
    <w:rsid w:val="005D7570"/>
    <w:rsid w:val="005E3A5C"/>
    <w:rsid w:val="005E6666"/>
    <w:rsid w:val="005E6BAD"/>
    <w:rsid w:val="005E769D"/>
    <w:rsid w:val="006000A7"/>
    <w:rsid w:val="00605E34"/>
    <w:rsid w:val="006163F1"/>
    <w:rsid w:val="00616EDC"/>
    <w:rsid w:val="00620409"/>
    <w:rsid w:val="0062041B"/>
    <w:rsid w:val="00620C2B"/>
    <w:rsid w:val="00621AC7"/>
    <w:rsid w:val="00622A16"/>
    <w:rsid w:val="00624795"/>
    <w:rsid w:val="00624FAE"/>
    <w:rsid w:val="0062548E"/>
    <w:rsid w:val="00631751"/>
    <w:rsid w:val="00634B4C"/>
    <w:rsid w:val="0065373A"/>
    <w:rsid w:val="00653FC6"/>
    <w:rsid w:val="00664A7E"/>
    <w:rsid w:val="0066667F"/>
    <w:rsid w:val="00667037"/>
    <w:rsid w:val="006673AC"/>
    <w:rsid w:val="006714CC"/>
    <w:rsid w:val="00674911"/>
    <w:rsid w:val="00680E94"/>
    <w:rsid w:val="00685142"/>
    <w:rsid w:val="00686388"/>
    <w:rsid w:val="006875AB"/>
    <w:rsid w:val="006878FF"/>
    <w:rsid w:val="006900A3"/>
    <w:rsid w:val="00694733"/>
    <w:rsid w:val="00697E93"/>
    <w:rsid w:val="006A1395"/>
    <w:rsid w:val="006A6F1E"/>
    <w:rsid w:val="006B2A3C"/>
    <w:rsid w:val="006B37DF"/>
    <w:rsid w:val="006B76A1"/>
    <w:rsid w:val="006E509C"/>
    <w:rsid w:val="006F029B"/>
    <w:rsid w:val="006F1E29"/>
    <w:rsid w:val="006F7074"/>
    <w:rsid w:val="006F7092"/>
    <w:rsid w:val="00703A00"/>
    <w:rsid w:val="00704388"/>
    <w:rsid w:val="00714D48"/>
    <w:rsid w:val="00716A46"/>
    <w:rsid w:val="00716D45"/>
    <w:rsid w:val="00717203"/>
    <w:rsid w:val="007223E7"/>
    <w:rsid w:val="00725017"/>
    <w:rsid w:val="00726EE8"/>
    <w:rsid w:val="0073023E"/>
    <w:rsid w:val="00730649"/>
    <w:rsid w:val="00731E42"/>
    <w:rsid w:val="00735501"/>
    <w:rsid w:val="00737346"/>
    <w:rsid w:val="00737A51"/>
    <w:rsid w:val="00737A79"/>
    <w:rsid w:val="00741C13"/>
    <w:rsid w:val="00753E80"/>
    <w:rsid w:val="00762833"/>
    <w:rsid w:val="0076381A"/>
    <w:rsid w:val="007675E2"/>
    <w:rsid w:val="00773E7D"/>
    <w:rsid w:val="00776388"/>
    <w:rsid w:val="007768BC"/>
    <w:rsid w:val="0077769D"/>
    <w:rsid w:val="00777FC8"/>
    <w:rsid w:val="00782D59"/>
    <w:rsid w:val="00785C52"/>
    <w:rsid w:val="0079414C"/>
    <w:rsid w:val="00796254"/>
    <w:rsid w:val="007A142A"/>
    <w:rsid w:val="007A1626"/>
    <w:rsid w:val="007A33A9"/>
    <w:rsid w:val="007A396C"/>
    <w:rsid w:val="007A48BF"/>
    <w:rsid w:val="007B2208"/>
    <w:rsid w:val="007C013E"/>
    <w:rsid w:val="007C1E74"/>
    <w:rsid w:val="007E1133"/>
    <w:rsid w:val="007E1F0F"/>
    <w:rsid w:val="007E6601"/>
    <w:rsid w:val="007F0F4B"/>
    <w:rsid w:val="00802BBA"/>
    <w:rsid w:val="008069F8"/>
    <w:rsid w:val="00812CC3"/>
    <w:rsid w:val="00824696"/>
    <w:rsid w:val="008350F8"/>
    <w:rsid w:val="00835763"/>
    <w:rsid w:val="00836F77"/>
    <w:rsid w:val="008406D9"/>
    <w:rsid w:val="0084494F"/>
    <w:rsid w:val="00847868"/>
    <w:rsid w:val="008520EA"/>
    <w:rsid w:val="00860005"/>
    <w:rsid w:val="0086255E"/>
    <w:rsid w:val="00863072"/>
    <w:rsid w:val="008654B4"/>
    <w:rsid w:val="00870238"/>
    <w:rsid w:val="00873479"/>
    <w:rsid w:val="00873699"/>
    <w:rsid w:val="00880E20"/>
    <w:rsid w:val="00881F9C"/>
    <w:rsid w:val="00884035"/>
    <w:rsid w:val="008A50ED"/>
    <w:rsid w:val="008A7436"/>
    <w:rsid w:val="008B384B"/>
    <w:rsid w:val="008B4760"/>
    <w:rsid w:val="008B628C"/>
    <w:rsid w:val="008C2303"/>
    <w:rsid w:val="008D2594"/>
    <w:rsid w:val="008D2ECD"/>
    <w:rsid w:val="008D5055"/>
    <w:rsid w:val="008E3377"/>
    <w:rsid w:val="008E3F92"/>
    <w:rsid w:val="008E70B6"/>
    <w:rsid w:val="008F2424"/>
    <w:rsid w:val="008F40C7"/>
    <w:rsid w:val="008F65D7"/>
    <w:rsid w:val="00900865"/>
    <w:rsid w:val="009054C2"/>
    <w:rsid w:val="00905571"/>
    <w:rsid w:val="009135FD"/>
    <w:rsid w:val="00914D1F"/>
    <w:rsid w:val="009212A3"/>
    <w:rsid w:val="00921F80"/>
    <w:rsid w:val="00941F0A"/>
    <w:rsid w:val="00952687"/>
    <w:rsid w:val="00953CC1"/>
    <w:rsid w:val="00954229"/>
    <w:rsid w:val="009572DA"/>
    <w:rsid w:val="0096036D"/>
    <w:rsid w:val="00964EA3"/>
    <w:rsid w:val="00967B2A"/>
    <w:rsid w:val="009727C1"/>
    <w:rsid w:val="00975778"/>
    <w:rsid w:val="009758E4"/>
    <w:rsid w:val="00976744"/>
    <w:rsid w:val="00976E80"/>
    <w:rsid w:val="00981508"/>
    <w:rsid w:val="009840D3"/>
    <w:rsid w:val="009901F2"/>
    <w:rsid w:val="009956F5"/>
    <w:rsid w:val="00997656"/>
    <w:rsid w:val="00997F71"/>
    <w:rsid w:val="009A101F"/>
    <w:rsid w:val="009A16B8"/>
    <w:rsid w:val="009A43D7"/>
    <w:rsid w:val="009B4FB2"/>
    <w:rsid w:val="009B764D"/>
    <w:rsid w:val="009C20AD"/>
    <w:rsid w:val="009C60F7"/>
    <w:rsid w:val="009C7871"/>
    <w:rsid w:val="009D29B0"/>
    <w:rsid w:val="009E0917"/>
    <w:rsid w:val="009E6C5D"/>
    <w:rsid w:val="009F23F9"/>
    <w:rsid w:val="00A03406"/>
    <w:rsid w:val="00A06E8C"/>
    <w:rsid w:val="00A07260"/>
    <w:rsid w:val="00A11EB1"/>
    <w:rsid w:val="00A139CA"/>
    <w:rsid w:val="00A20B62"/>
    <w:rsid w:val="00A237B1"/>
    <w:rsid w:val="00A24A89"/>
    <w:rsid w:val="00A26300"/>
    <w:rsid w:val="00A27D6C"/>
    <w:rsid w:val="00A35350"/>
    <w:rsid w:val="00A52376"/>
    <w:rsid w:val="00A65304"/>
    <w:rsid w:val="00A65673"/>
    <w:rsid w:val="00A662D3"/>
    <w:rsid w:val="00A77C3B"/>
    <w:rsid w:val="00A91188"/>
    <w:rsid w:val="00A96FEF"/>
    <w:rsid w:val="00AA248E"/>
    <w:rsid w:val="00AA2AB1"/>
    <w:rsid w:val="00AA762B"/>
    <w:rsid w:val="00AA77F4"/>
    <w:rsid w:val="00AB077B"/>
    <w:rsid w:val="00AB2CBC"/>
    <w:rsid w:val="00AB477E"/>
    <w:rsid w:val="00AC22C4"/>
    <w:rsid w:val="00AC74EA"/>
    <w:rsid w:val="00AE0D56"/>
    <w:rsid w:val="00AF17D1"/>
    <w:rsid w:val="00B014E4"/>
    <w:rsid w:val="00B056D7"/>
    <w:rsid w:val="00B074C0"/>
    <w:rsid w:val="00B165EB"/>
    <w:rsid w:val="00B167D6"/>
    <w:rsid w:val="00B17122"/>
    <w:rsid w:val="00B20810"/>
    <w:rsid w:val="00B21E26"/>
    <w:rsid w:val="00B22EFC"/>
    <w:rsid w:val="00B2304A"/>
    <w:rsid w:val="00B37DB6"/>
    <w:rsid w:val="00B444DC"/>
    <w:rsid w:val="00B47731"/>
    <w:rsid w:val="00B47CB7"/>
    <w:rsid w:val="00B7469E"/>
    <w:rsid w:val="00B74F5E"/>
    <w:rsid w:val="00B768A9"/>
    <w:rsid w:val="00B81219"/>
    <w:rsid w:val="00B83470"/>
    <w:rsid w:val="00B92033"/>
    <w:rsid w:val="00BA0CDB"/>
    <w:rsid w:val="00BA27C6"/>
    <w:rsid w:val="00BA46FF"/>
    <w:rsid w:val="00BA7DE5"/>
    <w:rsid w:val="00BA7FD5"/>
    <w:rsid w:val="00BB1A61"/>
    <w:rsid w:val="00BB1DD2"/>
    <w:rsid w:val="00BB2308"/>
    <w:rsid w:val="00BB3073"/>
    <w:rsid w:val="00BC1A84"/>
    <w:rsid w:val="00BC5942"/>
    <w:rsid w:val="00BC7370"/>
    <w:rsid w:val="00BD3387"/>
    <w:rsid w:val="00BD4BBD"/>
    <w:rsid w:val="00BD66AA"/>
    <w:rsid w:val="00BE54B9"/>
    <w:rsid w:val="00BE645B"/>
    <w:rsid w:val="00BF3C86"/>
    <w:rsid w:val="00BF48EF"/>
    <w:rsid w:val="00BF7514"/>
    <w:rsid w:val="00C00FB5"/>
    <w:rsid w:val="00C010F9"/>
    <w:rsid w:val="00C058BB"/>
    <w:rsid w:val="00C05916"/>
    <w:rsid w:val="00C073B5"/>
    <w:rsid w:val="00C1064A"/>
    <w:rsid w:val="00C10EDC"/>
    <w:rsid w:val="00C11E81"/>
    <w:rsid w:val="00C21904"/>
    <w:rsid w:val="00C24B2C"/>
    <w:rsid w:val="00C27E00"/>
    <w:rsid w:val="00C302B2"/>
    <w:rsid w:val="00C37722"/>
    <w:rsid w:val="00C3774D"/>
    <w:rsid w:val="00C44E34"/>
    <w:rsid w:val="00C47D61"/>
    <w:rsid w:val="00C47DF8"/>
    <w:rsid w:val="00C512F3"/>
    <w:rsid w:val="00C526F9"/>
    <w:rsid w:val="00C52961"/>
    <w:rsid w:val="00C55F4B"/>
    <w:rsid w:val="00C61FFB"/>
    <w:rsid w:val="00C7179D"/>
    <w:rsid w:val="00C73F24"/>
    <w:rsid w:val="00C76450"/>
    <w:rsid w:val="00C820B6"/>
    <w:rsid w:val="00C840C7"/>
    <w:rsid w:val="00C93966"/>
    <w:rsid w:val="00C93BD1"/>
    <w:rsid w:val="00CA39B5"/>
    <w:rsid w:val="00CA60E6"/>
    <w:rsid w:val="00CA7B75"/>
    <w:rsid w:val="00CB08CF"/>
    <w:rsid w:val="00CB4FE7"/>
    <w:rsid w:val="00CC3E92"/>
    <w:rsid w:val="00CC5A07"/>
    <w:rsid w:val="00CC69D6"/>
    <w:rsid w:val="00CD1ED8"/>
    <w:rsid w:val="00CD5FEA"/>
    <w:rsid w:val="00CE0CCD"/>
    <w:rsid w:val="00CE2405"/>
    <w:rsid w:val="00CE3A5C"/>
    <w:rsid w:val="00CF18E4"/>
    <w:rsid w:val="00CF372F"/>
    <w:rsid w:val="00CF64E7"/>
    <w:rsid w:val="00D01F9D"/>
    <w:rsid w:val="00D072FA"/>
    <w:rsid w:val="00D1021A"/>
    <w:rsid w:val="00D153FD"/>
    <w:rsid w:val="00D16D42"/>
    <w:rsid w:val="00D2028E"/>
    <w:rsid w:val="00D22C7D"/>
    <w:rsid w:val="00D3772F"/>
    <w:rsid w:val="00D50032"/>
    <w:rsid w:val="00D523B2"/>
    <w:rsid w:val="00D63A34"/>
    <w:rsid w:val="00D6477F"/>
    <w:rsid w:val="00D664B0"/>
    <w:rsid w:val="00D74751"/>
    <w:rsid w:val="00D7659B"/>
    <w:rsid w:val="00D819AB"/>
    <w:rsid w:val="00D84C78"/>
    <w:rsid w:val="00D84E8A"/>
    <w:rsid w:val="00D870E7"/>
    <w:rsid w:val="00D91C60"/>
    <w:rsid w:val="00D92818"/>
    <w:rsid w:val="00D93C40"/>
    <w:rsid w:val="00DA20F6"/>
    <w:rsid w:val="00DA2371"/>
    <w:rsid w:val="00DA255C"/>
    <w:rsid w:val="00DB0471"/>
    <w:rsid w:val="00DB6C8F"/>
    <w:rsid w:val="00DC45F7"/>
    <w:rsid w:val="00DD29C4"/>
    <w:rsid w:val="00DD2C76"/>
    <w:rsid w:val="00DE2459"/>
    <w:rsid w:val="00DE4B31"/>
    <w:rsid w:val="00DE4E08"/>
    <w:rsid w:val="00DF03B5"/>
    <w:rsid w:val="00DF23DE"/>
    <w:rsid w:val="00DF6192"/>
    <w:rsid w:val="00E00A9A"/>
    <w:rsid w:val="00E04DCC"/>
    <w:rsid w:val="00E14FCE"/>
    <w:rsid w:val="00E25139"/>
    <w:rsid w:val="00E26EFD"/>
    <w:rsid w:val="00E306B7"/>
    <w:rsid w:val="00E36981"/>
    <w:rsid w:val="00E4171D"/>
    <w:rsid w:val="00E4298D"/>
    <w:rsid w:val="00E57510"/>
    <w:rsid w:val="00E57D51"/>
    <w:rsid w:val="00E609C7"/>
    <w:rsid w:val="00E6130F"/>
    <w:rsid w:val="00E61352"/>
    <w:rsid w:val="00E63474"/>
    <w:rsid w:val="00E650D2"/>
    <w:rsid w:val="00E65C2A"/>
    <w:rsid w:val="00E6656D"/>
    <w:rsid w:val="00E668E5"/>
    <w:rsid w:val="00E7019F"/>
    <w:rsid w:val="00E7148E"/>
    <w:rsid w:val="00E74241"/>
    <w:rsid w:val="00E760E1"/>
    <w:rsid w:val="00E80FB0"/>
    <w:rsid w:val="00E8651E"/>
    <w:rsid w:val="00E87279"/>
    <w:rsid w:val="00E9017F"/>
    <w:rsid w:val="00E94793"/>
    <w:rsid w:val="00EA22F6"/>
    <w:rsid w:val="00EA32B1"/>
    <w:rsid w:val="00EA76FE"/>
    <w:rsid w:val="00EB1D20"/>
    <w:rsid w:val="00EB232E"/>
    <w:rsid w:val="00EC2AD3"/>
    <w:rsid w:val="00EC4012"/>
    <w:rsid w:val="00EC740F"/>
    <w:rsid w:val="00ED1E6E"/>
    <w:rsid w:val="00ED6889"/>
    <w:rsid w:val="00EE2579"/>
    <w:rsid w:val="00EE5262"/>
    <w:rsid w:val="00EF6F4F"/>
    <w:rsid w:val="00F025FD"/>
    <w:rsid w:val="00F11AB3"/>
    <w:rsid w:val="00F1540B"/>
    <w:rsid w:val="00F24A77"/>
    <w:rsid w:val="00F274BE"/>
    <w:rsid w:val="00F30EF3"/>
    <w:rsid w:val="00F3739D"/>
    <w:rsid w:val="00F430AF"/>
    <w:rsid w:val="00F46217"/>
    <w:rsid w:val="00F50345"/>
    <w:rsid w:val="00F528CE"/>
    <w:rsid w:val="00F721F0"/>
    <w:rsid w:val="00F80C9B"/>
    <w:rsid w:val="00F81DA2"/>
    <w:rsid w:val="00F8324D"/>
    <w:rsid w:val="00F9642E"/>
    <w:rsid w:val="00F9770D"/>
    <w:rsid w:val="00FB134D"/>
    <w:rsid w:val="00FB615C"/>
    <w:rsid w:val="00FB6E55"/>
    <w:rsid w:val="00FC572E"/>
    <w:rsid w:val="00FD2774"/>
    <w:rsid w:val="00FD42A3"/>
    <w:rsid w:val="00FD4EF3"/>
    <w:rsid w:val="00FE2316"/>
    <w:rsid w:val="00FE6D7E"/>
    <w:rsid w:val="00FF05F7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7C9DB0"/>
  <w15:docId w15:val="{9689FF28-C7CD-4FCC-90E9-C4A63E0B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23F9"/>
    <w:rPr>
      <w:rFonts w:eastAsia="Batang"/>
      <w:sz w:val="24"/>
      <w:szCs w:val="24"/>
      <w:lang w:eastAsia="ko-KR"/>
    </w:rPr>
  </w:style>
  <w:style w:type="paragraph" w:styleId="2">
    <w:name w:val="heading 2"/>
    <w:basedOn w:val="a"/>
    <w:next w:val="a"/>
    <w:link w:val="20"/>
    <w:unhideWhenUsed/>
    <w:qFormat/>
    <w:rsid w:val="007A39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4399"/>
    <w:pPr>
      <w:keepNext/>
      <w:spacing w:before="240" w:after="60"/>
      <w:outlineLvl w:val="2"/>
    </w:pPr>
    <w:rPr>
      <w:rFonts w:ascii="Arial" w:eastAsia="Times New Roman" w:hAnsi="Arial"/>
      <w:szCs w:val="20"/>
      <w:lang w:eastAsia="bg-BG"/>
    </w:rPr>
  </w:style>
  <w:style w:type="paragraph" w:styleId="4">
    <w:name w:val="heading 4"/>
    <w:basedOn w:val="a"/>
    <w:next w:val="a"/>
    <w:qFormat/>
    <w:rsid w:val="00FF439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BE3"/>
    <w:rPr>
      <w:color w:val="0000FF"/>
      <w:u w:val="single"/>
    </w:rPr>
  </w:style>
  <w:style w:type="character" w:styleId="a4">
    <w:name w:val="Strong"/>
    <w:qFormat/>
    <w:rsid w:val="00914D1F"/>
    <w:rPr>
      <w:b/>
      <w:bCs/>
    </w:rPr>
  </w:style>
  <w:style w:type="paragraph" w:styleId="a5">
    <w:name w:val="Balloon Text"/>
    <w:basedOn w:val="a"/>
    <w:semiHidden/>
    <w:rsid w:val="001904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171D"/>
    <w:pPr>
      <w:ind w:left="720"/>
    </w:pPr>
  </w:style>
  <w:style w:type="paragraph" w:styleId="a7">
    <w:name w:val="Normal (Web)"/>
    <w:basedOn w:val="a"/>
    <w:rsid w:val="00FB6E55"/>
    <w:pPr>
      <w:spacing w:before="100" w:beforeAutospacing="1" w:after="100" w:afterAutospacing="1"/>
    </w:pPr>
    <w:rPr>
      <w:rFonts w:eastAsia="Times New Roman"/>
      <w:lang w:eastAsia="bg-BG"/>
    </w:rPr>
  </w:style>
  <w:style w:type="character" w:customStyle="1" w:styleId="apple-converted-space">
    <w:name w:val="apple-converted-space"/>
    <w:rsid w:val="00762833"/>
  </w:style>
  <w:style w:type="character" w:customStyle="1" w:styleId="20">
    <w:name w:val="Заглавие 2 Знак"/>
    <w:link w:val="2"/>
    <w:rsid w:val="007A396C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customStyle="1" w:styleId="watch-title">
    <w:name w:val="watch-title"/>
    <w:rsid w:val="00D84C78"/>
  </w:style>
  <w:style w:type="character" w:styleId="a8">
    <w:name w:val="Emphasis"/>
    <w:basedOn w:val="a0"/>
    <w:uiPriority w:val="20"/>
    <w:qFormat/>
    <w:rsid w:val="006863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_tr@mail.bg" TargetMode="External"/><Relationship Id="rId3" Type="http://schemas.openxmlformats.org/officeDocument/2006/relationships/styles" Target="styles.xml"/><Relationship Id="rId7" Type="http://schemas.openxmlformats.org/officeDocument/2006/relationships/hyperlink" Target="mailto:nauka_tr@mail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ukatroyan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ukatroy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2390-1B84-4E6D-9FAC-67EF0C6C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5124</Words>
  <Characters>29212</Characters>
  <Application>Microsoft Office Word</Application>
  <DocSecurity>0</DocSecurity>
  <Lines>243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НАРОДНО  ЧИТАЛИЩЕ  “НАУКА”  -  ТРОЯН</vt:lpstr>
      <vt:lpstr>НАРОДНО  ЧИТАЛИЩЕ  “НАУКА”  -  ТРОЯН</vt:lpstr>
    </vt:vector>
  </TitlesOfParts>
  <Company>HOME</Company>
  <LinksUpToDate>false</LinksUpToDate>
  <CharactersWithSpaces>34268</CharactersWithSpaces>
  <SharedDoc>false</SharedDoc>
  <HLinks>
    <vt:vector size="18" baseType="variant">
      <vt:variant>
        <vt:i4>4390983</vt:i4>
      </vt:variant>
      <vt:variant>
        <vt:i4>6</vt:i4>
      </vt:variant>
      <vt:variant>
        <vt:i4>0</vt:i4>
      </vt:variant>
      <vt:variant>
        <vt:i4>5</vt:i4>
      </vt:variant>
      <vt:variant>
        <vt:lpwstr>mailto:nauka_tr@mail.bg</vt:lpwstr>
      </vt:variant>
      <vt:variant>
        <vt:lpwstr/>
      </vt:variant>
      <vt:variant>
        <vt:i4>4390983</vt:i4>
      </vt:variant>
      <vt:variant>
        <vt:i4>3</vt:i4>
      </vt:variant>
      <vt:variant>
        <vt:i4>0</vt:i4>
      </vt:variant>
      <vt:variant>
        <vt:i4>5</vt:i4>
      </vt:variant>
      <vt:variant>
        <vt:lpwstr>mailto:nauka_tr@mail.bg</vt:lpwstr>
      </vt:variant>
      <vt:variant>
        <vt:lpwstr/>
      </vt:variant>
      <vt:variant>
        <vt:i4>3932284</vt:i4>
      </vt:variant>
      <vt:variant>
        <vt:i4>0</vt:i4>
      </vt:variant>
      <vt:variant>
        <vt:i4>0</vt:i4>
      </vt:variant>
      <vt:variant>
        <vt:i4>5</vt:i4>
      </vt:variant>
      <vt:variant>
        <vt:lpwstr>http://www.naukatroyan.org/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 ЧИТАЛИЩЕ  “НАУКА”  -  ТРОЯН</dc:title>
  <dc:creator>USER</dc:creator>
  <cp:lastModifiedBy>User</cp:lastModifiedBy>
  <cp:revision>2</cp:revision>
  <cp:lastPrinted>2018-03-29T11:50:00Z</cp:lastPrinted>
  <dcterms:created xsi:type="dcterms:W3CDTF">2022-02-17T11:46:00Z</dcterms:created>
  <dcterms:modified xsi:type="dcterms:W3CDTF">2022-02-17T11:46:00Z</dcterms:modified>
</cp:coreProperties>
</file>