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49" w:rsidRDefault="005A00F4" w:rsidP="005A00F4">
      <w:pPr>
        <w:jc w:val="center"/>
        <w:rPr>
          <w:sz w:val="56"/>
          <w:szCs w:val="56"/>
        </w:rPr>
      </w:pPr>
      <w:r>
        <w:rPr>
          <w:sz w:val="56"/>
          <w:szCs w:val="56"/>
        </w:rPr>
        <w:t>У С Т А В</w:t>
      </w:r>
    </w:p>
    <w:p w:rsidR="005A00F4" w:rsidRPr="003D18D8" w:rsidRDefault="005A00F4" w:rsidP="005A00F4">
      <w:pPr>
        <w:jc w:val="center"/>
        <w:rPr>
          <w:b/>
          <w:sz w:val="32"/>
          <w:szCs w:val="32"/>
        </w:rPr>
      </w:pPr>
      <w:r w:rsidRPr="003D18D8">
        <w:rPr>
          <w:b/>
          <w:sz w:val="32"/>
          <w:szCs w:val="32"/>
        </w:rPr>
        <w:t>НА НАРОДНО ЧИТАЛИЩЕ „СВЕТЛИНА–1982”</w:t>
      </w:r>
    </w:p>
    <w:p w:rsidR="005A00F4" w:rsidRPr="003D18D8" w:rsidRDefault="005A00F4" w:rsidP="005A00F4">
      <w:pPr>
        <w:jc w:val="center"/>
        <w:rPr>
          <w:b/>
          <w:sz w:val="32"/>
          <w:szCs w:val="32"/>
        </w:rPr>
      </w:pPr>
      <w:r w:rsidRPr="003D18D8">
        <w:rPr>
          <w:b/>
          <w:sz w:val="32"/>
          <w:szCs w:val="32"/>
        </w:rPr>
        <w:t>СЕЛО БЕЛЕВ ДОЛ</w:t>
      </w:r>
      <w:r w:rsidRPr="003D18D8">
        <w:rPr>
          <w:b/>
          <w:sz w:val="32"/>
          <w:szCs w:val="32"/>
          <w:lang w:val="en-US"/>
        </w:rPr>
        <w:t>,</w:t>
      </w:r>
      <w:r w:rsidRPr="003D18D8">
        <w:rPr>
          <w:b/>
          <w:sz w:val="32"/>
          <w:szCs w:val="32"/>
        </w:rPr>
        <w:t xml:space="preserve"> ОБЩИНА СМОЛЯН </w:t>
      </w:r>
      <w:r w:rsidRPr="003D18D8">
        <w:rPr>
          <w:b/>
          <w:sz w:val="32"/>
          <w:szCs w:val="32"/>
          <w:lang w:val="en-US"/>
        </w:rPr>
        <w:t>,</w:t>
      </w:r>
      <w:r w:rsidRPr="003D18D8">
        <w:rPr>
          <w:b/>
          <w:sz w:val="32"/>
          <w:szCs w:val="32"/>
        </w:rPr>
        <w:t>ОБЛАСТ СМОЛЯН</w:t>
      </w:r>
    </w:p>
    <w:p w:rsidR="005A00F4" w:rsidRDefault="005A00F4" w:rsidP="005A00F4">
      <w:pPr>
        <w:jc w:val="center"/>
        <w:rPr>
          <w:sz w:val="32"/>
          <w:szCs w:val="32"/>
        </w:rPr>
      </w:pPr>
    </w:p>
    <w:p w:rsidR="005A00F4" w:rsidRDefault="005A00F4" w:rsidP="005A00F4">
      <w:pPr>
        <w:jc w:val="center"/>
        <w:rPr>
          <w:b/>
          <w:sz w:val="32"/>
          <w:szCs w:val="32"/>
          <w:u w:val="single"/>
        </w:rPr>
      </w:pPr>
      <w:r w:rsidRPr="005A00F4">
        <w:rPr>
          <w:b/>
          <w:sz w:val="32"/>
          <w:szCs w:val="32"/>
          <w:u w:val="single"/>
        </w:rPr>
        <w:t>Глава първа</w:t>
      </w:r>
    </w:p>
    <w:p w:rsidR="005A00F4" w:rsidRDefault="005A00F4" w:rsidP="005A00F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ОБЩИ ПОЛОЖЕНИЯ</w:t>
      </w:r>
    </w:p>
    <w:p w:rsidR="005A00F4" w:rsidRDefault="005A00F4" w:rsidP="003D18D8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Чл</w:t>
      </w:r>
      <w:proofErr w:type="spellEnd"/>
      <w:r w:rsidR="00E20FB2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1</w:t>
      </w:r>
      <w:r w:rsidR="00E20FB2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</w:t>
      </w:r>
      <w:r w:rsidR="008F5B6A">
        <w:rPr>
          <w:sz w:val="32"/>
          <w:szCs w:val="32"/>
        </w:rPr>
        <w:t>С този устав</w:t>
      </w:r>
      <w:r w:rsidR="00E20FB2">
        <w:rPr>
          <w:sz w:val="32"/>
          <w:szCs w:val="32"/>
          <w:lang w:val="en-US"/>
        </w:rPr>
        <w:t>,</w:t>
      </w:r>
      <w:r w:rsidR="008F5B6A">
        <w:rPr>
          <w:sz w:val="32"/>
          <w:szCs w:val="32"/>
        </w:rPr>
        <w:t xml:space="preserve"> съобразен със Закона за Народните Читалища</w:t>
      </w:r>
    </w:p>
    <w:p w:rsidR="008F5B6A" w:rsidRDefault="008F5B6A" w:rsidP="003D18D8">
      <w:pPr>
        <w:jc w:val="both"/>
        <w:rPr>
          <w:sz w:val="32"/>
          <w:szCs w:val="32"/>
        </w:rPr>
      </w:pPr>
      <w:r>
        <w:rPr>
          <w:sz w:val="32"/>
          <w:szCs w:val="32"/>
        </w:rPr>
        <w:t>Обнародван в ДВ брой 42 от 05</w:t>
      </w:r>
      <w:r w:rsidR="00E20FB2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06</w:t>
      </w:r>
      <w:r w:rsidR="00E20FB2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2009г</w:t>
      </w:r>
      <w:r w:rsidR="00E20FB2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се уреждат основните</w:t>
      </w:r>
    </w:p>
    <w:p w:rsidR="008F5B6A" w:rsidRDefault="00D70F7C" w:rsidP="003D18D8">
      <w:pPr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8F5B6A">
        <w:rPr>
          <w:sz w:val="32"/>
          <w:szCs w:val="32"/>
        </w:rPr>
        <w:t>оложения на вътрешно нормативната уредба на Читалището в</w:t>
      </w:r>
    </w:p>
    <w:p w:rsidR="008F5B6A" w:rsidRPr="00E20FB2" w:rsidRDefault="00D70F7C" w:rsidP="003D18D8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з</w:t>
      </w:r>
      <w:r w:rsidR="008F5B6A">
        <w:rPr>
          <w:sz w:val="32"/>
          <w:szCs w:val="32"/>
        </w:rPr>
        <w:t xml:space="preserve">ависимост </w:t>
      </w:r>
      <w:r w:rsidR="00E20FB2">
        <w:rPr>
          <w:sz w:val="32"/>
          <w:szCs w:val="32"/>
        </w:rPr>
        <w:t>от специфичните условия</w:t>
      </w:r>
      <w:r w:rsidR="00E20FB2">
        <w:rPr>
          <w:sz w:val="32"/>
          <w:szCs w:val="32"/>
          <w:lang w:val="en-US"/>
        </w:rPr>
        <w:t>,</w:t>
      </w:r>
      <w:r w:rsidR="008F5B6A">
        <w:rPr>
          <w:sz w:val="32"/>
          <w:szCs w:val="32"/>
        </w:rPr>
        <w:t>в които се развива неговата</w:t>
      </w:r>
      <w:r w:rsidR="00E20FB2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д</w:t>
      </w:r>
      <w:r w:rsidR="008F5B6A">
        <w:rPr>
          <w:sz w:val="32"/>
          <w:szCs w:val="32"/>
        </w:rPr>
        <w:t>ейност</w:t>
      </w:r>
      <w:r w:rsidR="00E20FB2">
        <w:rPr>
          <w:sz w:val="32"/>
          <w:szCs w:val="32"/>
          <w:lang w:val="en-US"/>
        </w:rPr>
        <w:t>.</w:t>
      </w:r>
    </w:p>
    <w:p w:rsidR="008F5B6A" w:rsidRDefault="008F5B6A" w:rsidP="0023104F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Чл</w:t>
      </w:r>
      <w:proofErr w:type="spellEnd"/>
      <w:r w:rsidR="00E20FB2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2</w:t>
      </w:r>
      <w:r w:rsidR="00E20FB2">
        <w:rPr>
          <w:b/>
          <w:sz w:val="32"/>
          <w:szCs w:val="32"/>
          <w:lang w:val="en-US"/>
        </w:rPr>
        <w:t>.(</w:t>
      </w:r>
      <w:r>
        <w:rPr>
          <w:b/>
          <w:sz w:val="32"/>
          <w:szCs w:val="32"/>
        </w:rPr>
        <w:t>1</w:t>
      </w:r>
      <w:r w:rsidR="00E20FB2">
        <w:rPr>
          <w:b/>
          <w:sz w:val="32"/>
          <w:szCs w:val="32"/>
          <w:lang w:val="en-US"/>
        </w:rPr>
        <w:t>)</w:t>
      </w:r>
      <w:r>
        <w:rPr>
          <w:b/>
          <w:sz w:val="32"/>
          <w:szCs w:val="32"/>
        </w:rPr>
        <w:t xml:space="preserve"> ЧИТАЛИЩЕ „СВЕТЛИНА–1982”–село Белев дол </w:t>
      </w:r>
      <w:r>
        <w:rPr>
          <w:sz w:val="32"/>
          <w:szCs w:val="32"/>
        </w:rPr>
        <w:t>е</w:t>
      </w:r>
    </w:p>
    <w:p w:rsidR="0023104F" w:rsidRPr="00E20FB2" w:rsidRDefault="008F5B6A" w:rsidP="0023104F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Традиционно самоуправляващо се </w:t>
      </w:r>
      <w:r w:rsidR="0023104F">
        <w:rPr>
          <w:sz w:val="32"/>
          <w:szCs w:val="32"/>
        </w:rPr>
        <w:t>българско културно–просветно  сдружение в селото</w:t>
      </w:r>
      <w:r w:rsidR="00E20FB2">
        <w:rPr>
          <w:sz w:val="32"/>
          <w:szCs w:val="32"/>
          <w:lang w:val="en-US"/>
        </w:rPr>
        <w:t>,</w:t>
      </w:r>
      <w:r w:rsidR="0023104F">
        <w:rPr>
          <w:sz w:val="32"/>
          <w:szCs w:val="32"/>
        </w:rPr>
        <w:t xml:space="preserve"> което изпълнява и държавни културно–просветни задачи</w:t>
      </w:r>
      <w:r w:rsidR="00E20FB2">
        <w:rPr>
          <w:sz w:val="32"/>
          <w:szCs w:val="32"/>
          <w:lang w:val="en-US"/>
        </w:rPr>
        <w:t>.</w:t>
      </w:r>
      <w:r w:rsidR="0023104F">
        <w:rPr>
          <w:sz w:val="32"/>
          <w:szCs w:val="32"/>
        </w:rPr>
        <w:t xml:space="preserve"> В неговата дейност могат да участват всички физически лица без оглед на ограничения на възраст и пол</w:t>
      </w:r>
      <w:r w:rsidR="00E20FB2">
        <w:rPr>
          <w:sz w:val="32"/>
          <w:szCs w:val="32"/>
          <w:lang w:val="en-US"/>
        </w:rPr>
        <w:t>,</w:t>
      </w:r>
      <w:r w:rsidR="0023104F">
        <w:rPr>
          <w:sz w:val="32"/>
          <w:szCs w:val="32"/>
        </w:rPr>
        <w:t>политически и религиозни възгледи и етническо самосъзнание</w:t>
      </w:r>
      <w:r w:rsidR="00E20FB2">
        <w:rPr>
          <w:sz w:val="32"/>
          <w:szCs w:val="32"/>
          <w:lang w:val="en-US"/>
        </w:rPr>
        <w:t>.</w:t>
      </w:r>
    </w:p>
    <w:p w:rsidR="0023104F" w:rsidRPr="00E20FB2" w:rsidRDefault="00E20FB2" w:rsidP="005A00F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</w:t>
      </w:r>
      <w:proofErr w:type="gramStart"/>
      <w:r>
        <w:rPr>
          <w:sz w:val="32"/>
          <w:szCs w:val="32"/>
          <w:lang w:val="en-US"/>
        </w:rPr>
        <w:t>2</w:t>
      </w:r>
      <w:r w:rsidR="0023104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)</w:t>
      </w:r>
      <w:proofErr w:type="gramEnd"/>
      <w:r w:rsidR="0023104F">
        <w:rPr>
          <w:b/>
          <w:sz w:val="32"/>
          <w:szCs w:val="32"/>
        </w:rPr>
        <w:t xml:space="preserve">ЧИТАЛИЩЕ „СВЕТЛИНА–1982”–село Белев дол </w:t>
      </w:r>
      <w:r w:rsidR="0023104F">
        <w:rPr>
          <w:sz w:val="32"/>
          <w:szCs w:val="32"/>
        </w:rPr>
        <w:t xml:space="preserve">е </w:t>
      </w:r>
      <w:r w:rsidR="001211E5">
        <w:rPr>
          <w:sz w:val="32"/>
          <w:szCs w:val="32"/>
        </w:rPr>
        <w:t>юридическо лице с нестопанска цел</w:t>
      </w:r>
      <w:r>
        <w:rPr>
          <w:sz w:val="32"/>
          <w:szCs w:val="32"/>
          <w:lang w:val="en-US"/>
        </w:rPr>
        <w:t>.</w:t>
      </w:r>
    </w:p>
    <w:p w:rsidR="001211E5" w:rsidRPr="00EC3ADC" w:rsidRDefault="00EC3ADC" w:rsidP="005A00F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</w:t>
      </w:r>
      <w:r w:rsidR="001211E5">
        <w:rPr>
          <w:sz w:val="32"/>
          <w:szCs w:val="32"/>
        </w:rPr>
        <w:t>3</w:t>
      </w:r>
      <w:r>
        <w:rPr>
          <w:sz w:val="32"/>
          <w:szCs w:val="32"/>
          <w:lang w:val="en-US"/>
        </w:rPr>
        <w:t>)</w:t>
      </w:r>
      <w:r w:rsidR="001211E5">
        <w:rPr>
          <w:sz w:val="32"/>
          <w:szCs w:val="32"/>
        </w:rPr>
        <w:t xml:space="preserve"> Читалището работи в тясно взаимодействие с учебните заведения обществени и стопански организации</w:t>
      </w:r>
      <w:r>
        <w:rPr>
          <w:sz w:val="32"/>
          <w:szCs w:val="32"/>
          <w:lang w:val="en-US"/>
        </w:rPr>
        <w:t>,</w:t>
      </w:r>
      <w:r w:rsidR="001211E5">
        <w:rPr>
          <w:sz w:val="32"/>
          <w:szCs w:val="32"/>
        </w:rPr>
        <w:t xml:space="preserve"> фирми и други</w:t>
      </w:r>
      <w:r>
        <w:rPr>
          <w:sz w:val="32"/>
          <w:szCs w:val="32"/>
          <w:lang w:val="en-US"/>
        </w:rPr>
        <w:t>.</w:t>
      </w:r>
    </w:p>
    <w:p w:rsidR="001211E5" w:rsidRPr="00EC3ADC" w:rsidRDefault="00EC3ADC" w:rsidP="00E20FB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</w:t>
      </w:r>
      <w:r w:rsidR="001211E5">
        <w:rPr>
          <w:sz w:val="32"/>
          <w:szCs w:val="32"/>
        </w:rPr>
        <w:t>4</w:t>
      </w:r>
      <w:r>
        <w:rPr>
          <w:sz w:val="32"/>
          <w:szCs w:val="32"/>
          <w:lang w:val="en-US"/>
        </w:rPr>
        <w:t>)</w:t>
      </w:r>
      <w:r w:rsidR="001211E5">
        <w:rPr>
          <w:b/>
          <w:sz w:val="32"/>
          <w:szCs w:val="32"/>
        </w:rPr>
        <w:t xml:space="preserve">ЧИТАЛИЩЕ „СВЕТЛИНА–1982”–село Белев дол </w:t>
      </w:r>
      <w:r w:rsidR="001211E5">
        <w:rPr>
          <w:sz w:val="32"/>
          <w:szCs w:val="32"/>
        </w:rPr>
        <w:t xml:space="preserve">поддържа най–тесни връзки за сътрудничество и координация на </w:t>
      </w:r>
      <w:r w:rsidR="001211E5">
        <w:rPr>
          <w:sz w:val="32"/>
          <w:szCs w:val="32"/>
        </w:rPr>
        <w:lastRenderedPageBreak/>
        <w:t>културната дейност</w:t>
      </w:r>
      <w:r>
        <w:rPr>
          <w:sz w:val="32"/>
          <w:szCs w:val="32"/>
          <w:lang w:val="en-US"/>
        </w:rPr>
        <w:t>,</w:t>
      </w:r>
      <w:r w:rsidR="001211E5">
        <w:rPr>
          <w:sz w:val="32"/>
          <w:szCs w:val="32"/>
        </w:rPr>
        <w:t xml:space="preserve"> организирана от Общината и участва най– активно в организацията и провеждането на общоселски и общински културни прояви</w:t>
      </w:r>
      <w:r>
        <w:rPr>
          <w:sz w:val="32"/>
          <w:szCs w:val="32"/>
          <w:lang w:val="en-US"/>
        </w:rPr>
        <w:t>.</w:t>
      </w:r>
    </w:p>
    <w:p w:rsidR="0023104F" w:rsidRDefault="0023104F" w:rsidP="00E20FB2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20FB2" w:rsidRDefault="00E20FB2" w:rsidP="00E20FB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Глава втора</w:t>
      </w:r>
    </w:p>
    <w:p w:rsidR="00E20FB2" w:rsidRDefault="00E20FB2" w:rsidP="00E20FB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ЦЕЛИ И ЗАДАЧИ</w:t>
      </w:r>
    </w:p>
    <w:p w:rsidR="00D70F7C" w:rsidRPr="00D70F7C" w:rsidRDefault="00D70F7C" w:rsidP="00E20FB2">
      <w:pPr>
        <w:jc w:val="center"/>
        <w:rPr>
          <w:b/>
          <w:sz w:val="32"/>
          <w:szCs w:val="32"/>
          <w:u w:val="single"/>
          <w:lang w:val="en-US"/>
        </w:rPr>
      </w:pPr>
    </w:p>
    <w:p w:rsidR="00E20FB2" w:rsidRDefault="00E20FB2" w:rsidP="00E20FB2">
      <w:pPr>
        <w:jc w:val="both"/>
        <w:rPr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</w:rPr>
        <w:t>Чл</w:t>
      </w:r>
      <w:proofErr w:type="spellEnd"/>
      <w:r w:rsidR="00EC3ADC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3</w:t>
      </w:r>
      <w:r w:rsidR="00EC3ADC">
        <w:rPr>
          <w:b/>
          <w:sz w:val="32"/>
          <w:szCs w:val="32"/>
          <w:lang w:val="en-US"/>
        </w:rPr>
        <w:t>.(</w:t>
      </w:r>
      <w:r>
        <w:rPr>
          <w:sz w:val="32"/>
          <w:szCs w:val="32"/>
        </w:rPr>
        <w:t>1</w:t>
      </w:r>
      <w:r w:rsidR="00EC3ADC">
        <w:rPr>
          <w:sz w:val="32"/>
          <w:szCs w:val="32"/>
          <w:lang w:val="en-US"/>
        </w:rPr>
        <w:t>)</w:t>
      </w:r>
      <w:r>
        <w:rPr>
          <w:sz w:val="32"/>
          <w:szCs w:val="32"/>
        </w:rPr>
        <w:t xml:space="preserve"> Целите на   </w:t>
      </w:r>
      <w:r>
        <w:rPr>
          <w:b/>
          <w:sz w:val="32"/>
          <w:szCs w:val="32"/>
        </w:rPr>
        <w:t xml:space="preserve">ЧИТАЛИЩЕ „СВЕТЛИНА–1982”–село Белев дол </w:t>
      </w:r>
      <w:r>
        <w:rPr>
          <w:sz w:val="32"/>
          <w:szCs w:val="32"/>
        </w:rPr>
        <w:t>са да задоволяват потребностите на гражданите със:</w:t>
      </w:r>
    </w:p>
    <w:p w:rsidR="00EC3ADC" w:rsidRPr="00C11B45" w:rsidRDefault="00C11B45" w:rsidP="00E20FB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</w:t>
      </w:r>
      <w:r w:rsidR="00EC3ADC">
        <w:rPr>
          <w:b/>
          <w:sz w:val="32"/>
          <w:szCs w:val="32"/>
          <w:lang w:val="en-US"/>
        </w:rPr>
        <w:t>.</w:t>
      </w:r>
      <w:r w:rsidR="00EC3ADC">
        <w:rPr>
          <w:sz w:val="32"/>
          <w:szCs w:val="32"/>
        </w:rPr>
        <w:t>Развитие и обогатяване на културния живот</w:t>
      </w:r>
      <w:proofErr w:type="gramStart"/>
      <w:r>
        <w:rPr>
          <w:sz w:val="32"/>
          <w:szCs w:val="32"/>
          <w:lang w:val="en-US"/>
        </w:rPr>
        <w:t>,</w:t>
      </w:r>
      <w:r w:rsidR="00EC3ADC">
        <w:rPr>
          <w:sz w:val="32"/>
          <w:szCs w:val="32"/>
        </w:rPr>
        <w:t>социалната</w:t>
      </w:r>
      <w:proofErr w:type="gramEnd"/>
      <w:r w:rsidR="00EC3ADC">
        <w:rPr>
          <w:sz w:val="32"/>
          <w:szCs w:val="32"/>
        </w:rPr>
        <w:t xml:space="preserve"> и образователната дейност в селото</w:t>
      </w:r>
      <w:r>
        <w:rPr>
          <w:sz w:val="32"/>
          <w:szCs w:val="32"/>
          <w:lang w:val="en-US"/>
        </w:rPr>
        <w:t>.</w:t>
      </w:r>
    </w:p>
    <w:p w:rsidR="00EC3ADC" w:rsidRPr="00C11B45" w:rsidRDefault="00C11B45" w:rsidP="00E20FB2">
      <w:pPr>
        <w:jc w:val="both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2.</w:t>
      </w:r>
      <w:r w:rsidR="00EC3ADC">
        <w:rPr>
          <w:sz w:val="32"/>
          <w:szCs w:val="32"/>
        </w:rPr>
        <w:t>Запазване на обичаите и традициите на населението</w:t>
      </w:r>
      <w:r>
        <w:rPr>
          <w:sz w:val="32"/>
          <w:szCs w:val="32"/>
          <w:lang w:val="en-US"/>
        </w:rPr>
        <w:t>.</w:t>
      </w:r>
      <w:proofErr w:type="gramEnd"/>
    </w:p>
    <w:p w:rsidR="00EC3ADC" w:rsidRPr="00C11B45" w:rsidRDefault="00C11B45" w:rsidP="00E20FB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3.</w:t>
      </w:r>
      <w:r w:rsidR="00EC3ADC">
        <w:rPr>
          <w:sz w:val="32"/>
          <w:szCs w:val="32"/>
        </w:rPr>
        <w:t>Разширяване на знанията на гражданите и приобщаването им към</w:t>
      </w:r>
      <w:r w:rsidR="007A5617">
        <w:rPr>
          <w:sz w:val="32"/>
          <w:szCs w:val="32"/>
        </w:rPr>
        <w:t xml:space="preserve"> </w:t>
      </w:r>
      <w:r w:rsidR="00EC3ADC">
        <w:rPr>
          <w:sz w:val="32"/>
          <w:szCs w:val="32"/>
        </w:rPr>
        <w:t>ценностите и постиженията на науката</w:t>
      </w:r>
      <w:proofErr w:type="gramStart"/>
      <w:r>
        <w:rPr>
          <w:sz w:val="32"/>
          <w:szCs w:val="32"/>
          <w:lang w:val="en-US"/>
        </w:rPr>
        <w:t>,</w:t>
      </w:r>
      <w:r w:rsidR="00EC3ADC">
        <w:rPr>
          <w:sz w:val="32"/>
          <w:szCs w:val="32"/>
        </w:rPr>
        <w:t>изкуството</w:t>
      </w:r>
      <w:proofErr w:type="gramEnd"/>
      <w:r w:rsidR="007A5617">
        <w:rPr>
          <w:sz w:val="32"/>
          <w:szCs w:val="32"/>
        </w:rPr>
        <w:t xml:space="preserve"> и културата</w:t>
      </w:r>
      <w:r>
        <w:rPr>
          <w:sz w:val="32"/>
          <w:szCs w:val="32"/>
          <w:lang w:val="en-US"/>
        </w:rPr>
        <w:t>.</w:t>
      </w:r>
    </w:p>
    <w:p w:rsidR="007A5617" w:rsidRPr="00C11B45" w:rsidRDefault="00C11B45" w:rsidP="00E20FB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4.</w:t>
      </w:r>
      <w:r w:rsidR="007A5617">
        <w:rPr>
          <w:sz w:val="32"/>
          <w:szCs w:val="32"/>
        </w:rPr>
        <w:t xml:space="preserve">Възпитаване и утвърждаване на националното </w:t>
      </w:r>
      <w:proofErr w:type="gramStart"/>
      <w:r w:rsidR="007A5617">
        <w:rPr>
          <w:sz w:val="32"/>
          <w:szCs w:val="32"/>
        </w:rPr>
        <w:t>самосъзнание</w:t>
      </w:r>
      <w:r>
        <w:rPr>
          <w:sz w:val="32"/>
          <w:szCs w:val="32"/>
          <w:lang w:val="en-US"/>
        </w:rPr>
        <w:t xml:space="preserve"> .</w:t>
      </w:r>
      <w:proofErr w:type="gramEnd"/>
    </w:p>
    <w:p w:rsidR="007A5617" w:rsidRPr="00C11B45" w:rsidRDefault="00C11B45" w:rsidP="00E20FB2">
      <w:pPr>
        <w:jc w:val="both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5.</w:t>
      </w:r>
      <w:r w:rsidR="007A5617">
        <w:rPr>
          <w:sz w:val="32"/>
          <w:szCs w:val="32"/>
        </w:rPr>
        <w:t>Осигуряване на достъп до информация</w:t>
      </w:r>
      <w:r>
        <w:rPr>
          <w:sz w:val="32"/>
          <w:szCs w:val="32"/>
          <w:lang w:val="en-US"/>
        </w:rPr>
        <w:t>.</w:t>
      </w:r>
      <w:proofErr w:type="gramEnd"/>
    </w:p>
    <w:p w:rsidR="007A5617" w:rsidRDefault="00C11B45" w:rsidP="00E20FB2">
      <w:pPr>
        <w:jc w:val="both"/>
        <w:rPr>
          <w:sz w:val="32"/>
          <w:szCs w:val="32"/>
        </w:rPr>
      </w:pPr>
      <w:r>
        <w:rPr>
          <w:b/>
          <w:sz w:val="32"/>
          <w:szCs w:val="32"/>
          <w:lang w:val="en-US"/>
        </w:rPr>
        <w:t>(</w:t>
      </w:r>
      <w:r w:rsidR="007A5617">
        <w:rPr>
          <w:b/>
          <w:sz w:val="32"/>
          <w:szCs w:val="32"/>
        </w:rPr>
        <w:t>2</w:t>
      </w:r>
      <w:r>
        <w:rPr>
          <w:b/>
          <w:sz w:val="32"/>
          <w:szCs w:val="32"/>
          <w:lang w:val="en-US"/>
        </w:rPr>
        <w:t>)</w:t>
      </w:r>
      <w:r w:rsidR="007A5617">
        <w:rPr>
          <w:sz w:val="32"/>
          <w:szCs w:val="32"/>
        </w:rPr>
        <w:t>За постигане на целите по ал</w:t>
      </w:r>
      <w:r>
        <w:rPr>
          <w:sz w:val="32"/>
          <w:szCs w:val="32"/>
          <w:lang w:val="en-US"/>
        </w:rPr>
        <w:t>.</w:t>
      </w:r>
      <w:r w:rsidR="007A5617">
        <w:rPr>
          <w:sz w:val="32"/>
          <w:szCs w:val="32"/>
        </w:rPr>
        <w:t xml:space="preserve"> 1 Читалището извършва основни дейности като:</w:t>
      </w:r>
    </w:p>
    <w:p w:rsidR="007A5617" w:rsidRPr="007224C5" w:rsidRDefault="007A5617" w:rsidP="00E20FB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1</w:t>
      </w:r>
      <w:r w:rsidR="007224C5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Уреждане и поддръжка на библиотека с читалня</w:t>
      </w:r>
      <w:r w:rsidR="007224C5">
        <w:rPr>
          <w:sz w:val="32"/>
          <w:szCs w:val="32"/>
          <w:lang w:val="en-US"/>
        </w:rPr>
        <w:t>.</w:t>
      </w:r>
    </w:p>
    <w:p w:rsidR="007A5617" w:rsidRPr="007224C5" w:rsidRDefault="007A5617" w:rsidP="00E20FB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2</w:t>
      </w:r>
      <w:r w:rsidR="007224C5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Развиване и подпомагане на любителското художествено творчество</w:t>
      </w:r>
      <w:r w:rsidR="007224C5">
        <w:rPr>
          <w:sz w:val="32"/>
          <w:szCs w:val="32"/>
          <w:lang w:val="en-US"/>
        </w:rPr>
        <w:t>.</w:t>
      </w:r>
    </w:p>
    <w:p w:rsidR="007A5617" w:rsidRPr="007224C5" w:rsidRDefault="007A5617" w:rsidP="00E20FB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3</w:t>
      </w:r>
      <w:r w:rsidR="007224C5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Организиране на школи</w:t>
      </w:r>
      <w:r w:rsidR="007224C5">
        <w:rPr>
          <w:sz w:val="32"/>
          <w:szCs w:val="32"/>
          <w:lang w:val="en-US"/>
        </w:rPr>
        <w:t xml:space="preserve">, </w:t>
      </w:r>
      <w:r w:rsidR="007224C5">
        <w:rPr>
          <w:sz w:val="32"/>
          <w:szCs w:val="32"/>
        </w:rPr>
        <w:t>кръжоци</w:t>
      </w:r>
      <w:r w:rsidR="007224C5">
        <w:rPr>
          <w:sz w:val="32"/>
          <w:szCs w:val="32"/>
          <w:lang w:val="en-US"/>
        </w:rPr>
        <w:t xml:space="preserve">, </w:t>
      </w:r>
      <w:r w:rsidR="007224C5">
        <w:rPr>
          <w:sz w:val="32"/>
          <w:szCs w:val="32"/>
        </w:rPr>
        <w:t>клубове</w:t>
      </w:r>
      <w:r w:rsidR="007224C5">
        <w:rPr>
          <w:sz w:val="32"/>
          <w:szCs w:val="32"/>
          <w:lang w:val="en-US"/>
        </w:rPr>
        <w:t>,</w:t>
      </w:r>
      <w:r w:rsidR="00113692">
        <w:rPr>
          <w:sz w:val="32"/>
          <w:szCs w:val="32"/>
        </w:rPr>
        <w:t>празненства</w:t>
      </w:r>
      <w:r w:rsidR="007224C5">
        <w:rPr>
          <w:sz w:val="32"/>
          <w:szCs w:val="32"/>
          <w:lang w:val="en-US"/>
        </w:rPr>
        <w:t>,</w:t>
      </w:r>
      <w:r w:rsidR="00113692">
        <w:rPr>
          <w:sz w:val="32"/>
          <w:szCs w:val="32"/>
        </w:rPr>
        <w:t xml:space="preserve"> концерти</w:t>
      </w:r>
      <w:r w:rsidR="007224C5">
        <w:rPr>
          <w:sz w:val="32"/>
          <w:szCs w:val="32"/>
          <w:lang w:val="en-US"/>
        </w:rPr>
        <w:t>,</w:t>
      </w:r>
      <w:r w:rsidR="00113692">
        <w:rPr>
          <w:sz w:val="32"/>
          <w:szCs w:val="32"/>
        </w:rPr>
        <w:t xml:space="preserve"> чествания и младежки дейности</w:t>
      </w:r>
      <w:r w:rsidR="007224C5">
        <w:rPr>
          <w:sz w:val="32"/>
          <w:szCs w:val="32"/>
          <w:lang w:val="en-US"/>
        </w:rPr>
        <w:t>.</w:t>
      </w:r>
    </w:p>
    <w:p w:rsidR="00113692" w:rsidRPr="007224C5" w:rsidRDefault="00113692" w:rsidP="00E20FB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lastRenderedPageBreak/>
        <w:t>4</w:t>
      </w:r>
      <w:r w:rsidR="007224C5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Събиране и разпространяване на знания за родния край </w:t>
      </w:r>
      <w:r w:rsidR="007224C5">
        <w:rPr>
          <w:sz w:val="32"/>
          <w:szCs w:val="32"/>
          <w:lang w:val="en-US"/>
        </w:rPr>
        <w:t>.</w:t>
      </w:r>
    </w:p>
    <w:p w:rsidR="00113692" w:rsidRPr="007224C5" w:rsidRDefault="00113692" w:rsidP="00E20FB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5</w:t>
      </w:r>
      <w:r w:rsidR="007224C5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Създаване и съхраняване на музейни колекции съгласно Закона за културното наследство</w:t>
      </w:r>
      <w:r w:rsidR="007224C5">
        <w:rPr>
          <w:sz w:val="32"/>
          <w:szCs w:val="32"/>
          <w:lang w:val="en-US"/>
        </w:rPr>
        <w:t>.</w:t>
      </w:r>
    </w:p>
    <w:p w:rsidR="00113692" w:rsidRDefault="00113692" w:rsidP="00E20FB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6</w:t>
      </w:r>
      <w:r w:rsidR="007224C5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Предоставяне на компютърни и интернет услуги</w:t>
      </w:r>
      <w:r w:rsidR="007224C5">
        <w:rPr>
          <w:sz w:val="32"/>
          <w:szCs w:val="32"/>
          <w:lang w:val="en-US"/>
        </w:rPr>
        <w:t>.</w:t>
      </w:r>
    </w:p>
    <w:p w:rsidR="00D70F7C" w:rsidRPr="007224C5" w:rsidRDefault="00D70F7C" w:rsidP="00E20FB2">
      <w:pPr>
        <w:jc w:val="both"/>
        <w:rPr>
          <w:sz w:val="32"/>
          <w:szCs w:val="32"/>
          <w:lang w:val="en-US"/>
        </w:rPr>
      </w:pPr>
    </w:p>
    <w:p w:rsidR="00113692" w:rsidRDefault="00113692" w:rsidP="00E20FB2">
      <w:pPr>
        <w:jc w:val="both"/>
        <w:rPr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</w:rPr>
        <w:t>Чл</w:t>
      </w:r>
      <w:proofErr w:type="spellEnd"/>
      <w:r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4</w:t>
      </w:r>
      <w:r w:rsidR="007224C5">
        <w:rPr>
          <w:b/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ЧИТАЛИЩЕ „СВЕТЛИНА–1982”–село Белев дол  </w:t>
      </w:r>
      <w:r>
        <w:rPr>
          <w:sz w:val="32"/>
          <w:szCs w:val="32"/>
        </w:rPr>
        <w:t>може да развива и допълнителна стопанска дейност</w:t>
      </w:r>
      <w:r w:rsidR="00D70F7C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свързана  с предмета на основната му де</w:t>
      </w:r>
      <w:r w:rsidR="00144881">
        <w:rPr>
          <w:sz w:val="32"/>
          <w:szCs w:val="32"/>
        </w:rPr>
        <w:t>йност</w:t>
      </w:r>
      <w:r w:rsidR="007224C5">
        <w:rPr>
          <w:sz w:val="32"/>
          <w:szCs w:val="32"/>
          <w:lang w:val="en-US"/>
        </w:rPr>
        <w:t>,</w:t>
      </w:r>
      <w:r w:rsidR="00144881">
        <w:rPr>
          <w:sz w:val="32"/>
          <w:szCs w:val="32"/>
        </w:rPr>
        <w:t xml:space="preserve"> в съответствие с действащото законодателство</w:t>
      </w:r>
      <w:r w:rsidR="007224C5">
        <w:rPr>
          <w:sz w:val="32"/>
          <w:szCs w:val="32"/>
          <w:lang w:val="en-US"/>
        </w:rPr>
        <w:t>,</w:t>
      </w:r>
      <w:r w:rsidR="00144881">
        <w:rPr>
          <w:sz w:val="32"/>
          <w:szCs w:val="32"/>
        </w:rPr>
        <w:t xml:space="preserve"> като използва приходите от нея за постигане на определените в устава цели</w:t>
      </w:r>
      <w:r w:rsidR="007224C5">
        <w:rPr>
          <w:sz w:val="32"/>
          <w:szCs w:val="32"/>
          <w:lang w:val="en-US"/>
        </w:rPr>
        <w:t>.</w:t>
      </w:r>
    </w:p>
    <w:p w:rsidR="00D70F7C" w:rsidRPr="007224C5" w:rsidRDefault="00D70F7C" w:rsidP="00E20FB2">
      <w:pPr>
        <w:jc w:val="both"/>
        <w:rPr>
          <w:sz w:val="32"/>
          <w:szCs w:val="32"/>
          <w:lang w:val="en-US"/>
        </w:rPr>
      </w:pPr>
    </w:p>
    <w:p w:rsidR="00144881" w:rsidRDefault="00144881" w:rsidP="00E20FB2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Чл</w:t>
      </w:r>
      <w:proofErr w:type="spellEnd"/>
      <w:r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5</w:t>
      </w:r>
      <w:r w:rsidR="007224C5">
        <w:rPr>
          <w:b/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ЧИТАЛИЩЕ „СВЕТЛИНА–1982”–село Белев дол  </w:t>
      </w:r>
      <w:r>
        <w:rPr>
          <w:sz w:val="32"/>
          <w:szCs w:val="32"/>
        </w:rPr>
        <w:t>няма право да предоставя имущество възмездно или безвъзмездно:</w:t>
      </w:r>
    </w:p>
    <w:p w:rsidR="00144881" w:rsidRPr="007224C5" w:rsidRDefault="00144881" w:rsidP="00E20FB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1</w:t>
      </w:r>
      <w:r w:rsidR="007224C5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За хазартни игри и нощни заведения</w:t>
      </w:r>
      <w:r w:rsidR="00D70F7C">
        <w:rPr>
          <w:sz w:val="32"/>
          <w:szCs w:val="32"/>
          <w:lang w:val="en-US"/>
        </w:rPr>
        <w:t>;</w:t>
      </w:r>
    </w:p>
    <w:p w:rsidR="00144881" w:rsidRPr="007224C5" w:rsidRDefault="00144881" w:rsidP="00E20FB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2</w:t>
      </w:r>
      <w:r w:rsidR="007224C5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За дейност на нерегистрирани по Закона за вероизповеданията религиозни общности и юридически лица с нестопанска цел на такива общности</w:t>
      </w:r>
      <w:r w:rsidR="00D70F7C">
        <w:rPr>
          <w:sz w:val="32"/>
          <w:szCs w:val="32"/>
          <w:lang w:val="en-US"/>
        </w:rPr>
        <w:t>;</w:t>
      </w:r>
    </w:p>
    <w:p w:rsidR="00144881" w:rsidRPr="007224C5" w:rsidRDefault="00144881" w:rsidP="00E20FB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3</w:t>
      </w:r>
      <w:r w:rsidR="007224C5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За постоянно ползване от политически партии и организации</w:t>
      </w:r>
      <w:r w:rsidR="00D70F7C">
        <w:rPr>
          <w:sz w:val="32"/>
          <w:szCs w:val="32"/>
          <w:lang w:val="en-US"/>
        </w:rPr>
        <w:t>;</w:t>
      </w:r>
    </w:p>
    <w:p w:rsidR="00144881" w:rsidRDefault="00144881" w:rsidP="00E20FB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4</w:t>
      </w:r>
      <w:r w:rsidR="007224C5">
        <w:rPr>
          <w:sz w:val="32"/>
          <w:szCs w:val="32"/>
          <w:lang w:val="en-US"/>
        </w:rPr>
        <w:t>.</w:t>
      </w:r>
      <w:r w:rsidR="00C11B45">
        <w:rPr>
          <w:sz w:val="32"/>
          <w:szCs w:val="32"/>
        </w:rPr>
        <w:t>На Председателя</w:t>
      </w:r>
      <w:r w:rsidR="007224C5">
        <w:rPr>
          <w:sz w:val="32"/>
          <w:szCs w:val="32"/>
          <w:lang w:val="en-US"/>
        </w:rPr>
        <w:t>,</w:t>
      </w:r>
      <w:r w:rsidR="00C11B45">
        <w:rPr>
          <w:sz w:val="32"/>
          <w:szCs w:val="32"/>
        </w:rPr>
        <w:t xml:space="preserve"> Секретаря </w:t>
      </w:r>
      <w:r w:rsidR="007224C5">
        <w:rPr>
          <w:sz w:val="32"/>
          <w:szCs w:val="32"/>
          <w:lang w:val="en-US"/>
        </w:rPr>
        <w:t>,</w:t>
      </w:r>
      <w:r w:rsidR="00C11B45">
        <w:rPr>
          <w:sz w:val="32"/>
          <w:szCs w:val="32"/>
        </w:rPr>
        <w:t>членовете на Настоятелството и Проверителната комисия и на членове на техните семейства</w:t>
      </w:r>
      <w:r w:rsidR="007224C5">
        <w:rPr>
          <w:sz w:val="32"/>
          <w:szCs w:val="32"/>
          <w:lang w:val="en-US"/>
        </w:rPr>
        <w:t>.</w:t>
      </w:r>
    </w:p>
    <w:p w:rsidR="00D70F7C" w:rsidRDefault="00D70F7C" w:rsidP="00E20FB2">
      <w:pPr>
        <w:jc w:val="both"/>
        <w:rPr>
          <w:sz w:val="32"/>
          <w:szCs w:val="32"/>
          <w:lang w:val="en-US"/>
        </w:rPr>
      </w:pPr>
    </w:p>
    <w:p w:rsidR="00C11B45" w:rsidRDefault="00C11B45" w:rsidP="00E20FB2">
      <w:pPr>
        <w:jc w:val="both"/>
        <w:rPr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</w:rPr>
        <w:t>Чл</w:t>
      </w:r>
      <w:proofErr w:type="spellEnd"/>
      <w:r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6</w:t>
      </w:r>
      <w:r w:rsidR="007224C5">
        <w:rPr>
          <w:b/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ЧИТАЛИЩЕ „СВЕТЛИНА–1982”–село Белев дол  </w:t>
      </w:r>
      <w:r>
        <w:rPr>
          <w:sz w:val="32"/>
          <w:szCs w:val="32"/>
        </w:rPr>
        <w:t>може да се сдружава с други Читалища за постигане на своите цели</w:t>
      </w:r>
      <w:r w:rsidR="00D70F7C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за провеждане на съвместни дейности и инициативи по условията и по реда на ЗНЧ</w:t>
      </w:r>
      <w:r w:rsidR="007224C5">
        <w:rPr>
          <w:sz w:val="32"/>
          <w:szCs w:val="32"/>
          <w:lang w:val="en-US"/>
        </w:rPr>
        <w:t>.</w:t>
      </w:r>
    </w:p>
    <w:p w:rsidR="00113692" w:rsidRDefault="000B34DA" w:rsidP="00F6548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Глава трета</w:t>
      </w:r>
    </w:p>
    <w:p w:rsidR="000B34DA" w:rsidRDefault="000B34DA" w:rsidP="000B34D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УПРАВЛЕНИЕ</w:t>
      </w:r>
    </w:p>
    <w:p w:rsidR="000B34DA" w:rsidRPr="00BE3AA8" w:rsidRDefault="000B34DA" w:rsidP="000B34DA">
      <w:pPr>
        <w:jc w:val="both"/>
        <w:rPr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</w:rPr>
        <w:t>Чл</w:t>
      </w:r>
      <w:proofErr w:type="spellEnd"/>
      <w:r w:rsidR="00BE3AA8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7</w:t>
      </w:r>
      <w:r w:rsidR="00BE3AA8">
        <w:rPr>
          <w:b/>
          <w:sz w:val="32"/>
          <w:szCs w:val="32"/>
          <w:lang w:val="en-US"/>
        </w:rPr>
        <w:t>.(</w:t>
      </w:r>
      <w:r>
        <w:rPr>
          <w:b/>
          <w:sz w:val="32"/>
          <w:szCs w:val="32"/>
        </w:rPr>
        <w:t>1</w:t>
      </w:r>
      <w:r w:rsidR="00BE3AA8">
        <w:rPr>
          <w:b/>
          <w:sz w:val="32"/>
          <w:szCs w:val="32"/>
          <w:lang w:val="en-US"/>
        </w:rPr>
        <w:t>)</w:t>
      </w:r>
      <w:r>
        <w:rPr>
          <w:sz w:val="32"/>
          <w:szCs w:val="32"/>
        </w:rPr>
        <w:t>Членовете на читалището са индивидуални</w:t>
      </w:r>
      <w:r w:rsidR="00BE3AA8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колективни и </w:t>
      </w:r>
      <w:r w:rsidR="00FC2D6F">
        <w:rPr>
          <w:sz w:val="32"/>
          <w:szCs w:val="32"/>
        </w:rPr>
        <w:t>почетни</w:t>
      </w:r>
      <w:r w:rsidR="00BE3AA8">
        <w:rPr>
          <w:sz w:val="32"/>
          <w:szCs w:val="32"/>
          <w:lang w:val="en-US"/>
        </w:rPr>
        <w:t>.</w:t>
      </w:r>
    </w:p>
    <w:p w:rsidR="000B34DA" w:rsidRDefault="00BE3AA8" w:rsidP="000B34DA">
      <w:pPr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(</w:t>
      </w:r>
      <w:r w:rsidR="000B34DA">
        <w:rPr>
          <w:sz w:val="32"/>
          <w:szCs w:val="32"/>
        </w:rPr>
        <w:t>2</w:t>
      </w:r>
      <w:r>
        <w:rPr>
          <w:sz w:val="32"/>
          <w:szCs w:val="32"/>
          <w:lang w:val="en-US"/>
        </w:rPr>
        <w:t>)</w:t>
      </w:r>
      <w:r w:rsidR="000B34DA">
        <w:rPr>
          <w:sz w:val="32"/>
          <w:szCs w:val="32"/>
        </w:rPr>
        <w:t>Индивидуалните членове са български граждани</w:t>
      </w:r>
      <w:r>
        <w:rPr>
          <w:sz w:val="32"/>
          <w:szCs w:val="32"/>
          <w:lang w:val="en-US"/>
        </w:rPr>
        <w:t>.</w:t>
      </w:r>
      <w:r w:rsidR="000B34DA">
        <w:rPr>
          <w:sz w:val="32"/>
          <w:szCs w:val="32"/>
        </w:rPr>
        <w:t xml:space="preserve"> Те биват действителни и спомагателни:</w:t>
      </w:r>
    </w:p>
    <w:p w:rsidR="000B34DA" w:rsidRPr="00BE3AA8" w:rsidRDefault="000B34DA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1</w:t>
      </w:r>
      <w:r w:rsidR="00BE3AA8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Действителните членове са лица</w:t>
      </w:r>
      <w:r w:rsidR="00F65489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навършили 18 години</w:t>
      </w:r>
      <w:r w:rsidR="00BE3AA8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които участват в дейността на читалището</w:t>
      </w:r>
      <w:r w:rsidR="00BE3AA8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редовно плащат членски внос и имат право  да избират и да бъдат избирани</w:t>
      </w:r>
      <w:r w:rsidR="00F65489">
        <w:rPr>
          <w:sz w:val="32"/>
          <w:szCs w:val="32"/>
          <w:lang w:val="en-US"/>
        </w:rPr>
        <w:t>;</w:t>
      </w:r>
    </w:p>
    <w:p w:rsidR="000B34DA" w:rsidRDefault="000B34DA" w:rsidP="000B34D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ЧЛЕНОВЕТЕ на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ЧИТАЛИЩЕ „СВЕТЛИНА–1982”–село Белев дол </w:t>
      </w:r>
      <w:r>
        <w:rPr>
          <w:sz w:val="32"/>
          <w:szCs w:val="32"/>
        </w:rPr>
        <w:t>имат право:</w:t>
      </w:r>
    </w:p>
    <w:p w:rsidR="000B34DA" w:rsidRPr="00BE3AA8" w:rsidRDefault="000B34DA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–Да получават информация за дейността на читалището</w:t>
      </w:r>
      <w:r w:rsidR="00BE3AA8">
        <w:rPr>
          <w:sz w:val="32"/>
          <w:szCs w:val="32"/>
          <w:lang w:val="en-US"/>
        </w:rPr>
        <w:t>.</w:t>
      </w:r>
    </w:p>
    <w:p w:rsidR="00FC2D6F" w:rsidRPr="00BE3AA8" w:rsidRDefault="000B34DA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–</w:t>
      </w:r>
      <w:r w:rsidR="00FC2D6F">
        <w:rPr>
          <w:sz w:val="32"/>
          <w:szCs w:val="32"/>
        </w:rPr>
        <w:t>Да участват в обсъждане на дейността на читалището</w:t>
      </w:r>
      <w:r w:rsidR="00BE3AA8">
        <w:rPr>
          <w:sz w:val="32"/>
          <w:szCs w:val="32"/>
          <w:lang w:val="en-US"/>
        </w:rPr>
        <w:t>.</w:t>
      </w:r>
    </w:p>
    <w:p w:rsidR="000B34DA" w:rsidRPr="00BE3AA8" w:rsidRDefault="00FC2D6F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–Да </w:t>
      </w:r>
      <w:r w:rsidR="000B34DA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ползват с предимство неговата база и услугите му</w:t>
      </w:r>
      <w:r w:rsidR="00BE3AA8">
        <w:rPr>
          <w:sz w:val="32"/>
          <w:szCs w:val="32"/>
          <w:lang w:val="en-US"/>
        </w:rPr>
        <w:t>.</w:t>
      </w:r>
    </w:p>
    <w:p w:rsidR="00FC2D6F" w:rsidRDefault="00FC2D6F" w:rsidP="000B34D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ЧЛЕНОВЕТЕ на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ЧИТАЛИЩЕ „СВЕТЛИНА–1982”–село Белев дол </w:t>
      </w:r>
      <w:r>
        <w:rPr>
          <w:sz w:val="32"/>
          <w:szCs w:val="32"/>
        </w:rPr>
        <w:t>са длъжни:</w:t>
      </w:r>
    </w:p>
    <w:p w:rsidR="00FC2D6F" w:rsidRPr="00BE3AA8" w:rsidRDefault="00FC2D6F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–Да плащат редовно членския си внос</w:t>
      </w:r>
      <w:r w:rsidR="00BE3AA8">
        <w:rPr>
          <w:sz w:val="32"/>
          <w:szCs w:val="32"/>
          <w:lang w:val="en-US"/>
        </w:rPr>
        <w:t>.</w:t>
      </w:r>
    </w:p>
    <w:p w:rsidR="00FC2D6F" w:rsidRPr="00BE3AA8" w:rsidRDefault="00FC2D6F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–Да спазват Устава на Читалището</w:t>
      </w:r>
      <w:r w:rsidR="00BE3AA8">
        <w:rPr>
          <w:sz w:val="32"/>
          <w:szCs w:val="32"/>
          <w:lang w:val="en-US"/>
        </w:rPr>
        <w:t>.</w:t>
      </w:r>
    </w:p>
    <w:p w:rsidR="00FC2D6F" w:rsidRPr="00BE3AA8" w:rsidRDefault="00FC2D6F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–Да опазват недвижимото имущество и предприемат стъпки за обогатяването му</w:t>
      </w:r>
      <w:r w:rsidR="00BE3AA8">
        <w:rPr>
          <w:sz w:val="32"/>
          <w:szCs w:val="32"/>
          <w:lang w:val="en-US"/>
        </w:rPr>
        <w:t>.</w:t>
      </w:r>
    </w:p>
    <w:p w:rsidR="00FC2D6F" w:rsidRPr="00BE3AA8" w:rsidRDefault="00FC2D6F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2</w:t>
      </w:r>
      <w:r w:rsidR="00BE3AA8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Спомагателните члено</w:t>
      </w:r>
      <w:r w:rsidR="00D123E0">
        <w:rPr>
          <w:sz w:val="32"/>
          <w:szCs w:val="32"/>
        </w:rPr>
        <w:t>ве са лица до 18 години</w:t>
      </w:r>
      <w:r w:rsidR="00BE3AA8">
        <w:rPr>
          <w:sz w:val="32"/>
          <w:szCs w:val="32"/>
          <w:lang w:val="en-US"/>
        </w:rPr>
        <w:t>,</w:t>
      </w:r>
      <w:r w:rsidR="00D123E0">
        <w:rPr>
          <w:sz w:val="32"/>
          <w:szCs w:val="32"/>
        </w:rPr>
        <w:t xml:space="preserve"> които нямат право да избират и да бъдат избирани</w:t>
      </w:r>
      <w:r w:rsidR="00BE3AA8">
        <w:rPr>
          <w:sz w:val="32"/>
          <w:szCs w:val="32"/>
          <w:lang w:val="en-US"/>
        </w:rPr>
        <w:t>.</w:t>
      </w:r>
      <w:r w:rsidR="00D123E0">
        <w:rPr>
          <w:sz w:val="32"/>
          <w:szCs w:val="32"/>
        </w:rPr>
        <w:t xml:space="preserve"> Те имат право на съвещателен глас</w:t>
      </w:r>
      <w:r w:rsidR="00BE3AA8">
        <w:rPr>
          <w:sz w:val="32"/>
          <w:szCs w:val="32"/>
          <w:lang w:val="en-US"/>
        </w:rPr>
        <w:t>.</w:t>
      </w:r>
    </w:p>
    <w:p w:rsidR="00FC2D6F" w:rsidRDefault="00FC2D6F" w:rsidP="000B34DA">
      <w:pPr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(</w:t>
      </w:r>
      <w:r>
        <w:rPr>
          <w:sz w:val="32"/>
          <w:szCs w:val="32"/>
        </w:rPr>
        <w:t>3</w:t>
      </w:r>
      <w:r>
        <w:rPr>
          <w:sz w:val="32"/>
          <w:szCs w:val="32"/>
          <w:lang w:val="en-US"/>
        </w:rPr>
        <w:t>)</w:t>
      </w:r>
      <w:r w:rsidR="00D123E0">
        <w:rPr>
          <w:sz w:val="32"/>
          <w:szCs w:val="32"/>
        </w:rPr>
        <w:t>Колективните членове съдействат за осъществяване на целите на Читалището</w:t>
      </w:r>
      <w:r w:rsidR="00BE3AA8">
        <w:rPr>
          <w:sz w:val="32"/>
          <w:szCs w:val="32"/>
          <w:lang w:val="en-US"/>
        </w:rPr>
        <w:t>,</w:t>
      </w:r>
      <w:r w:rsidR="00D123E0">
        <w:rPr>
          <w:sz w:val="32"/>
          <w:szCs w:val="32"/>
        </w:rPr>
        <w:t xml:space="preserve"> подпомагат  дейностите</w:t>
      </w:r>
      <w:r w:rsidR="00BE3AA8">
        <w:rPr>
          <w:sz w:val="32"/>
          <w:szCs w:val="32"/>
          <w:lang w:val="en-US"/>
        </w:rPr>
        <w:t>,</w:t>
      </w:r>
      <w:r w:rsidR="00D123E0">
        <w:rPr>
          <w:sz w:val="32"/>
          <w:szCs w:val="32"/>
        </w:rPr>
        <w:t xml:space="preserve"> поддържането и </w:t>
      </w:r>
      <w:r w:rsidR="00D123E0">
        <w:rPr>
          <w:sz w:val="32"/>
          <w:szCs w:val="32"/>
        </w:rPr>
        <w:lastRenderedPageBreak/>
        <w:t xml:space="preserve">обогатяването  </w:t>
      </w:r>
      <w:r w:rsidR="00BE3AA8">
        <w:rPr>
          <w:sz w:val="32"/>
          <w:szCs w:val="32"/>
        </w:rPr>
        <w:t>на материалната база и имат право на един глас в Общото събрание</w:t>
      </w:r>
      <w:r w:rsidR="001842DC">
        <w:rPr>
          <w:sz w:val="32"/>
          <w:szCs w:val="32"/>
          <w:lang w:val="en-US"/>
        </w:rPr>
        <w:t>.</w:t>
      </w:r>
      <w:r w:rsidR="00BE3AA8">
        <w:rPr>
          <w:sz w:val="32"/>
          <w:szCs w:val="32"/>
        </w:rPr>
        <w:t xml:space="preserve"> Колективни членове могат да бъдат:</w:t>
      </w:r>
    </w:p>
    <w:p w:rsidR="00BE3AA8" w:rsidRPr="001842DC" w:rsidRDefault="00BE3AA8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–професионални организации</w:t>
      </w:r>
      <w:r w:rsidR="00F65489">
        <w:rPr>
          <w:sz w:val="32"/>
          <w:szCs w:val="32"/>
          <w:lang w:val="en-US"/>
        </w:rPr>
        <w:t>;</w:t>
      </w:r>
    </w:p>
    <w:p w:rsidR="00BE3AA8" w:rsidRPr="001842DC" w:rsidRDefault="00BE3AA8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–стопански организации</w:t>
      </w:r>
      <w:r w:rsidR="00F65489">
        <w:rPr>
          <w:sz w:val="32"/>
          <w:szCs w:val="32"/>
          <w:lang w:val="en-US"/>
        </w:rPr>
        <w:t>;</w:t>
      </w:r>
    </w:p>
    <w:p w:rsidR="00BE3AA8" w:rsidRPr="001842DC" w:rsidRDefault="00BE3AA8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–търговски дружества</w:t>
      </w:r>
      <w:r w:rsidR="00F65489">
        <w:rPr>
          <w:sz w:val="32"/>
          <w:szCs w:val="32"/>
          <w:lang w:val="en-US"/>
        </w:rPr>
        <w:t>;</w:t>
      </w:r>
    </w:p>
    <w:p w:rsidR="00BE3AA8" w:rsidRDefault="00BE3AA8" w:rsidP="000B34DA">
      <w:pPr>
        <w:jc w:val="both"/>
        <w:rPr>
          <w:sz w:val="32"/>
          <w:szCs w:val="32"/>
        </w:rPr>
      </w:pPr>
      <w:r>
        <w:rPr>
          <w:sz w:val="32"/>
          <w:szCs w:val="32"/>
        </w:rPr>
        <w:t>–кооперации и сдружения</w:t>
      </w:r>
      <w:r w:rsidR="00F65489">
        <w:rPr>
          <w:sz w:val="32"/>
          <w:szCs w:val="32"/>
          <w:lang w:val="en-US"/>
        </w:rPr>
        <w:t>;</w:t>
      </w:r>
    </w:p>
    <w:p w:rsidR="001842DC" w:rsidRPr="00F65489" w:rsidRDefault="001842DC" w:rsidP="000B34DA">
      <w:pPr>
        <w:jc w:val="both"/>
        <w:rPr>
          <w:sz w:val="32"/>
          <w:szCs w:val="32"/>
        </w:rPr>
      </w:pPr>
      <w:r>
        <w:rPr>
          <w:sz w:val="32"/>
          <w:szCs w:val="32"/>
        </w:rPr>
        <w:t>–културно–просветни и любителски клубове и творчески колективи</w:t>
      </w:r>
      <w:r w:rsidR="00F65489">
        <w:rPr>
          <w:sz w:val="32"/>
          <w:szCs w:val="32"/>
          <w:lang w:val="en-US"/>
        </w:rPr>
        <w:t>;</w:t>
      </w:r>
    </w:p>
    <w:p w:rsidR="001842DC" w:rsidRPr="00B344CE" w:rsidRDefault="00B344CE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</w:t>
      </w:r>
      <w:r w:rsidR="001842DC">
        <w:rPr>
          <w:sz w:val="32"/>
          <w:szCs w:val="32"/>
        </w:rPr>
        <w:t>4</w:t>
      </w:r>
      <w:r>
        <w:rPr>
          <w:sz w:val="32"/>
          <w:szCs w:val="32"/>
          <w:lang w:val="en-US"/>
        </w:rPr>
        <w:t>)</w:t>
      </w:r>
      <w:r w:rsidR="001842DC">
        <w:rPr>
          <w:sz w:val="32"/>
          <w:szCs w:val="32"/>
        </w:rPr>
        <w:t>Почетни членове могат да бъдат български и чужди  граждани с изключителни заслуги за Читалището</w:t>
      </w:r>
      <w:r>
        <w:rPr>
          <w:sz w:val="32"/>
          <w:szCs w:val="32"/>
          <w:lang w:val="en-US"/>
        </w:rPr>
        <w:t>.</w:t>
      </w:r>
    </w:p>
    <w:p w:rsidR="001842DC" w:rsidRDefault="001842DC" w:rsidP="000B34DA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Чл</w:t>
      </w:r>
      <w:proofErr w:type="spellEnd"/>
      <w:r w:rsidR="00B344CE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8</w:t>
      </w:r>
      <w:r w:rsidR="00B344CE">
        <w:rPr>
          <w:b/>
          <w:sz w:val="32"/>
          <w:szCs w:val="32"/>
          <w:lang w:val="en-US"/>
        </w:rPr>
        <w:t>.</w:t>
      </w:r>
      <w:r>
        <w:rPr>
          <w:sz w:val="32"/>
          <w:szCs w:val="32"/>
        </w:rPr>
        <w:t>Органи на Читалището са Общото събрание</w:t>
      </w:r>
      <w:r w:rsidR="00B344CE">
        <w:rPr>
          <w:sz w:val="32"/>
          <w:szCs w:val="32"/>
          <w:lang w:val="en-US"/>
        </w:rPr>
        <w:t>,</w:t>
      </w:r>
      <w:r w:rsidR="00F65489">
        <w:rPr>
          <w:sz w:val="32"/>
          <w:szCs w:val="32"/>
        </w:rPr>
        <w:t xml:space="preserve"> Н</w:t>
      </w:r>
      <w:r w:rsidR="00535ACE">
        <w:rPr>
          <w:sz w:val="32"/>
          <w:szCs w:val="32"/>
        </w:rPr>
        <w:t>астоятелството</w:t>
      </w:r>
      <w:r w:rsidR="00B344CE">
        <w:rPr>
          <w:sz w:val="32"/>
          <w:szCs w:val="32"/>
          <w:lang w:val="en-US"/>
        </w:rPr>
        <w:t>,</w:t>
      </w:r>
      <w:r w:rsidR="00F65489">
        <w:rPr>
          <w:sz w:val="32"/>
          <w:szCs w:val="32"/>
        </w:rPr>
        <w:t xml:space="preserve"> и П</w:t>
      </w:r>
      <w:r w:rsidR="00535ACE">
        <w:rPr>
          <w:sz w:val="32"/>
          <w:szCs w:val="32"/>
        </w:rPr>
        <w:t>роверителната комисия</w:t>
      </w:r>
      <w:r w:rsidR="00F65489">
        <w:rPr>
          <w:sz w:val="32"/>
          <w:szCs w:val="32"/>
          <w:lang w:val="en-US"/>
        </w:rPr>
        <w:t>.</w:t>
      </w:r>
      <w:r w:rsidR="00535ACE">
        <w:rPr>
          <w:sz w:val="32"/>
          <w:szCs w:val="32"/>
        </w:rPr>
        <w:t xml:space="preserve"> </w:t>
      </w:r>
    </w:p>
    <w:p w:rsidR="00535ACE" w:rsidRPr="00B344CE" w:rsidRDefault="00535ACE" w:rsidP="000B34DA">
      <w:pPr>
        <w:jc w:val="both"/>
        <w:rPr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</w:rPr>
        <w:t>Чл</w:t>
      </w:r>
      <w:proofErr w:type="spellEnd"/>
      <w:r w:rsidR="00B344CE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9</w:t>
      </w:r>
      <w:r w:rsidR="00B344CE">
        <w:rPr>
          <w:b/>
          <w:sz w:val="32"/>
          <w:szCs w:val="32"/>
          <w:lang w:val="en-US"/>
        </w:rPr>
        <w:t>.(</w:t>
      </w:r>
      <w:r>
        <w:rPr>
          <w:b/>
          <w:sz w:val="32"/>
          <w:szCs w:val="32"/>
        </w:rPr>
        <w:t>1</w:t>
      </w:r>
      <w:r w:rsidR="00B344CE">
        <w:rPr>
          <w:b/>
          <w:sz w:val="32"/>
          <w:szCs w:val="32"/>
          <w:lang w:val="en-US"/>
        </w:rPr>
        <w:t>)</w:t>
      </w:r>
      <w:r>
        <w:rPr>
          <w:b/>
          <w:sz w:val="32"/>
          <w:szCs w:val="32"/>
        </w:rPr>
        <w:t xml:space="preserve"> </w:t>
      </w:r>
      <w:r w:rsidRPr="00535ACE">
        <w:rPr>
          <w:sz w:val="32"/>
          <w:szCs w:val="32"/>
        </w:rPr>
        <w:t>Върховен орган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на</w:t>
      </w:r>
      <w:r w:rsidRPr="00535ACE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ЧИТАЛИЩЕ „СВЕТЛИНА–1982”–село Белев дол</w:t>
      </w:r>
      <w:r>
        <w:rPr>
          <w:sz w:val="32"/>
          <w:szCs w:val="32"/>
        </w:rPr>
        <w:t xml:space="preserve"> е Общото събрание </w:t>
      </w:r>
      <w:r w:rsidR="00B344CE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което се състои от всички членове на Читалището </w:t>
      </w:r>
      <w:r w:rsidR="00B344CE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>имащи право на глас</w:t>
      </w:r>
      <w:r w:rsidR="00B344CE">
        <w:rPr>
          <w:sz w:val="32"/>
          <w:szCs w:val="32"/>
          <w:lang w:val="en-US"/>
        </w:rPr>
        <w:t>.</w:t>
      </w:r>
    </w:p>
    <w:p w:rsidR="00535ACE" w:rsidRDefault="00535ACE" w:rsidP="000B34DA">
      <w:pPr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Чл</w:t>
      </w:r>
      <w:proofErr w:type="spellEnd"/>
      <w:r w:rsidR="00B344CE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10</w:t>
      </w:r>
      <w:r w:rsidR="00B344CE">
        <w:rPr>
          <w:b/>
          <w:sz w:val="32"/>
          <w:szCs w:val="32"/>
          <w:lang w:val="en-US"/>
        </w:rPr>
        <w:t>.(</w:t>
      </w:r>
      <w:r>
        <w:rPr>
          <w:b/>
          <w:sz w:val="32"/>
          <w:szCs w:val="32"/>
        </w:rPr>
        <w:t xml:space="preserve"> 1 </w:t>
      </w:r>
      <w:r w:rsidR="00B344CE">
        <w:rPr>
          <w:b/>
          <w:sz w:val="32"/>
          <w:szCs w:val="32"/>
          <w:lang w:val="en-US"/>
        </w:rPr>
        <w:t>)</w:t>
      </w:r>
      <w:r>
        <w:rPr>
          <w:b/>
          <w:sz w:val="32"/>
          <w:szCs w:val="32"/>
        </w:rPr>
        <w:t>Общото събрание:</w:t>
      </w:r>
    </w:p>
    <w:p w:rsidR="00535ACE" w:rsidRPr="00B344CE" w:rsidRDefault="00535ACE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1</w:t>
      </w:r>
      <w:r w:rsidR="00B344CE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Изменя и допълва Устава</w:t>
      </w:r>
      <w:r w:rsidR="00F65489">
        <w:rPr>
          <w:sz w:val="32"/>
          <w:szCs w:val="32"/>
          <w:lang w:val="en-US"/>
        </w:rPr>
        <w:t>;</w:t>
      </w:r>
    </w:p>
    <w:p w:rsidR="00535ACE" w:rsidRPr="00B344CE" w:rsidRDefault="00535ACE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2</w:t>
      </w:r>
      <w:r w:rsidR="00B344CE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Избира и освобождава членовете на Настоятелството</w:t>
      </w:r>
      <w:r w:rsidR="00B344CE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Проверителната комисия и Председателя</w:t>
      </w:r>
      <w:r w:rsidR="00F65489">
        <w:rPr>
          <w:sz w:val="32"/>
          <w:szCs w:val="32"/>
          <w:lang w:val="en-US"/>
        </w:rPr>
        <w:t>;</w:t>
      </w:r>
    </w:p>
    <w:p w:rsidR="00535ACE" w:rsidRPr="00B344CE" w:rsidRDefault="00535ACE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3</w:t>
      </w:r>
      <w:r w:rsidR="00B344CE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Приема вътрешните актове</w:t>
      </w:r>
      <w:r w:rsidR="00F65489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необходими за организацията</w:t>
      </w:r>
      <w:r w:rsidR="00143695">
        <w:rPr>
          <w:sz w:val="32"/>
          <w:szCs w:val="32"/>
        </w:rPr>
        <w:t xml:space="preserve"> на дейността на Читалището</w:t>
      </w:r>
      <w:r w:rsidR="00F65489">
        <w:rPr>
          <w:sz w:val="32"/>
          <w:szCs w:val="32"/>
          <w:lang w:val="en-US"/>
        </w:rPr>
        <w:t>;</w:t>
      </w:r>
    </w:p>
    <w:p w:rsidR="00143695" w:rsidRDefault="00143695" w:rsidP="000B34DA">
      <w:pPr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B344CE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Изключва членове на Читалището:</w:t>
      </w:r>
    </w:p>
    <w:p w:rsidR="00143695" w:rsidRPr="00B344CE" w:rsidRDefault="00143695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–при неспазване на Устава</w:t>
      </w:r>
      <w:r w:rsidR="00F65489">
        <w:rPr>
          <w:sz w:val="32"/>
          <w:szCs w:val="32"/>
          <w:lang w:val="en-US"/>
        </w:rPr>
        <w:t>;</w:t>
      </w:r>
    </w:p>
    <w:p w:rsidR="00143695" w:rsidRPr="00B344CE" w:rsidRDefault="00143695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–при нередовно плащане на членския внос</w:t>
      </w:r>
      <w:r w:rsidR="00F65489">
        <w:rPr>
          <w:sz w:val="32"/>
          <w:szCs w:val="32"/>
          <w:lang w:val="en-US"/>
        </w:rPr>
        <w:t>;</w:t>
      </w:r>
    </w:p>
    <w:p w:rsidR="00143695" w:rsidRPr="00B344CE" w:rsidRDefault="00143695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lastRenderedPageBreak/>
        <w:t>–при системни отсъствия от Общите събрания на Читалището</w:t>
      </w:r>
      <w:r w:rsidR="00F65489">
        <w:rPr>
          <w:sz w:val="32"/>
          <w:szCs w:val="32"/>
          <w:lang w:val="en-US"/>
        </w:rPr>
        <w:t>;</w:t>
      </w:r>
    </w:p>
    <w:p w:rsidR="00143695" w:rsidRDefault="00143695" w:rsidP="000B34DA">
      <w:pPr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B344CE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Приема членове на Читалището:</w:t>
      </w:r>
    </w:p>
    <w:p w:rsidR="00143695" w:rsidRPr="00B344CE" w:rsidRDefault="00B344CE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–с писмено заявление</w:t>
      </w:r>
      <w:r w:rsidR="00143695">
        <w:rPr>
          <w:sz w:val="32"/>
          <w:szCs w:val="32"/>
        </w:rPr>
        <w:t xml:space="preserve"> до Настоятелството</w:t>
      </w:r>
      <w:r>
        <w:rPr>
          <w:sz w:val="32"/>
          <w:szCs w:val="32"/>
          <w:lang w:val="en-US"/>
        </w:rPr>
        <w:t>.</w:t>
      </w:r>
    </w:p>
    <w:p w:rsidR="00143695" w:rsidRPr="00F65489" w:rsidRDefault="00143695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6</w:t>
      </w:r>
      <w:r w:rsidR="00B344CE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Определя основни на</w:t>
      </w:r>
      <w:r w:rsidR="00F65489">
        <w:rPr>
          <w:sz w:val="32"/>
          <w:szCs w:val="32"/>
        </w:rPr>
        <w:t>соки на дейността на Читалището</w:t>
      </w:r>
      <w:r w:rsidR="00F65489">
        <w:rPr>
          <w:sz w:val="32"/>
          <w:szCs w:val="32"/>
          <w:lang w:val="en-US"/>
        </w:rPr>
        <w:t>;</w:t>
      </w:r>
    </w:p>
    <w:p w:rsidR="00143695" w:rsidRPr="00B344CE" w:rsidRDefault="00143695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7</w:t>
      </w:r>
      <w:r w:rsidR="00B344CE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Взема решение за членуване или за прекратяване на членството в читалищното сдружение</w:t>
      </w:r>
      <w:r w:rsidR="00F65489">
        <w:rPr>
          <w:sz w:val="32"/>
          <w:szCs w:val="32"/>
          <w:lang w:val="en-US"/>
        </w:rPr>
        <w:t>;</w:t>
      </w:r>
    </w:p>
    <w:p w:rsidR="00143695" w:rsidRPr="00B344CE" w:rsidRDefault="00143695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8</w:t>
      </w:r>
      <w:r w:rsidR="00B344CE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Приема бюджета на Читалището</w:t>
      </w:r>
      <w:r w:rsidR="00F65489">
        <w:rPr>
          <w:sz w:val="32"/>
          <w:szCs w:val="32"/>
          <w:lang w:val="en-US"/>
        </w:rPr>
        <w:t>;</w:t>
      </w:r>
    </w:p>
    <w:p w:rsidR="00446CA3" w:rsidRPr="00F65489" w:rsidRDefault="00446CA3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9</w:t>
      </w:r>
      <w:r w:rsidR="00B344CE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Приема годишния отчет до 30 март на следващата година</w:t>
      </w:r>
      <w:r w:rsidR="00F65489">
        <w:rPr>
          <w:sz w:val="32"/>
          <w:szCs w:val="32"/>
          <w:lang w:val="en-US"/>
        </w:rPr>
        <w:t>;</w:t>
      </w:r>
    </w:p>
    <w:p w:rsidR="00446CA3" w:rsidRDefault="00446CA3" w:rsidP="000B34DA">
      <w:pPr>
        <w:jc w:val="both"/>
        <w:rPr>
          <w:sz w:val="32"/>
          <w:szCs w:val="32"/>
        </w:rPr>
      </w:pPr>
      <w:r>
        <w:rPr>
          <w:sz w:val="32"/>
          <w:szCs w:val="32"/>
        </w:rPr>
        <w:t>10</w:t>
      </w:r>
      <w:r w:rsidR="00B344CE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Определя размера на членския внос</w:t>
      </w:r>
      <w:r w:rsidR="00F65489">
        <w:rPr>
          <w:sz w:val="32"/>
          <w:szCs w:val="32"/>
          <w:lang w:val="en-US"/>
        </w:rPr>
        <w:t>;</w:t>
      </w:r>
      <w:r>
        <w:rPr>
          <w:sz w:val="32"/>
          <w:szCs w:val="32"/>
        </w:rPr>
        <w:t xml:space="preserve"> </w:t>
      </w:r>
    </w:p>
    <w:p w:rsidR="00446CA3" w:rsidRPr="00B344CE" w:rsidRDefault="00446CA3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11</w:t>
      </w:r>
      <w:r w:rsidR="00B344CE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Отменя решения на органите на Читалището</w:t>
      </w:r>
      <w:r w:rsidR="00F65489">
        <w:rPr>
          <w:sz w:val="32"/>
          <w:szCs w:val="32"/>
          <w:lang w:val="en-US"/>
        </w:rPr>
        <w:t>;</w:t>
      </w:r>
    </w:p>
    <w:p w:rsidR="00446CA3" w:rsidRDefault="00446CA3" w:rsidP="000B34DA">
      <w:pPr>
        <w:jc w:val="both"/>
        <w:rPr>
          <w:sz w:val="32"/>
          <w:szCs w:val="32"/>
        </w:rPr>
      </w:pPr>
      <w:r>
        <w:rPr>
          <w:sz w:val="32"/>
          <w:szCs w:val="32"/>
        </w:rPr>
        <w:t>12</w:t>
      </w:r>
      <w:r w:rsidR="00B344CE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Взема решение за откриване на клонове на Читалището след съгласуване с Общината</w:t>
      </w:r>
      <w:r w:rsidR="00F65489">
        <w:rPr>
          <w:sz w:val="32"/>
          <w:szCs w:val="32"/>
          <w:lang w:val="en-US"/>
        </w:rPr>
        <w:t>;</w:t>
      </w:r>
      <w:r>
        <w:rPr>
          <w:sz w:val="32"/>
          <w:szCs w:val="32"/>
        </w:rPr>
        <w:t xml:space="preserve"> </w:t>
      </w:r>
    </w:p>
    <w:p w:rsidR="00446CA3" w:rsidRPr="00B344CE" w:rsidRDefault="00446CA3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13</w:t>
      </w:r>
      <w:r w:rsidR="00B344CE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 Взема решение за прекратяване на Читалището</w:t>
      </w:r>
      <w:r w:rsidR="00F65489">
        <w:rPr>
          <w:sz w:val="32"/>
          <w:szCs w:val="32"/>
          <w:lang w:val="en-US"/>
        </w:rPr>
        <w:t>;</w:t>
      </w:r>
    </w:p>
    <w:p w:rsidR="00446CA3" w:rsidRPr="00B344CE" w:rsidRDefault="00446CA3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14</w:t>
      </w:r>
      <w:r w:rsidR="00B344CE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Взема решение за отнасяне до съда  на незаконосъобразни действия на ръководството или  отделни читалищни членове</w:t>
      </w:r>
      <w:r w:rsidR="00F65489">
        <w:rPr>
          <w:sz w:val="32"/>
          <w:szCs w:val="32"/>
          <w:lang w:val="en-US"/>
        </w:rPr>
        <w:t>;</w:t>
      </w:r>
    </w:p>
    <w:p w:rsidR="00B344CE" w:rsidRDefault="00B344CE" w:rsidP="000B34D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(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  <w:lang w:val="en-US"/>
        </w:rPr>
        <w:t>)</w:t>
      </w:r>
      <w:r>
        <w:rPr>
          <w:b/>
          <w:sz w:val="32"/>
          <w:szCs w:val="32"/>
        </w:rPr>
        <w:t>Решенията на Общото събрание са задължителни за другите органи на Читалището</w:t>
      </w:r>
      <w:r>
        <w:rPr>
          <w:b/>
          <w:sz w:val="32"/>
          <w:szCs w:val="32"/>
          <w:lang w:val="en-US"/>
        </w:rPr>
        <w:t>.</w:t>
      </w:r>
    </w:p>
    <w:p w:rsidR="00C8550A" w:rsidRPr="00C927CF" w:rsidRDefault="00C8550A" w:rsidP="000B34DA">
      <w:pPr>
        <w:jc w:val="both"/>
        <w:rPr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</w:rPr>
        <w:t>Чл</w:t>
      </w:r>
      <w:proofErr w:type="spellEnd"/>
      <w:r w:rsidR="00C927CF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11</w:t>
      </w:r>
      <w:r w:rsidR="00C927CF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</w:t>
      </w:r>
      <w:r w:rsidR="00C927CF">
        <w:rPr>
          <w:b/>
          <w:sz w:val="32"/>
          <w:szCs w:val="32"/>
          <w:lang w:val="en-US"/>
        </w:rPr>
        <w:t>(</w:t>
      </w:r>
      <w:r>
        <w:rPr>
          <w:b/>
          <w:sz w:val="32"/>
          <w:szCs w:val="32"/>
        </w:rPr>
        <w:t>1</w:t>
      </w:r>
      <w:r w:rsidR="00C927CF">
        <w:rPr>
          <w:b/>
          <w:sz w:val="32"/>
          <w:szCs w:val="32"/>
          <w:lang w:val="en-US"/>
        </w:rPr>
        <w:t>)</w:t>
      </w:r>
      <w:r>
        <w:rPr>
          <w:sz w:val="32"/>
          <w:szCs w:val="32"/>
        </w:rPr>
        <w:t xml:space="preserve"> Редовно общо събрание на читалището се свиква от настоятелството най–малко веднъж годишно</w:t>
      </w:r>
      <w:r w:rsidR="00C927CF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Извънредно общо събрание може да бъде свикано по решение на настоятелството</w:t>
      </w:r>
      <w:r w:rsidR="00C927CF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по искане на проверителната комисия или на една трета </w:t>
      </w:r>
      <w:r w:rsidR="00F65489">
        <w:rPr>
          <w:sz w:val="32"/>
          <w:szCs w:val="32"/>
        </w:rPr>
        <w:t>от членовете на читалището с</w:t>
      </w:r>
      <w:r>
        <w:rPr>
          <w:sz w:val="32"/>
          <w:szCs w:val="32"/>
        </w:rPr>
        <w:t xml:space="preserve"> право на глас</w:t>
      </w:r>
      <w:r w:rsidR="00C927CF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При отказ на настоятелството да свика извънредно общо събрание</w:t>
      </w:r>
      <w:r w:rsidR="00C927CF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до 15 дни от постъпване на искането</w:t>
      </w:r>
      <w:r w:rsidR="00F80428">
        <w:rPr>
          <w:sz w:val="32"/>
          <w:szCs w:val="32"/>
        </w:rPr>
        <w:t xml:space="preserve"> проверителната комисия или една </w:t>
      </w:r>
      <w:r w:rsidR="00F80428">
        <w:rPr>
          <w:sz w:val="32"/>
          <w:szCs w:val="32"/>
        </w:rPr>
        <w:lastRenderedPageBreak/>
        <w:t>трета от членовете на читалището с право на глас могат да свикат извънредно общо събрание от свое име</w:t>
      </w:r>
      <w:r w:rsidR="00C927CF">
        <w:rPr>
          <w:sz w:val="32"/>
          <w:szCs w:val="32"/>
          <w:lang w:val="en-US"/>
        </w:rPr>
        <w:t>.</w:t>
      </w:r>
    </w:p>
    <w:p w:rsidR="00F80428" w:rsidRPr="00C927CF" w:rsidRDefault="00C927CF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</w:t>
      </w:r>
      <w:r w:rsidR="00F80428">
        <w:rPr>
          <w:sz w:val="32"/>
          <w:szCs w:val="32"/>
        </w:rPr>
        <w:t>2</w:t>
      </w:r>
      <w:r>
        <w:rPr>
          <w:sz w:val="32"/>
          <w:szCs w:val="32"/>
          <w:lang w:val="en-US"/>
        </w:rPr>
        <w:t>)</w:t>
      </w:r>
      <w:r w:rsidR="00F80428">
        <w:rPr>
          <w:sz w:val="32"/>
          <w:szCs w:val="32"/>
        </w:rPr>
        <w:t xml:space="preserve"> Поканата за събрание трябва да съдържа дневния ред</w:t>
      </w:r>
      <w:r>
        <w:rPr>
          <w:sz w:val="32"/>
          <w:szCs w:val="32"/>
          <w:lang w:val="en-US"/>
        </w:rPr>
        <w:t>,</w:t>
      </w:r>
      <w:r w:rsidR="00F80428">
        <w:rPr>
          <w:sz w:val="32"/>
          <w:szCs w:val="32"/>
        </w:rPr>
        <w:t xml:space="preserve"> датата</w:t>
      </w:r>
      <w:r>
        <w:rPr>
          <w:sz w:val="32"/>
          <w:szCs w:val="32"/>
          <w:lang w:val="en-US"/>
        </w:rPr>
        <w:t>,</w:t>
      </w:r>
      <w:r w:rsidR="00F80428">
        <w:rPr>
          <w:sz w:val="32"/>
          <w:szCs w:val="32"/>
        </w:rPr>
        <w:t xml:space="preserve"> часа и мястото на провеждането му и кой го свиква</w:t>
      </w:r>
      <w:r>
        <w:rPr>
          <w:sz w:val="32"/>
          <w:szCs w:val="32"/>
          <w:lang w:val="en-US"/>
        </w:rPr>
        <w:t>.</w:t>
      </w:r>
      <w:r w:rsidR="00F80428">
        <w:rPr>
          <w:sz w:val="32"/>
          <w:szCs w:val="32"/>
        </w:rPr>
        <w:t xml:space="preserve"> Тя трябва да бъде получена срещу подпис или връчена не по–късно от 7 дни преди датата на провеждането</w:t>
      </w:r>
      <w:r>
        <w:rPr>
          <w:sz w:val="32"/>
          <w:szCs w:val="32"/>
          <w:lang w:val="en-US"/>
        </w:rPr>
        <w:t>.</w:t>
      </w:r>
      <w:r w:rsidR="00F80428">
        <w:rPr>
          <w:sz w:val="32"/>
          <w:szCs w:val="32"/>
        </w:rPr>
        <w:t xml:space="preserve"> В същия срок  на вратата на читалището и на други общодостъпни места в общината</w:t>
      </w:r>
      <w:r>
        <w:rPr>
          <w:sz w:val="32"/>
          <w:szCs w:val="32"/>
          <w:lang w:val="en-US"/>
        </w:rPr>
        <w:t>,</w:t>
      </w:r>
      <w:r w:rsidR="00F80428">
        <w:rPr>
          <w:sz w:val="32"/>
          <w:szCs w:val="32"/>
        </w:rPr>
        <w:t xml:space="preserve"> където е дейността на читалището</w:t>
      </w:r>
      <w:r>
        <w:rPr>
          <w:sz w:val="32"/>
          <w:szCs w:val="32"/>
          <w:lang w:val="en-US"/>
        </w:rPr>
        <w:t>,</w:t>
      </w:r>
      <w:r w:rsidR="00F80428">
        <w:rPr>
          <w:sz w:val="32"/>
          <w:szCs w:val="32"/>
        </w:rPr>
        <w:t xml:space="preserve"> трябва да бъде залепена поканата за събранието</w:t>
      </w:r>
      <w:r>
        <w:rPr>
          <w:sz w:val="32"/>
          <w:szCs w:val="32"/>
          <w:lang w:val="en-US"/>
        </w:rPr>
        <w:t>.</w:t>
      </w:r>
    </w:p>
    <w:p w:rsidR="00B51F80" w:rsidRPr="00C927CF" w:rsidRDefault="00C927CF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</w:t>
      </w:r>
      <w:r w:rsidR="00B51F80">
        <w:rPr>
          <w:sz w:val="32"/>
          <w:szCs w:val="32"/>
        </w:rPr>
        <w:t>3</w:t>
      </w:r>
      <w:r>
        <w:rPr>
          <w:sz w:val="32"/>
          <w:szCs w:val="32"/>
          <w:lang w:val="en-US"/>
        </w:rPr>
        <w:t>)</w:t>
      </w:r>
      <w:r w:rsidR="00B51F80">
        <w:rPr>
          <w:sz w:val="32"/>
          <w:szCs w:val="32"/>
        </w:rPr>
        <w:t xml:space="preserve"> Общото събрание е законно</w:t>
      </w:r>
      <w:r>
        <w:rPr>
          <w:sz w:val="32"/>
          <w:szCs w:val="32"/>
          <w:lang w:val="en-US"/>
        </w:rPr>
        <w:t>,</w:t>
      </w:r>
      <w:r w:rsidR="00B51F80">
        <w:rPr>
          <w:sz w:val="32"/>
          <w:szCs w:val="32"/>
        </w:rPr>
        <w:t xml:space="preserve"> ако присъстват най–малко половината от имащите право на глас членове на читалището</w:t>
      </w:r>
      <w:r>
        <w:rPr>
          <w:sz w:val="32"/>
          <w:szCs w:val="32"/>
          <w:lang w:val="en-US"/>
        </w:rPr>
        <w:t>.</w:t>
      </w:r>
      <w:r w:rsidR="00B51F80">
        <w:rPr>
          <w:sz w:val="32"/>
          <w:szCs w:val="32"/>
        </w:rPr>
        <w:t xml:space="preserve"> При липса на кворум събранието се отлага с един час</w:t>
      </w:r>
      <w:r>
        <w:rPr>
          <w:sz w:val="32"/>
          <w:szCs w:val="32"/>
          <w:lang w:val="en-US"/>
        </w:rPr>
        <w:t>.</w:t>
      </w:r>
      <w:r w:rsidR="00B51F80">
        <w:rPr>
          <w:sz w:val="32"/>
          <w:szCs w:val="32"/>
        </w:rPr>
        <w:t xml:space="preserve"> Тогава събранието е законно</w:t>
      </w:r>
      <w:r>
        <w:rPr>
          <w:sz w:val="32"/>
          <w:szCs w:val="32"/>
          <w:lang w:val="en-US"/>
        </w:rPr>
        <w:t>,</w:t>
      </w:r>
      <w:r w:rsidR="00B51F80">
        <w:rPr>
          <w:sz w:val="32"/>
          <w:szCs w:val="32"/>
        </w:rPr>
        <w:t xml:space="preserve"> ако на него присъстват не по–малко от една трета от членовете при редовно общо събрание и не по–малко от половината плюс  един от членовете при извънредно общо събрание</w:t>
      </w:r>
      <w:r>
        <w:rPr>
          <w:sz w:val="32"/>
          <w:szCs w:val="32"/>
          <w:lang w:val="en-US"/>
        </w:rPr>
        <w:t>.</w:t>
      </w:r>
    </w:p>
    <w:p w:rsidR="00B51F80" w:rsidRPr="00C927CF" w:rsidRDefault="00B51F80" w:rsidP="000B34DA">
      <w:pPr>
        <w:jc w:val="both"/>
        <w:rPr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</w:rPr>
        <w:t>Чл</w:t>
      </w:r>
      <w:proofErr w:type="spellEnd"/>
      <w:r w:rsidR="00C927CF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12</w:t>
      </w:r>
      <w:r w:rsidR="00C927CF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</w:t>
      </w:r>
      <w:r w:rsidR="00C927CF">
        <w:rPr>
          <w:b/>
          <w:sz w:val="32"/>
          <w:szCs w:val="32"/>
          <w:lang w:val="en-US"/>
        </w:rPr>
        <w:t>(</w:t>
      </w:r>
      <w:r>
        <w:rPr>
          <w:b/>
          <w:sz w:val="32"/>
          <w:szCs w:val="32"/>
        </w:rPr>
        <w:t>1</w:t>
      </w:r>
      <w:r w:rsidR="00C927CF">
        <w:rPr>
          <w:b/>
          <w:sz w:val="32"/>
          <w:szCs w:val="32"/>
          <w:lang w:val="en-US"/>
        </w:rPr>
        <w:t>)</w:t>
      </w:r>
      <w:r>
        <w:rPr>
          <w:sz w:val="32"/>
          <w:szCs w:val="32"/>
        </w:rPr>
        <w:t xml:space="preserve"> Изпъ</w:t>
      </w:r>
      <w:r w:rsidR="002727DB">
        <w:rPr>
          <w:sz w:val="32"/>
          <w:szCs w:val="32"/>
        </w:rPr>
        <w:t>лнителен орган на читалището е Н</w:t>
      </w:r>
      <w:r>
        <w:rPr>
          <w:sz w:val="32"/>
          <w:szCs w:val="32"/>
        </w:rPr>
        <w:t>астоятелството</w:t>
      </w:r>
      <w:r w:rsidR="00C927CF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което се състои най–малко от трима </w:t>
      </w:r>
      <w:r w:rsidR="00A70ABA">
        <w:rPr>
          <w:sz w:val="32"/>
          <w:szCs w:val="32"/>
        </w:rPr>
        <w:t>членове</w:t>
      </w:r>
      <w:r w:rsidR="00C927CF">
        <w:rPr>
          <w:sz w:val="32"/>
          <w:szCs w:val="32"/>
          <w:lang w:val="en-US"/>
        </w:rPr>
        <w:t>,</w:t>
      </w:r>
      <w:r w:rsidR="00A70ABA">
        <w:rPr>
          <w:sz w:val="32"/>
          <w:szCs w:val="32"/>
        </w:rPr>
        <w:t xml:space="preserve"> избрани за срок до 3 години</w:t>
      </w:r>
      <w:r w:rsidR="00C927CF">
        <w:rPr>
          <w:sz w:val="32"/>
          <w:szCs w:val="32"/>
          <w:lang w:val="en-US"/>
        </w:rPr>
        <w:t>.</w:t>
      </w:r>
      <w:r w:rsidR="00A70ABA">
        <w:rPr>
          <w:sz w:val="32"/>
          <w:szCs w:val="32"/>
        </w:rPr>
        <w:t xml:space="preserve"> Същите да нямат роднински връзки по права и  съребрена линия до четвърта степен</w:t>
      </w:r>
      <w:r w:rsidR="00C927CF">
        <w:rPr>
          <w:sz w:val="32"/>
          <w:szCs w:val="32"/>
          <w:lang w:val="en-US"/>
        </w:rPr>
        <w:t>.</w:t>
      </w:r>
    </w:p>
    <w:p w:rsidR="00A70ABA" w:rsidRDefault="00C927CF" w:rsidP="000B34D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(</w:t>
      </w:r>
      <w:r w:rsidR="00A70ABA">
        <w:rPr>
          <w:b/>
          <w:sz w:val="32"/>
          <w:szCs w:val="32"/>
        </w:rPr>
        <w:t>2</w:t>
      </w:r>
      <w:r>
        <w:rPr>
          <w:b/>
          <w:sz w:val="32"/>
          <w:szCs w:val="32"/>
          <w:lang w:val="en-US"/>
        </w:rPr>
        <w:t>)</w:t>
      </w:r>
      <w:r w:rsidR="00A70ABA">
        <w:rPr>
          <w:b/>
          <w:sz w:val="32"/>
          <w:szCs w:val="32"/>
        </w:rPr>
        <w:t xml:space="preserve"> Настоятелството:</w:t>
      </w:r>
    </w:p>
    <w:p w:rsidR="00A70ABA" w:rsidRPr="002727DB" w:rsidRDefault="00A70ABA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1</w:t>
      </w:r>
      <w:r w:rsidR="00C927CF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Свиква общото събрание</w:t>
      </w:r>
      <w:r w:rsidR="002727DB">
        <w:rPr>
          <w:sz w:val="32"/>
          <w:szCs w:val="32"/>
        </w:rPr>
        <w:t>;</w:t>
      </w:r>
    </w:p>
    <w:p w:rsidR="00A70ABA" w:rsidRPr="00C927CF" w:rsidRDefault="00A70ABA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2</w:t>
      </w:r>
      <w:r w:rsidR="00C927CF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Осигурява изпълнението на решенията на общото събрание</w:t>
      </w:r>
      <w:r w:rsidR="002727DB">
        <w:rPr>
          <w:sz w:val="32"/>
          <w:szCs w:val="32"/>
          <w:lang w:val="en-US"/>
        </w:rPr>
        <w:t>;</w:t>
      </w:r>
    </w:p>
    <w:p w:rsidR="00A70ABA" w:rsidRPr="00C927CF" w:rsidRDefault="00A70ABA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3</w:t>
      </w:r>
      <w:r w:rsidR="00C927CF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Подготвя и внася в общото събрание проект за бюджет на читалището и утвърждава щата му</w:t>
      </w:r>
      <w:r w:rsidR="002727DB">
        <w:rPr>
          <w:sz w:val="32"/>
          <w:szCs w:val="32"/>
          <w:lang w:val="en-US"/>
        </w:rPr>
        <w:t>;</w:t>
      </w:r>
    </w:p>
    <w:p w:rsidR="00A70ABA" w:rsidRPr="00C927CF" w:rsidRDefault="00A70ABA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4</w:t>
      </w:r>
      <w:r w:rsidR="00C927CF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Подготвя и внася в общото събрание отчет за дейността на читалището</w:t>
      </w:r>
      <w:r w:rsidR="002727DB">
        <w:rPr>
          <w:sz w:val="32"/>
          <w:szCs w:val="32"/>
          <w:lang w:val="en-US"/>
        </w:rPr>
        <w:t>;</w:t>
      </w:r>
    </w:p>
    <w:p w:rsidR="00A70ABA" w:rsidRPr="0062225E" w:rsidRDefault="00A70ABA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lastRenderedPageBreak/>
        <w:t>5</w:t>
      </w:r>
      <w:r w:rsidR="00C927CF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Назначава секретаря на  читалището и утвърждава длъжностната му характеристика</w:t>
      </w:r>
      <w:r w:rsidR="002727DB">
        <w:rPr>
          <w:sz w:val="32"/>
          <w:szCs w:val="32"/>
          <w:lang w:val="en-US"/>
        </w:rPr>
        <w:t>;</w:t>
      </w:r>
    </w:p>
    <w:p w:rsidR="00A70ABA" w:rsidRPr="0062225E" w:rsidRDefault="0062225E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</w:t>
      </w:r>
      <w:r w:rsidR="00A70ABA">
        <w:rPr>
          <w:sz w:val="32"/>
          <w:szCs w:val="32"/>
        </w:rPr>
        <w:t>3</w:t>
      </w:r>
      <w:r>
        <w:rPr>
          <w:sz w:val="32"/>
          <w:szCs w:val="32"/>
          <w:lang w:val="en-US"/>
        </w:rPr>
        <w:t>)</w:t>
      </w:r>
      <w:r w:rsidR="00A70ABA">
        <w:rPr>
          <w:sz w:val="32"/>
          <w:szCs w:val="32"/>
        </w:rPr>
        <w:t xml:space="preserve"> Настоятелството взема решение с мнозинство повече от половината</w:t>
      </w:r>
      <w:r w:rsidR="00C927CF">
        <w:rPr>
          <w:sz w:val="32"/>
          <w:szCs w:val="32"/>
        </w:rPr>
        <w:t xml:space="preserve"> на членовете си</w:t>
      </w:r>
      <w:r>
        <w:rPr>
          <w:sz w:val="32"/>
          <w:szCs w:val="32"/>
          <w:lang w:val="en-US"/>
        </w:rPr>
        <w:t>.</w:t>
      </w:r>
    </w:p>
    <w:p w:rsidR="00C927CF" w:rsidRDefault="00C927CF" w:rsidP="000B34DA">
      <w:pPr>
        <w:jc w:val="both"/>
        <w:rPr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</w:rPr>
        <w:t>Чл</w:t>
      </w:r>
      <w:proofErr w:type="spellEnd"/>
      <w:r w:rsidR="0062225E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13</w:t>
      </w:r>
      <w:r w:rsidR="0062225E">
        <w:rPr>
          <w:b/>
          <w:sz w:val="32"/>
          <w:szCs w:val="32"/>
          <w:lang w:val="en-US"/>
        </w:rPr>
        <w:t>.(</w:t>
      </w:r>
      <w:r>
        <w:rPr>
          <w:b/>
          <w:sz w:val="32"/>
          <w:szCs w:val="32"/>
        </w:rPr>
        <w:t>1</w:t>
      </w:r>
      <w:r w:rsidR="0062225E">
        <w:rPr>
          <w:b/>
          <w:sz w:val="32"/>
          <w:szCs w:val="32"/>
          <w:lang w:val="en-US"/>
        </w:rPr>
        <w:t>)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Председателя на читалището е член на настоятелството и се избира от общото събрание за срок до 3 години</w:t>
      </w:r>
      <w:r w:rsidR="0062225E">
        <w:rPr>
          <w:sz w:val="32"/>
          <w:szCs w:val="32"/>
          <w:lang w:val="en-US"/>
        </w:rPr>
        <w:t>.</w:t>
      </w:r>
    </w:p>
    <w:p w:rsidR="00FA6FF8" w:rsidRDefault="000F74C2" w:rsidP="000B34DA">
      <w:pPr>
        <w:jc w:val="both"/>
        <w:rPr>
          <w:sz w:val="32"/>
          <w:szCs w:val="32"/>
        </w:rPr>
      </w:pPr>
      <w:r>
        <w:rPr>
          <w:b/>
          <w:sz w:val="32"/>
          <w:szCs w:val="32"/>
          <w:lang w:val="en-US"/>
        </w:rPr>
        <w:t>(</w:t>
      </w:r>
      <w:r w:rsidR="00FA6FF8">
        <w:rPr>
          <w:b/>
          <w:sz w:val="32"/>
          <w:szCs w:val="32"/>
        </w:rPr>
        <w:t>2</w:t>
      </w:r>
      <w:r>
        <w:rPr>
          <w:b/>
          <w:sz w:val="32"/>
          <w:szCs w:val="32"/>
          <w:lang w:val="en-US"/>
        </w:rPr>
        <w:t>)</w:t>
      </w:r>
      <w:r w:rsidR="00FA6FF8">
        <w:rPr>
          <w:b/>
          <w:sz w:val="32"/>
          <w:szCs w:val="32"/>
        </w:rPr>
        <w:t xml:space="preserve"> Председателят:</w:t>
      </w:r>
    </w:p>
    <w:p w:rsidR="00FA6FF8" w:rsidRPr="000F74C2" w:rsidRDefault="00FA6FF8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1</w:t>
      </w:r>
      <w:r w:rsidR="000F74C2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Организира дейността на читалището съобразно закона</w:t>
      </w:r>
      <w:r w:rsidR="000F74C2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устава и решенията на общото събрание</w:t>
      </w:r>
      <w:r w:rsidR="002727DB">
        <w:rPr>
          <w:sz w:val="32"/>
          <w:szCs w:val="32"/>
          <w:lang w:val="en-US"/>
        </w:rPr>
        <w:t>;</w:t>
      </w:r>
    </w:p>
    <w:p w:rsidR="00FA6FF8" w:rsidRPr="000F74C2" w:rsidRDefault="00FA6FF8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2</w:t>
      </w:r>
      <w:r w:rsidR="000F74C2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Представлява читалището</w:t>
      </w:r>
      <w:r w:rsidR="002727DB">
        <w:rPr>
          <w:sz w:val="32"/>
          <w:szCs w:val="32"/>
          <w:lang w:val="en-US"/>
        </w:rPr>
        <w:t>;</w:t>
      </w:r>
    </w:p>
    <w:p w:rsidR="00FA6FF8" w:rsidRPr="000F74C2" w:rsidRDefault="00FA6FF8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3</w:t>
      </w:r>
      <w:r w:rsidR="000F74C2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Свиква и ръководи заседанията на настоятелството и председателства общото събрание</w:t>
      </w:r>
      <w:r w:rsidR="002727DB">
        <w:rPr>
          <w:sz w:val="32"/>
          <w:szCs w:val="32"/>
          <w:lang w:val="en-US"/>
        </w:rPr>
        <w:t>;</w:t>
      </w:r>
    </w:p>
    <w:p w:rsidR="00FA6FF8" w:rsidRPr="000F74C2" w:rsidRDefault="00FA6FF8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4</w:t>
      </w:r>
      <w:r w:rsidR="000F74C2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Сключва и прекратява трудовите договори със служителите съобразно бюджета на читалището и въз основа решение на настоятелството</w:t>
      </w:r>
      <w:r w:rsidR="002727DB">
        <w:rPr>
          <w:sz w:val="32"/>
          <w:szCs w:val="32"/>
          <w:lang w:val="en-US"/>
        </w:rPr>
        <w:t>;</w:t>
      </w:r>
    </w:p>
    <w:p w:rsidR="00FA6FF8" w:rsidRDefault="00FA6FF8" w:rsidP="000B34DA">
      <w:pPr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Чл</w:t>
      </w:r>
      <w:proofErr w:type="spellEnd"/>
      <w:r>
        <w:rPr>
          <w:b/>
          <w:sz w:val="32"/>
          <w:szCs w:val="32"/>
        </w:rPr>
        <w:t xml:space="preserve"> </w:t>
      </w:r>
      <w:r w:rsidR="000F74C2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14</w:t>
      </w:r>
      <w:r w:rsidR="000F74C2">
        <w:rPr>
          <w:b/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</w:t>
      </w:r>
      <w:r w:rsidR="000F74C2">
        <w:rPr>
          <w:sz w:val="32"/>
          <w:szCs w:val="32"/>
          <w:lang w:val="en-US"/>
        </w:rPr>
        <w:t>(</w:t>
      </w:r>
      <w:r>
        <w:rPr>
          <w:sz w:val="32"/>
          <w:szCs w:val="32"/>
        </w:rPr>
        <w:t>1</w:t>
      </w:r>
      <w:r w:rsidR="000F74C2">
        <w:rPr>
          <w:sz w:val="32"/>
          <w:szCs w:val="32"/>
          <w:lang w:val="en-US"/>
        </w:rPr>
        <w:t>)</w:t>
      </w:r>
      <w:r>
        <w:rPr>
          <w:b/>
          <w:sz w:val="32"/>
          <w:szCs w:val="32"/>
        </w:rPr>
        <w:t xml:space="preserve"> Секретарят на читалището:</w:t>
      </w:r>
    </w:p>
    <w:p w:rsidR="00FA6FF8" w:rsidRPr="000F74C2" w:rsidRDefault="00FA6FF8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1</w:t>
      </w:r>
      <w:r w:rsidR="000F74C2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Организира изпълнението на решенията на настоятелството</w:t>
      </w:r>
      <w:r w:rsidR="000F74C2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включително решенията за изпълнението на бюджета</w:t>
      </w:r>
      <w:r w:rsidR="002727DB">
        <w:rPr>
          <w:sz w:val="32"/>
          <w:szCs w:val="32"/>
          <w:lang w:val="en-US"/>
        </w:rPr>
        <w:t>;</w:t>
      </w:r>
    </w:p>
    <w:p w:rsidR="00FA6FF8" w:rsidRPr="000F74C2" w:rsidRDefault="00FA6FF8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2</w:t>
      </w:r>
      <w:r w:rsidR="000F74C2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Организира текуща основна и допълнителна дейност</w:t>
      </w:r>
      <w:r w:rsidR="002727DB">
        <w:rPr>
          <w:sz w:val="32"/>
          <w:szCs w:val="32"/>
          <w:lang w:val="en-US"/>
        </w:rPr>
        <w:t>;</w:t>
      </w:r>
    </w:p>
    <w:p w:rsidR="002D31BC" w:rsidRPr="000F74C2" w:rsidRDefault="002D31BC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3</w:t>
      </w:r>
      <w:r w:rsidR="000F74C2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Отговаря за работата на щатния и хонорувания персонал</w:t>
      </w:r>
      <w:r w:rsidR="002727DB">
        <w:rPr>
          <w:sz w:val="32"/>
          <w:szCs w:val="32"/>
          <w:lang w:val="en-US"/>
        </w:rPr>
        <w:t>;</w:t>
      </w:r>
    </w:p>
    <w:p w:rsidR="002D31BC" w:rsidRPr="000F74C2" w:rsidRDefault="002D31BC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4</w:t>
      </w:r>
      <w:r w:rsidR="000F74C2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Представлява читалището заедно и поотделно с Председателя</w:t>
      </w:r>
      <w:r w:rsidR="002727DB">
        <w:rPr>
          <w:sz w:val="32"/>
          <w:szCs w:val="32"/>
          <w:lang w:val="en-US"/>
        </w:rPr>
        <w:t>;</w:t>
      </w:r>
    </w:p>
    <w:p w:rsidR="002D31BC" w:rsidRPr="000F74C2" w:rsidRDefault="000F74C2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</w:t>
      </w:r>
      <w:r w:rsidR="002D31BC">
        <w:rPr>
          <w:sz w:val="32"/>
          <w:szCs w:val="32"/>
        </w:rPr>
        <w:t>2</w:t>
      </w:r>
      <w:r>
        <w:rPr>
          <w:sz w:val="32"/>
          <w:szCs w:val="32"/>
          <w:lang w:val="en-US"/>
        </w:rPr>
        <w:t>)</w:t>
      </w:r>
      <w:r w:rsidR="002D31BC">
        <w:rPr>
          <w:sz w:val="32"/>
          <w:szCs w:val="32"/>
        </w:rPr>
        <w:t xml:space="preserve"> Секретарят не може да е в роднински връзки с членовете </w:t>
      </w:r>
      <w:proofErr w:type="gramStart"/>
      <w:r w:rsidR="002D31BC">
        <w:rPr>
          <w:sz w:val="32"/>
          <w:szCs w:val="32"/>
        </w:rPr>
        <w:t>на  настоятелството</w:t>
      </w:r>
      <w:proofErr w:type="gramEnd"/>
      <w:r w:rsidR="002D31BC">
        <w:rPr>
          <w:sz w:val="32"/>
          <w:szCs w:val="32"/>
        </w:rPr>
        <w:t xml:space="preserve"> и на проверителната комисия по права и по съребрена линия до четвърта степен</w:t>
      </w:r>
      <w:r>
        <w:rPr>
          <w:sz w:val="32"/>
          <w:szCs w:val="32"/>
          <w:lang w:val="en-US"/>
        </w:rPr>
        <w:t>,</w:t>
      </w:r>
      <w:r w:rsidR="002D31BC">
        <w:rPr>
          <w:sz w:val="32"/>
          <w:szCs w:val="32"/>
        </w:rPr>
        <w:t xml:space="preserve"> както и да бъде съпруг/съпруга на председателя на читалището</w:t>
      </w:r>
      <w:r>
        <w:rPr>
          <w:sz w:val="32"/>
          <w:szCs w:val="32"/>
          <w:lang w:val="en-US"/>
        </w:rPr>
        <w:t>.</w:t>
      </w:r>
    </w:p>
    <w:p w:rsidR="002D31BC" w:rsidRPr="000F74C2" w:rsidRDefault="002D31BC" w:rsidP="000B34DA">
      <w:pPr>
        <w:jc w:val="both"/>
        <w:rPr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</w:rPr>
        <w:lastRenderedPageBreak/>
        <w:t>Чл</w:t>
      </w:r>
      <w:proofErr w:type="spellEnd"/>
      <w:r w:rsidR="000F74C2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15 </w:t>
      </w:r>
      <w:r w:rsidR="000F74C2">
        <w:rPr>
          <w:b/>
          <w:sz w:val="32"/>
          <w:szCs w:val="32"/>
          <w:lang w:val="en-US"/>
        </w:rPr>
        <w:t>(</w:t>
      </w:r>
      <w:r>
        <w:rPr>
          <w:b/>
          <w:sz w:val="32"/>
          <w:szCs w:val="32"/>
        </w:rPr>
        <w:t>1</w:t>
      </w:r>
      <w:r w:rsidR="000F74C2">
        <w:rPr>
          <w:b/>
          <w:sz w:val="32"/>
          <w:szCs w:val="32"/>
          <w:lang w:val="en-US"/>
        </w:rPr>
        <w:t>)</w:t>
      </w:r>
      <w:r>
        <w:rPr>
          <w:b/>
          <w:sz w:val="32"/>
          <w:szCs w:val="32"/>
        </w:rPr>
        <w:t xml:space="preserve"> Проверителната комисия </w:t>
      </w:r>
      <w:r>
        <w:rPr>
          <w:sz w:val="32"/>
          <w:szCs w:val="32"/>
        </w:rPr>
        <w:t>се състои най–малко от трима членове</w:t>
      </w:r>
      <w:r w:rsidR="002727DB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избрани за срок до 3 години</w:t>
      </w:r>
      <w:r w:rsidR="000F74C2">
        <w:rPr>
          <w:sz w:val="32"/>
          <w:szCs w:val="32"/>
          <w:lang w:val="en-US"/>
        </w:rPr>
        <w:t>.</w:t>
      </w:r>
    </w:p>
    <w:p w:rsidR="002D31BC" w:rsidRPr="000F74C2" w:rsidRDefault="000F74C2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</w:t>
      </w:r>
      <w:r w:rsidR="002D31BC">
        <w:rPr>
          <w:sz w:val="32"/>
          <w:szCs w:val="32"/>
        </w:rPr>
        <w:t>2</w:t>
      </w:r>
      <w:r>
        <w:rPr>
          <w:sz w:val="32"/>
          <w:szCs w:val="32"/>
          <w:lang w:val="en-US"/>
        </w:rPr>
        <w:t>)</w:t>
      </w:r>
      <w:r w:rsidR="002D31BC">
        <w:rPr>
          <w:sz w:val="32"/>
          <w:szCs w:val="32"/>
        </w:rPr>
        <w:t>Членовете на проверителната комисия не могат да бъдат лица</w:t>
      </w:r>
      <w:r w:rsidR="002727DB">
        <w:rPr>
          <w:sz w:val="32"/>
          <w:szCs w:val="32"/>
          <w:lang w:val="en-US"/>
        </w:rPr>
        <w:t>,</w:t>
      </w:r>
      <w:r w:rsidR="002D31BC">
        <w:rPr>
          <w:sz w:val="32"/>
          <w:szCs w:val="32"/>
        </w:rPr>
        <w:t xml:space="preserve"> които са в </w:t>
      </w:r>
      <w:proofErr w:type="spellStart"/>
      <w:r w:rsidR="002D31BC">
        <w:rPr>
          <w:sz w:val="32"/>
          <w:szCs w:val="32"/>
        </w:rPr>
        <w:t>трудовоправни</w:t>
      </w:r>
      <w:proofErr w:type="spellEnd"/>
      <w:r w:rsidR="002D31BC">
        <w:rPr>
          <w:sz w:val="32"/>
          <w:szCs w:val="32"/>
        </w:rPr>
        <w:t xml:space="preserve"> отношения с читалището или са роднини на членовете на настоятелството</w:t>
      </w:r>
      <w:r>
        <w:rPr>
          <w:sz w:val="32"/>
          <w:szCs w:val="32"/>
          <w:lang w:val="en-US"/>
        </w:rPr>
        <w:t>,</w:t>
      </w:r>
      <w:r w:rsidR="002D31BC">
        <w:rPr>
          <w:sz w:val="32"/>
          <w:szCs w:val="32"/>
        </w:rPr>
        <w:t xml:space="preserve"> на председателя  или на секретаря по права линия</w:t>
      </w:r>
      <w:r>
        <w:rPr>
          <w:sz w:val="32"/>
          <w:szCs w:val="32"/>
          <w:lang w:val="en-US"/>
        </w:rPr>
        <w:t>,</w:t>
      </w:r>
      <w:r w:rsidR="002D31BC">
        <w:rPr>
          <w:sz w:val="32"/>
          <w:szCs w:val="32"/>
        </w:rPr>
        <w:t xml:space="preserve"> съпрузи</w:t>
      </w:r>
      <w:r>
        <w:rPr>
          <w:sz w:val="32"/>
          <w:szCs w:val="32"/>
          <w:lang w:val="en-US"/>
        </w:rPr>
        <w:t>,</w:t>
      </w:r>
      <w:r w:rsidR="002D31BC">
        <w:rPr>
          <w:sz w:val="32"/>
          <w:szCs w:val="32"/>
        </w:rPr>
        <w:t xml:space="preserve"> братя </w:t>
      </w:r>
      <w:r>
        <w:rPr>
          <w:sz w:val="32"/>
          <w:szCs w:val="32"/>
          <w:lang w:val="en-US"/>
        </w:rPr>
        <w:t>,</w:t>
      </w:r>
      <w:r w:rsidR="002D31BC">
        <w:rPr>
          <w:sz w:val="32"/>
          <w:szCs w:val="32"/>
        </w:rPr>
        <w:t>сестри</w:t>
      </w:r>
      <w:r w:rsidR="00990DC0">
        <w:rPr>
          <w:sz w:val="32"/>
          <w:szCs w:val="32"/>
        </w:rPr>
        <w:t xml:space="preserve"> и роднини по сватовство от първа степен</w:t>
      </w:r>
      <w:r>
        <w:rPr>
          <w:sz w:val="32"/>
          <w:szCs w:val="32"/>
          <w:lang w:val="en-US"/>
        </w:rPr>
        <w:t>.</w:t>
      </w:r>
    </w:p>
    <w:p w:rsidR="00990DC0" w:rsidRPr="000F74C2" w:rsidRDefault="000F74C2" w:rsidP="000B34D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</w:t>
      </w:r>
      <w:r w:rsidR="00990DC0">
        <w:rPr>
          <w:sz w:val="32"/>
          <w:szCs w:val="32"/>
        </w:rPr>
        <w:t>3</w:t>
      </w:r>
      <w:r>
        <w:rPr>
          <w:sz w:val="32"/>
          <w:szCs w:val="32"/>
          <w:lang w:val="en-US"/>
        </w:rPr>
        <w:t>)</w:t>
      </w:r>
      <w:r w:rsidR="00990DC0">
        <w:rPr>
          <w:sz w:val="32"/>
          <w:szCs w:val="32"/>
        </w:rPr>
        <w:t xml:space="preserve"> Проверителната комисия осъществява контрол върху дейността на настоятелството</w:t>
      </w:r>
      <w:r>
        <w:rPr>
          <w:sz w:val="32"/>
          <w:szCs w:val="32"/>
          <w:lang w:val="en-US"/>
        </w:rPr>
        <w:t>,</w:t>
      </w:r>
      <w:r w:rsidR="00990DC0">
        <w:rPr>
          <w:sz w:val="32"/>
          <w:szCs w:val="32"/>
        </w:rPr>
        <w:t xml:space="preserve"> председателя и секретаря на Читалището по спазване на </w:t>
      </w:r>
      <w:proofErr w:type="gramStart"/>
      <w:r w:rsidR="00990DC0">
        <w:rPr>
          <w:sz w:val="32"/>
          <w:szCs w:val="32"/>
        </w:rPr>
        <w:t xml:space="preserve">закона </w:t>
      </w:r>
      <w:r>
        <w:rPr>
          <w:sz w:val="32"/>
          <w:szCs w:val="32"/>
          <w:lang w:val="en-US"/>
        </w:rPr>
        <w:t>,</w:t>
      </w:r>
      <w:proofErr w:type="gramEnd"/>
      <w:r w:rsidR="00990DC0">
        <w:rPr>
          <w:sz w:val="32"/>
          <w:szCs w:val="32"/>
        </w:rPr>
        <w:t xml:space="preserve"> устава и решенията на общото събрание</w:t>
      </w:r>
      <w:r>
        <w:rPr>
          <w:sz w:val="32"/>
          <w:szCs w:val="32"/>
          <w:lang w:val="en-US"/>
        </w:rPr>
        <w:t>.</w:t>
      </w:r>
    </w:p>
    <w:p w:rsidR="00990DC0" w:rsidRPr="000F74C2" w:rsidRDefault="000F74C2" w:rsidP="00990DC0">
      <w:pPr>
        <w:tabs>
          <w:tab w:val="left" w:pos="2880"/>
        </w:tabs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</w:t>
      </w:r>
      <w:r w:rsidR="00990DC0">
        <w:rPr>
          <w:sz w:val="32"/>
          <w:szCs w:val="32"/>
        </w:rPr>
        <w:t>4</w:t>
      </w:r>
      <w:r>
        <w:rPr>
          <w:sz w:val="32"/>
          <w:szCs w:val="32"/>
          <w:lang w:val="en-US"/>
        </w:rPr>
        <w:t>)</w:t>
      </w:r>
      <w:r w:rsidR="00990DC0">
        <w:rPr>
          <w:sz w:val="32"/>
          <w:szCs w:val="32"/>
        </w:rPr>
        <w:t xml:space="preserve"> При констатирани нарушения проверителната комисия уведомява общото събрание на читалището</w:t>
      </w:r>
      <w:r>
        <w:rPr>
          <w:sz w:val="32"/>
          <w:szCs w:val="32"/>
          <w:lang w:val="en-US"/>
        </w:rPr>
        <w:t>,</w:t>
      </w:r>
      <w:r w:rsidR="00990DC0">
        <w:rPr>
          <w:sz w:val="32"/>
          <w:szCs w:val="32"/>
        </w:rPr>
        <w:t xml:space="preserve"> а при д</w:t>
      </w:r>
      <w:r w:rsidR="002727DB">
        <w:rPr>
          <w:sz w:val="32"/>
          <w:szCs w:val="32"/>
        </w:rPr>
        <w:t xml:space="preserve">анни за извършено престъпление </w:t>
      </w:r>
      <w:r w:rsidR="002727DB">
        <w:rPr>
          <w:sz w:val="32"/>
          <w:szCs w:val="32"/>
          <w:lang w:val="en-US"/>
        </w:rPr>
        <w:t>–и</w:t>
      </w:r>
      <w:r w:rsidR="00990DC0">
        <w:rPr>
          <w:sz w:val="32"/>
          <w:szCs w:val="32"/>
        </w:rPr>
        <w:t xml:space="preserve"> органите на прокуратурата</w:t>
      </w:r>
      <w:r>
        <w:rPr>
          <w:sz w:val="32"/>
          <w:szCs w:val="32"/>
          <w:lang w:val="en-US"/>
        </w:rPr>
        <w:t>.</w:t>
      </w:r>
    </w:p>
    <w:p w:rsidR="00990DC0" w:rsidRDefault="00990DC0" w:rsidP="00990DC0">
      <w:pPr>
        <w:tabs>
          <w:tab w:val="left" w:pos="2880"/>
        </w:tabs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Чл</w:t>
      </w:r>
      <w:proofErr w:type="spellEnd"/>
      <w:r>
        <w:rPr>
          <w:b/>
          <w:sz w:val="32"/>
          <w:szCs w:val="32"/>
        </w:rPr>
        <w:t xml:space="preserve"> </w:t>
      </w:r>
      <w:r w:rsidR="000F74C2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16</w:t>
      </w:r>
      <w:r w:rsidR="000F74C2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Не могат да бъдат избирани за членове на настоятелството и на проверителната комисия и за секретари лица</w:t>
      </w:r>
      <w:r w:rsidR="002727DB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които са осъждани </w:t>
      </w:r>
      <w:r w:rsidR="000F74C2">
        <w:rPr>
          <w:sz w:val="32"/>
          <w:szCs w:val="32"/>
        </w:rPr>
        <w:t>на лишаване от свобода за умишлени престъпления от общ характер</w:t>
      </w:r>
      <w:r w:rsidR="000F74C2">
        <w:rPr>
          <w:sz w:val="32"/>
          <w:szCs w:val="32"/>
          <w:lang w:val="en-US"/>
        </w:rPr>
        <w:t>.</w:t>
      </w:r>
    </w:p>
    <w:p w:rsidR="002569AC" w:rsidRPr="00C63B95" w:rsidRDefault="002569AC" w:rsidP="00990DC0">
      <w:pPr>
        <w:tabs>
          <w:tab w:val="left" w:pos="2880"/>
        </w:tabs>
        <w:jc w:val="both"/>
        <w:rPr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</w:rPr>
        <w:t>Чл</w:t>
      </w:r>
      <w:proofErr w:type="spellEnd"/>
      <w:r w:rsidR="00C63B95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17</w:t>
      </w:r>
      <w:r w:rsidR="00C63B95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Членовете на настоятелството</w:t>
      </w:r>
      <w:r w:rsidR="00C63B95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включително председателя и секретарят подават декларации за конфликт на интереси при условията и по реда на Закона за предотвратяване и разкриване на конфликт на интереси</w:t>
      </w:r>
      <w:r w:rsidR="00C63B95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Декларациите се обявяват на интернет страницата на съответното читалище</w:t>
      </w:r>
      <w:r w:rsidR="00C63B95">
        <w:rPr>
          <w:sz w:val="32"/>
          <w:szCs w:val="32"/>
          <w:lang w:val="en-US"/>
        </w:rPr>
        <w:t>.</w:t>
      </w:r>
    </w:p>
    <w:p w:rsidR="002569AC" w:rsidRDefault="002569AC" w:rsidP="00990DC0">
      <w:pPr>
        <w:tabs>
          <w:tab w:val="left" w:pos="2880"/>
        </w:tabs>
        <w:jc w:val="both"/>
        <w:rPr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</w:rPr>
        <w:t>Чл</w:t>
      </w:r>
      <w:proofErr w:type="spellEnd"/>
      <w:r w:rsidR="00C63B95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18</w:t>
      </w:r>
      <w:r w:rsidR="00C63B95">
        <w:rPr>
          <w:b/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Председателя и секретаря може да бъдат назначени на щатна бройка и да получават парично възнаграждение за извършваната ра</w:t>
      </w:r>
      <w:r w:rsidR="00BF6B95">
        <w:rPr>
          <w:sz w:val="32"/>
          <w:szCs w:val="32"/>
        </w:rPr>
        <w:t>бота</w:t>
      </w:r>
      <w:r w:rsidR="00C63B95">
        <w:rPr>
          <w:sz w:val="32"/>
          <w:szCs w:val="32"/>
          <w:lang w:val="en-US"/>
        </w:rPr>
        <w:t>.</w:t>
      </w:r>
    </w:p>
    <w:p w:rsidR="002727DB" w:rsidRPr="00C63B95" w:rsidRDefault="002727DB" w:rsidP="00990DC0">
      <w:pPr>
        <w:tabs>
          <w:tab w:val="left" w:pos="2880"/>
        </w:tabs>
        <w:jc w:val="both"/>
        <w:rPr>
          <w:sz w:val="32"/>
          <w:szCs w:val="32"/>
          <w:lang w:val="en-US"/>
        </w:rPr>
      </w:pPr>
    </w:p>
    <w:p w:rsidR="00BF6B95" w:rsidRDefault="00BF6B95" w:rsidP="00BF6B95">
      <w:pPr>
        <w:tabs>
          <w:tab w:val="left" w:pos="288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Глава четвърта</w:t>
      </w:r>
    </w:p>
    <w:p w:rsidR="00BF6B95" w:rsidRDefault="00BF6B95" w:rsidP="00BF6B95">
      <w:pPr>
        <w:tabs>
          <w:tab w:val="left" w:pos="288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ИМУЩЕСТВО И ФИНАНСИРАНЕ</w:t>
      </w:r>
    </w:p>
    <w:p w:rsidR="00BF6B95" w:rsidRDefault="00BF6B95" w:rsidP="00BF6B95">
      <w:pPr>
        <w:tabs>
          <w:tab w:val="left" w:pos="2880"/>
        </w:tabs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Чл</w:t>
      </w:r>
      <w:proofErr w:type="spellEnd"/>
      <w:r w:rsidR="00C63B95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19</w:t>
      </w:r>
      <w:r w:rsidR="00C63B95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Имуществото на читалището се състои от право на собственост и от други вещни права</w:t>
      </w:r>
      <w:r w:rsidR="00C63B95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вземания</w:t>
      </w:r>
      <w:r w:rsidR="00C63B95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ценни книжа</w:t>
      </w:r>
      <w:r w:rsidR="002727DB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други права и задължения</w:t>
      </w:r>
      <w:r w:rsidR="00C63B95">
        <w:rPr>
          <w:sz w:val="32"/>
          <w:szCs w:val="32"/>
          <w:lang w:val="en-US"/>
        </w:rPr>
        <w:t>.</w:t>
      </w:r>
    </w:p>
    <w:p w:rsidR="00F91B70" w:rsidRPr="00F91B70" w:rsidRDefault="00F91B70" w:rsidP="00BF6B95">
      <w:pPr>
        <w:tabs>
          <w:tab w:val="left" w:pos="2880"/>
        </w:tabs>
        <w:jc w:val="both"/>
        <w:rPr>
          <w:sz w:val="32"/>
          <w:szCs w:val="32"/>
        </w:rPr>
      </w:pPr>
    </w:p>
    <w:p w:rsidR="00BF6B95" w:rsidRDefault="00BF6B95" w:rsidP="00BF6B95">
      <w:pPr>
        <w:tabs>
          <w:tab w:val="left" w:pos="2880"/>
        </w:tabs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Чл</w:t>
      </w:r>
      <w:proofErr w:type="spellEnd"/>
      <w:r w:rsidR="00C63B95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20</w:t>
      </w:r>
      <w:r w:rsidR="00C63B95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ЧИТАЛИЩЕ „СВЕТЛИНА–1982”–село Белев дол</w:t>
      </w:r>
      <w:r>
        <w:rPr>
          <w:sz w:val="32"/>
          <w:szCs w:val="32"/>
        </w:rPr>
        <w:t xml:space="preserve"> набира средства следните източници:</w:t>
      </w:r>
    </w:p>
    <w:p w:rsidR="00BF6B95" w:rsidRPr="00C63B95" w:rsidRDefault="00BF6B95" w:rsidP="00BF6B95">
      <w:pPr>
        <w:tabs>
          <w:tab w:val="left" w:pos="2880"/>
        </w:tabs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–Членски внос</w:t>
      </w:r>
      <w:r w:rsidR="00C63B95">
        <w:rPr>
          <w:sz w:val="32"/>
          <w:szCs w:val="32"/>
          <w:lang w:val="en-US"/>
        </w:rPr>
        <w:t>;</w:t>
      </w:r>
    </w:p>
    <w:p w:rsidR="00BF6B95" w:rsidRPr="00C63B95" w:rsidRDefault="00BF6B95" w:rsidP="00BF6B95">
      <w:pPr>
        <w:tabs>
          <w:tab w:val="left" w:pos="2880"/>
        </w:tabs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–Културно–просветна и информационна дейност</w:t>
      </w:r>
      <w:r w:rsidR="00C63B95">
        <w:rPr>
          <w:sz w:val="32"/>
          <w:szCs w:val="32"/>
          <w:lang w:val="en-US"/>
        </w:rPr>
        <w:t>;</w:t>
      </w:r>
    </w:p>
    <w:p w:rsidR="00BF6B95" w:rsidRPr="00C63B95" w:rsidRDefault="00BF6B95" w:rsidP="00BF6B95">
      <w:pPr>
        <w:tabs>
          <w:tab w:val="left" w:pos="2880"/>
        </w:tabs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–Субсидия от държавния и общинските бюджети</w:t>
      </w:r>
      <w:r w:rsidR="00C63B95">
        <w:rPr>
          <w:sz w:val="32"/>
          <w:szCs w:val="32"/>
          <w:lang w:val="en-US"/>
        </w:rPr>
        <w:t>;</w:t>
      </w:r>
    </w:p>
    <w:p w:rsidR="00BF6B95" w:rsidRPr="00C63B95" w:rsidRDefault="006930FC" w:rsidP="00BF6B95">
      <w:pPr>
        <w:tabs>
          <w:tab w:val="left" w:pos="2880"/>
        </w:tabs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–Наеми от движимо  и недвижимо имущество</w:t>
      </w:r>
      <w:r w:rsidR="00C63B95">
        <w:rPr>
          <w:sz w:val="32"/>
          <w:szCs w:val="32"/>
          <w:lang w:val="en-US"/>
        </w:rPr>
        <w:t>;</w:t>
      </w:r>
    </w:p>
    <w:p w:rsidR="006930FC" w:rsidRPr="00C63B95" w:rsidRDefault="006930FC" w:rsidP="00BF6B95">
      <w:pPr>
        <w:tabs>
          <w:tab w:val="left" w:pos="2880"/>
        </w:tabs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–Дарения и завещания</w:t>
      </w:r>
      <w:r w:rsidR="00C63B95">
        <w:rPr>
          <w:sz w:val="32"/>
          <w:szCs w:val="32"/>
          <w:lang w:val="en-US"/>
        </w:rPr>
        <w:t>;</w:t>
      </w:r>
    </w:p>
    <w:p w:rsidR="006930FC" w:rsidRPr="00C63B95" w:rsidRDefault="006930FC" w:rsidP="00BF6B95">
      <w:pPr>
        <w:tabs>
          <w:tab w:val="left" w:pos="2880"/>
        </w:tabs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–Други приходи</w:t>
      </w:r>
      <w:r w:rsidR="00C63B95">
        <w:rPr>
          <w:sz w:val="32"/>
          <w:szCs w:val="32"/>
          <w:lang w:val="en-US"/>
        </w:rPr>
        <w:t>;</w:t>
      </w:r>
    </w:p>
    <w:p w:rsidR="006930FC" w:rsidRPr="00C63B95" w:rsidRDefault="006930FC" w:rsidP="00BF6B95">
      <w:pPr>
        <w:tabs>
          <w:tab w:val="left" w:pos="2880"/>
        </w:tabs>
        <w:jc w:val="both"/>
        <w:rPr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</w:rPr>
        <w:t>Чл</w:t>
      </w:r>
      <w:proofErr w:type="spellEnd"/>
      <w:r w:rsidR="00C63B95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21</w:t>
      </w:r>
      <w:r w:rsidR="00C63B95">
        <w:rPr>
          <w:b/>
          <w:sz w:val="32"/>
          <w:szCs w:val="32"/>
          <w:lang w:val="en-US"/>
        </w:rPr>
        <w:t>.(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r w:rsidR="00C63B95">
        <w:rPr>
          <w:sz w:val="32"/>
          <w:szCs w:val="32"/>
          <w:lang w:val="en-US"/>
        </w:rPr>
        <w:t>)</w:t>
      </w:r>
      <w:r>
        <w:rPr>
          <w:sz w:val="32"/>
          <w:szCs w:val="32"/>
        </w:rPr>
        <w:t xml:space="preserve"> Читалището не може да отчуждава  недвижими вещи и да учредява ипотека върху тях</w:t>
      </w:r>
      <w:r w:rsidR="00C63B95">
        <w:rPr>
          <w:sz w:val="32"/>
          <w:szCs w:val="32"/>
          <w:lang w:val="en-US"/>
        </w:rPr>
        <w:t>.</w:t>
      </w:r>
    </w:p>
    <w:p w:rsidR="006930FC" w:rsidRPr="00BC42EA" w:rsidRDefault="00C63B95" w:rsidP="00BF6B95">
      <w:pPr>
        <w:tabs>
          <w:tab w:val="left" w:pos="2880"/>
        </w:tabs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</w:t>
      </w:r>
      <w:r w:rsidR="006930FC">
        <w:rPr>
          <w:sz w:val="32"/>
          <w:szCs w:val="32"/>
        </w:rPr>
        <w:t>2</w:t>
      </w:r>
      <w:r>
        <w:rPr>
          <w:sz w:val="32"/>
          <w:szCs w:val="32"/>
          <w:lang w:val="en-US"/>
        </w:rPr>
        <w:t>)</w:t>
      </w:r>
      <w:r w:rsidR="006930FC">
        <w:rPr>
          <w:sz w:val="32"/>
          <w:szCs w:val="32"/>
        </w:rPr>
        <w:t xml:space="preserve"> Движими вещи могат да бъдат отчуждавани залагани</w:t>
      </w:r>
      <w:r w:rsidR="00BC42EA">
        <w:rPr>
          <w:sz w:val="32"/>
          <w:szCs w:val="32"/>
          <w:lang w:val="en-US"/>
        </w:rPr>
        <w:t>,</w:t>
      </w:r>
      <w:r w:rsidR="006930FC">
        <w:rPr>
          <w:sz w:val="32"/>
          <w:szCs w:val="32"/>
        </w:rPr>
        <w:t xml:space="preserve"> бракувани или заменени с по– доброкачествени само по решение на настоятелството</w:t>
      </w:r>
      <w:r w:rsidR="00BC42EA">
        <w:rPr>
          <w:sz w:val="32"/>
          <w:szCs w:val="32"/>
          <w:lang w:val="en-US"/>
        </w:rPr>
        <w:t>.</w:t>
      </w:r>
    </w:p>
    <w:p w:rsidR="006930FC" w:rsidRPr="00BC42EA" w:rsidRDefault="006930FC" w:rsidP="00BF6B95">
      <w:pPr>
        <w:tabs>
          <w:tab w:val="left" w:pos="2880"/>
        </w:tabs>
        <w:jc w:val="both"/>
        <w:rPr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</w:rPr>
        <w:t>Чл</w:t>
      </w:r>
      <w:proofErr w:type="spellEnd"/>
      <w:r w:rsidR="00BC42EA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22</w:t>
      </w:r>
      <w:r w:rsidR="00BC42EA">
        <w:rPr>
          <w:b/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Недвижимото и движимото имущество собственост на читалищата</w:t>
      </w:r>
      <w:r w:rsidR="00BC42EA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както и приходите от него не подлежат на принудително изпълнение освен за вземания</w:t>
      </w:r>
      <w:r w:rsidR="00BC42EA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</w:t>
      </w:r>
      <w:r w:rsidR="004C456A">
        <w:rPr>
          <w:sz w:val="32"/>
          <w:szCs w:val="32"/>
        </w:rPr>
        <w:t>произтичащи от трудови правоотношения</w:t>
      </w:r>
      <w:r w:rsidR="00BC42EA">
        <w:rPr>
          <w:sz w:val="32"/>
          <w:szCs w:val="32"/>
          <w:lang w:val="en-US"/>
        </w:rPr>
        <w:t>.</w:t>
      </w:r>
    </w:p>
    <w:p w:rsidR="004C456A" w:rsidRPr="00BC42EA" w:rsidRDefault="004C456A" w:rsidP="00BF6B95">
      <w:pPr>
        <w:tabs>
          <w:tab w:val="left" w:pos="2880"/>
        </w:tabs>
        <w:jc w:val="both"/>
        <w:rPr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</w:rPr>
        <w:t>Чл</w:t>
      </w:r>
      <w:proofErr w:type="spellEnd"/>
      <w:r w:rsidR="00BC42EA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23</w:t>
      </w:r>
      <w:r w:rsidR="00BC42EA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</w:t>
      </w:r>
      <w:r w:rsidR="00BC42EA">
        <w:rPr>
          <w:b/>
          <w:sz w:val="32"/>
          <w:szCs w:val="32"/>
          <w:lang w:val="en-US"/>
        </w:rPr>
        <w:t>(</w:t>
      </w:r>
      <w:r>
        <w:rPr>
          <w:sz w:val="32"/>
          <w:szCs w:val="32"/>
        </w:rPr>
        <w:t>1</w:t>
      </w:r>
      <w:r w:rsidR="00BC42EA">
        <w:rPr>
          <w:sz w:val="32"/>
          <w:szCs w:val="32"/>
          <w:lang w:val="en-US"/>
        </w:rPr>
        <w:t>)</w:t>
      </w:r>
      <w:r>
        <w:rPr>
          <w:sz w:val="32"/>
          <w:szCs w:val="32"/>
        </w:rPr>
        <w:t xml:space="preserve"> Читалищното настоятелство </w:t>
      </w:r>
      <w:proofErr w:type="gramStart"/>
      <w:r>
        <w:rPr>
          <w:sz w:val="32"/>
          <w:szCs w:val="32"/>
        </w:rPr>
        <w:t>изготвя  годишния</w:t>
      </w:r>
      <w:proofErr w:type="gramEnd"/>
      <w:r>
        <w:rPr>
          <w:sz w:val="32"/>
          <w:szCs w:val="32"/>
        </w:rPr>
        <w:t xml:space="preserve"> отчет за приходите и разходите</w:t>
      </w:r>
      <w:r w:rsidR="00BC42EA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който се приема от общото събрание</w:t>
      </w:r>
      <w:r w:rsidR="00BC42EA">
        <w:rPr>
          <w:sz w:val="32"/>
          <w:szCs w:val="32"/>
          <w:lang w:val="en-US"/>
        </w:rPr>
        <w:t>.</w:t>
      </w:r>
    </w:p>
    <w:p w:rsidR="004C456A" w:rsidRPr="00BC42EA" w:rsidRDefault="00BC42EA" w:rsidP="00BF6B95">
      <w:pPr>
        <w:tabs>
          <w:tab w:val="left" w:pos="2880"/>
        </w:tabs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(</w:t>
      </w:r>
      <w:r w:rsidR="004C456A">
        <w:rPr>
          <w:sz w:val="32"/>
          <w:szCs w:val="32"/>
        </w:rPr>
        <w:t>2</w:t>
      </w:r>
      <w:r>
        <w:rPr>
          <w:sz w:val="32"/>
          <w:szCs w:val="32"/>
          <w:lang w:val="en-US"/>
        </w:rPr>
        <w:t>)</w:t>
      </w:r>
      <w:r w:rsidR="004C456A">
        <w:rPr>
          <w:sz w:val="32"/>
          <w:szCs w:val="32"/>
        </w:rPr>
        <w:t xml:space="preserve"> Отчетът за изразходваните от бюджета средства се представя в общината</w:t>
      </w:r>
      <w:r>
        <w:rPr>
          <w:sz w:val="32"/>
          <w:szCs w:val="32"/>
          <w:lang w:val="en-US"/>
        </w:rPr>
        <w:t>.</w:t>
      </w:r>
    </w:p>
    <w:p w:rsidR="004C456A" w:rsidRDefault="00BC42EA" w:rsidP="00BF6B95">
      <w:pPr>
        <w:tabs>
          <w:tab w:val="left" w:pos="2880"/>
        </w:tabs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(</w:t>
      </w:r>
      <w:r w:rsidR="004C456A">
        <w:rPr>
          <w:sz w:val="32"/>
          <w:szCs w:val="32"/>
        </w:rPr>
        <w:t>3</w:t>
      </w:r>
      <w:r>
        <w:rPr>
          <w:sz w:val="32"/>
          <w:szCs w:val="32"/>
          <w:lang w:val="en-US"/>
        </w:rPr>
        <w:t>)</w:t>
      </w:r>
      <w:r w:rsidR="004C456A">
        <w:rPr>
          <w:sz w:val="32"/>
          <w:szCs w:val="32"/>
        </w:rPr>
        <w:t xml:space="preserve"> Счетоводната отчетност се води </w:t>
      </w:r>
      <w:proofErr w:type="gramStart"/>
      <w:r w:rsidR="004C456A">
        <w:rPr>
          <w:sz w:val="32"/>
          <w:szCs w:val="32"/>
        </w:rPr>
        <w:t>в  пълно</w:t>
      </w:r>
      <w:proofErr w:type="gramEnd"/>
      <w:r w:rsidR="004C456A">
        <w:rPr>
          <w:sz w:val="32"/>
          <w:szCs w:val="32"/>
        </w:rPr>
        <w:t xml:space="preserve"> съответствие със Закона за счетоводството и подзаконовите нормативни документи за нея </w:t>
      </w:r>
      <w:r>
        <w:rPr>
          <w:sz w:val="32"/>
          <w:szCs w:val="32"/>
          <w:lang w:val="en-US"/>
        </w:rPr>
        <w:t>.</w:t>
      </w:r>
    </w:p>
    <w:p w:rsidR="00F91B70" w:rsidRPr="00F91B70" w:rsidRDefault="00F91B70" w:rsidP="00BF6B95">
      <w:pPr>
        <w:tabs>
          <w:tab w:val="left" w:pos="2880"/>
        </w:tabs>
        <w:jc w:val="both"/>
        <w:rPr>
          <w:sz w:val="32"/>
          <w:szCs w:val="32"/>
        </w:rPr>
      </w:pPr>
    </w:p>
    <w:p w:rsidR="004C456A" w:rsidRDefault="004C456A" w:rsidP="00BF6B95">
      <w:pPr>
        <w:tabs>
          <w:tab w:val="left" w:pos="2880"/>
        </w:tabs>
        <w:jc w:val="both"/>
        <w:rPr>
          <w:sz w:val="32"/>
          <w:szCs w:val="32"/>
        </w:rPr>
      </w:pPr>
    </w:p>
    <w:p w:rsidR="004C456A" w:rsidRDefault="004C456A" w:rsidP="004C456A">
      <w:pPr>
        <w:tabs>
          <w:tab w:val="left" w:pos="288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Глава пета</w:t>
      </w:r>
    </w:p>
    <w:p w:rsidR="004C456A" w:rsidRDefault="004C456A" w:rsidP="004C456A">
      <w:pPr>
        <w:tabs>
          <w:tab w:val="left" w:pos="288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ПРЕКРАТЯВАНЕ</w:t>
      </w:r>
    </w:p>
    <w:p w:rsidR="00071271" w:rsidRDefault="00071271" w:rsidP="00071271">
      <w:pPr>
        <w:tabs>
          <w:tab w:val="left" w:pos="2880"/>
        </w:tabs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Чл</w:t>
      </w:r>
      <w:proofErr w:type="spellEnd"/>
      <w:r w:rsidR="00BC42EA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24</w:t>
      </w:r>
      <w:r w:rsidR="00BC42EA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</w:t>
      </w:r>
      <w:r w:rsidR="00BC42EA">
        <w:rPr>
          <w:b/>
          <w:sz w:val="32"/>
          <w:szCs w:val="32"/>
          <w:lang w:val="en-US"/>
        </w:rPr>
        <w:t>(</w:t>
      </w:r>
      <w:r>
        <w:rPr>
          <w:sz w:val="32"/>
          <w:szCs w:val="32"/>
        </w:rPr>
        <w:t>1</w:t>
      </w:r>
      <w:r w:rsidR="00BC42EA">
        <w:rPr>
          <w:sz w:val="32"/>
          <w:szCs w:val="32"/>
          <w:lang w:val="en-US"/>
        </w:rPr>
        <w:t>)</w:t>
      </w:r>
      <w:r>
        <w:rPr>
          <w:sz w:val="32"/>
          <w:szCs w:val="32"/>
        </w:rPr>
        <w:t xml:space="preserve"> Читалището може да бъде прекратено по решение на общото събрание</w:t>
      </w:r>
      <w:r w:rsidR="00BC42EA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вписано в регистъра на окръжния съд</w:t>
      </w:r>
      <w:r w:rsidR="00BC42EA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То може да бъде прекратено с ликвидация или по решение на окръжния съд ако :</w:t>
      </w:r>
    </w:p>
    <w:p w:rsidR="00071271" w:rsidRDefault="00071271" w:rsidP="00071271">
      <w:pPr>
        <w:tabs>
          <w:tab w:val="left" w:pos="2880"/>
        </w:tabs>
        <w:jc w:val="both"/>
        <w:rPr>
          <w:sz w:val="32"/>
          <w:szCs w:val="32"/>
        </w:rPr>
      </w:pPr>
      <w:r>
        <w:rPr>
          <w:sz w:val="32"/>
          <w:szCs w:val="32"/>
        </w:rPr>
        <w:t>–дейността му противоречи на закона</w:t>
      </w:r>
      <w:r w:rsidR="00BC42EA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устава и добрите нрави</w:t>
      </w:r>
      <w:r w:rsidR="00BC42EA">
        <w:rPr>
          <w:sz w:val="32"/>
          <w:szCs w:val="32"/>
          <w:lang w:val="en-US"/>
        </w:rPr>
        <w:t>;</w:t>
      </w:r>
      <w:r>
        <w:rPr>
          <w:sz w:val="32"/>
          <w:szCs w:val="32"/>
        </w:rPr>
        <w:t xml:space="preserve"> </w:t>
      </w:r>
    </w:p>
    <w:p w:rsidR="00071271" w:rsidRPr="00BC42EA" w:rsidRDefault="00071271" w:rsidP="00071271">
      <w:pPr>
        <w:tabs>
          <w:tab w:val="left" w:pos="2880"/>
        </w:tabs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–имуществото му не се използва според целите и предмета на дейността на читалището</w:t>
      </w:r>
      <w:r w:rsidR="00BC42EA">
        <w:rPr>
          <w:sz w:val="32"/>
          <w:szCs w:val="32"/>
          <w:lang w:val="en-US"/>
        </w:rPr>
        <w:t>;</w:t>
      </w:r>
    </w:p>
    <w:p w:rsidR="00071271" w:rsidRDefault="00071271" w:rsidP="00071271">
      <w:pPr>
        <w:tabs>
          <w:tab w:val="left" w:pos="2880"/>
        </w:tabs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–е налице трайна невъзможност читалището да действа или не развива дейност за период две години</w:t>
      </w:r>
      <w:r w:rsidR="00BC42EA">
        <w:rPr>
          <w:sz w:val="32"/>
          <w:szCs w:val="32"/>
          <w:lang w:val="en-US"/>
        </w:rPr>
        <w:t>;</w:t>
      </w:r>
      <w:r>
        <w:rPr>
          <w:sz w:val="32"/>
          <w:szCs w:val="32"/>
        </w:rPr>
        <w:t xml:space="preserve"> </w:t>
      </w:r>
    </w:p>
    <w:p w:rsidR="00F91B70" w:rsidRPr="00F91B70" w:rsidRDefault="00F91B70" w:rsidP="00071271">
      <w:pPr>
        <w:tabs>
          <w:tab w:val="left" w:pos="2880"/>
        </w:tabs>
        <w:jc w:val="both"/>
        <w:rPr>
          <w:sz w:val="32"/>
          <w:szCs w:val="32"/>
        </w:rPr>
      </w:pPr>
    </w:p>
    <w:p w:rsidR="00071271" w:rsidRDefault="00071271" w:rsidP="00071271">
      <w:pPr>
        <w:tabs>
          <w:tab w:val="left" w:pos="288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Глава шеста </w:t>
      </w:r>
    </w:p>
    <w:p w:rsidR="00071271" w:rsidRDefault="00071271" w:rsidP="00071271">
      <w:pPr>
        <w:tabs>
          <w:tab w:val="left" w:pos="288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ДОПЪЛНИТЕЛНИ И ЗАКЛЮЧИТЕЛНИ РАЗПОРЕДБИ</w:t>
      </w:r>
    </w:p>
    <w:p w:rsidR="002857A2" w:rsidRPr="00BC42EA" w:rsidRDefault="002857A2" w:rsidP="002857A2">
      <w:pPr>
        <w:tabs>
          <w:tab w:val="left" w:pos="2880"/>
        </w:tabs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1</w:t>
      </w:r>
      <w:r w:rsidR="00BC42EA">
        <w:rPr>
          <w:sz w:val="32"/>
          <w:szCs w:val="32"/>
          <w:lang w:val="en-US"/>
        </w:rPr>
        <w:t>.</w:t>
      </w:r>
      <w:r w:rsidR="00F91B70">
        <w:rPr>
          <w:sz w:val="32"/>
          <w:szCs w:val="32"/>
        </w:rPr>
        <w:t xml:space="preserve"> Народно читалище „СВЕТЛИНА–1982”–село БЕЛЕВ ДОЛ</w:t>
      </w:r>
      <w:r>
        <w:rPr>
          <w:sz w:val="32"/>
          <w:szCs w:val="32"/>
        </w:rPr>
        <w:t xml:space="preserve"> е основано на 20</w:t>
      </w:r>
      <w:r w:rsidR="00BC42EA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02</w:t>
      </w:r>
      <w:r w:rsidR="00BC42EA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1982 година</w:t>
      </w:r>
      <w:r w:rsidR="00BC42EA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 След  измененията и допълненията на ЗНЧ обнародван в ДВ Брой 42 от 05</w:t>
      </w:r>
      <w:r w:rsidR="00BC42EA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06</w:t>
      </w:r>
      <w:r w:rsidR="00BC42EA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2006г</w:t>
      </w:r>
      <w:r w:rsidR="00BC42EA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</w:t>
      </w:r>
      <w:r w:rsidR="00F91B70">
        <w:rPr>
          <w:sz w:val="32"/>
          <w:szCs w:val="32"/>
        </w:rPr>
        <w:lastRenderedPageBreak/>
        <w:t>О</w:t>
      </w:r>
      <w:r>
        <w:rPr>
          <w:sz w:val="32"/>
          <w:szCs w:val="32"/>
        </w:rPr>
        <w:t>бщото събрание реши да добави към името на читалището и годината на неговото основаване</w:t>
      </w:r>
      <w:r w:rsidR="00BC42EA">
        <w:rPr>
          <w:sz w:val="32"/>
          <w:szCs w:val="32"/>
          <w:lang w:val="en-US"/>
        </w:rPr>
        <w:t>.</w:t>
      </w:r>
    </w:p>
    <w:p w:rsidR="002857A2" w:rsidRPr="00BC42EA" w:rsidRDefault="00F91B70" w:rsidP="002857A2">
      <w:pPr>
        <w:tabs>
          <w:tab w:val="left" w:pos="2880"/>
        </w:tabs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Наименованието вече е:”СВЕТЛИНА</w:t>
      </w:r>
      <w:r w:rsidR="002857A2">
        <w:rPr>
          <w:sz w:val="32"/>
          <w:szCs w:val="32"/>
        </w:rPr>
        <w:t>–1982”–село БЕЛЕВ ДОЛ</w:t>
      </w:r>
      <w:r w:rsidR="00BC42EA">
        <w:rPr>
          <w:sz w:val="32"/>
          <w:szCs w:val="32"/>
          <w:lang w:val="en-US"/>
        </w:rPr>
        <w:t>.</w:t>
      </w:r>
    </w:p>
    <w:p w:rsidR="002857A2" w:rsidRPr="00BC42EA" w:rsidRDefault="002857A2" w:rsidP="002857A2">
      <w:pPr>
        <w:tabs>
          <w:tab w:val="left" w:pos="2880"/>
        </w:tabs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2</w:t>
      </w:r>
      <w:r w:rsidR="00BC42EA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Читалището има кръгъл печат с надпис „</w:t>
      </w:r>
      <w:r w:rsidR="00C63B95">
        <w:rPr>
          <w:sz w:val="32"/>
          <w:szCs w:val="32"/>
        </w:rPr>
        <w:t>СВЕТЛИНА–1982”</w:t>
      </w:r>
      <w:r w:rsidR="00BC42EA">
        <w:rPr>
          <w:sz w:val="32"/>
          <w:szCs w:val="32"/>
        </w:rPr>
        <w:t>–с</w:t>
      </w:r>
      <w:r w:rsidR="00BC42EA">
        <w:rPr>
          <w:sz w:val="32"/>
          <w:szCs w:val="32"/>
          <w:lang w:val="en-US"/>
        </w:rPr>
        <w:t>.</w:t>
      </w:r>
      <w:r w:rsidR="00C63B95">
        <w:rPr>
          <w:sz w:val="32"/>
          <w:szCs w:val="32"/>
        </w:rPr>
        <w:t xml:space="preserve"> Белев дол</w:t>
      </w:r>
      <w:r w:rsidR="00BC42EA">
        <w:rPr>
          <w:sz w:val="32"/>
          <w:szCs w:val="32"/>
          <w:lang w:val="en-US"/>
        </w:rPr>
        <w:t>,</w:t>
      </w:r>
      <w:r w:rsidR="00C63B95">
        <w:rPr>
          <w:sz w:val="32"/>
          <w:szCs w:val="32"/>
        </w:rPr>
        <w:t xml:space="preserve"> </w:t>
      </w:r>
      <w:proofErr w:type="spellStart"/>
      <w:r w:rsidR="00C63B95">
        <w:rPr>
          <w:sz w:val="32"/>
          <w:szCs w:val="32"/>
        </w:rPr>
        <w:t>обл</w:t>
      </w:r>
      <w:proofErr w:type="spellEnd"/>
      <w:r w:rsidR="00BC42EA">
        <w:rPr>
          <w:sz w:val="32"/>
          <w:szCs w:val="32"/>
          <w:lang w:val="en-US"/>
        </w:rPr>
        <w:t>.</w:t>
      </w:r>
      <w:r w:rsidR="00C63B95">
        <w:rPr>
          <w:sz w:val="32"/>
          <w:szCs w:val="32"/>
        </w:rPr>
        <w:t xml:space="preserve"> Смолян и в средата има разтворена книга и годината на основаване</w:t>
      </w:r>
      <w:r w:rsidR="00BC42EA">
        <w:rPr>
          <w:sz w:val="32"/>
          <w:szCs w:val="32"/>
          <w:lang w:val="en-US"/>
        </w:rPr>
        <w:t>.</w:t>
      </w:r>
    </w:p>
    <w:p w:rsidR="00C63B95" w:rsidRDefault="00C63B95" w:rsidP="002857A2">
      <w:pPr>
        <w:tabs>
          <w:tab w:val="left" w:pos="2880"/>
        </w:tabs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3</w:t>
      </w:r>
      <w:r w:rsidR="00BC42EA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 xml:space="preserve"> Празникът на Читалището е 24 Май–„Ден на българската просвета и култура”</w:t>
      </w:r>
    </w:p>
    <w:p w:rsidR="00BC42EA" w:rsidRPr="00BC42EA" w:rsidRDefault="00BC42EA" w:rsidP="002857A2">
      <w:pPr>
        <w:tabs>
          <w:tab w:val="left" w:pos="2880"/>
        </w:tabs>
        <w:jc w:val="both"/>
        <w:rPr>
          <w:sz w:val="32"/>
          <w:szCs w:val="32"/>
          <w:lang w:val="en-US"/>
        </w:rPr>
      </w:pPr>
    </w:p>
    <w:p w:rsidR="00C63B95" w:rsidRDefault="00C63B95" w:rsidP="00BC42EA">
      <w:pPr>
        <w:tabs>
          <w:tab w:val="left" w:pos="2880"/>
        </w:tabs>
        <w:jc w:val="both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</w:rPr>
        <w:t>Настоящият Устав е приет на Общо събрание на</w:t>
      </w:r>
      <w:r w:rsidR="00BC42EA">
        <w:rPr>
          <w:b/>
          <w:i/>
          <w:sz w:val="32"/>
          <w:szCs w:val="32"/>
        </w:rPr>
        <w:t xml:space="preserve"> </w:t>
      </w:r>
    </w:p>
    <w:p w:rsidR="00BC42EA" w:rsidRPr="00BC42EA" w:rsidRDefault="00BC42EA" w:rsidP="00BC42EA">
      <w:pPr>
        <w:tabs>
          <w:tab w:val="left" w:pos="2880"/>
        </w:tabs>
        <w:jc w:val="both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</w:rPr>
        <w:t>02</w:t>
      </w:r>
      <w:r>
        <w:rPr>
          <w:b/>
          <w:i/>
          <w:sz w:val="32"/>
          <w:szCs w:val="32"/>
          <w:lang w:val="en-US"/>
        </w:rPr>
        <w:t>.</w:t>
      </w:r>
      <w:r>
        <w:rPr>
          <w:b/>
          <w:i/>
          <w:sz w:val="32"/>
          <w:szCs w:val="32"/>
        </w:rPr>
        <w:t>12</w:t>
      </w:r>
      <w:r>
        <w:rPr>
          <w:b/>
          <w:i/>
          <w:sz w:val="32"/>
          <w:szCs w:val="32"/>
          <w:lang w:val="en-US"/>
        </w:rPr>
        <w:t>.</w:t>
      </w:r>
      <w:r>
        <w:rPr>
          <w:b/>
          <w:i/>
          <w:sz w:val="32"/>
          <w:szCs w:val="32"/>
        </w:rPr>
        <w:t>2013г</w:t>
      </w:r>
      <w:r>
        <w:rPr>
          <w:b/>
          <w:i/>
          <w:sz w:val="32"/>
          <w:szCs w:val="32"/>
          <w:lang w:val="en-US"/>
        </w:rPr>
        <w:t>.</w:t>
      </w:r>
      <w:r>
        <w:rPr>
          <w:b/>
          <w:i/>
          <w:sz w:val="32"/>
          <w:szCs w:val="32"/>
        </w:rPr>
        <w:t xml:space="preserve"> с протокол №5/02</w:t>
      </w:r>
      <w:r>
        <w:rPr>
          <w:b/>
          <w:i/>
          <w:sz w:val="32"/>
          <w:szCs w:val="32"/>
          <w:lang w:val="en-US"/>
        </w:rPr>
        <w:t>.</w:t>
      </w:r>
      <w:r>
        <w:rPr>
          <w:b/>
          <w:i/>
          <w:sz w:val="32"/>
          <w:szCs w:val="32"/>
        </w:rPr>
        <w:t>12</w:t>
      </w:r>
      <w:r>
        <w:rPr>
          <w:b/>
          <w:i/>
          <w:sz w:val="32"/>
          <w:szCs w:val="32"/>
          <w:lang w:val="en-US"/>
        </w:rPr>
        <w:t>.</w:t>
      </w:r>
      <w:r>
        <w:rPr>
          <w:b/>
          <w:i/>
          <w:sz w:val="32"/>
          <w:szCs w:val="32"/>
        </w:rPr>
        <w:t>2013 година</w:t>
      </w:r>
      <w:r>
        <w:rPr>
          <w:b/>
          <w:i/>
          <w:sz w:val="32"/>
          <w:szCs w:val="32"/>
          <w:lang w:val="en-US"/>
        </w:rPr>
        <w:t>.</w:t>
      </w:r>
    </w:p>
    <w:p w:rsidR="00990DC0" w:rsidRDefault="00726DED" w:rsidP="00990DC0">
      <w:pPr>
        <w:tabs>
          <w:tab w:val="left" w:pos="2880"/>
        </w:tabs>
        <w:jc w:val="both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Читалищно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Настоятелство</w:t>
      </w:r>
      <w:proofErr w:type="spellEnd"/>
      <w:r>
        <w:rPr>
          <w:sz w:val="32"/>
          <w:szCs w:val="32"/>
          <w:lang w:val="en-US"/>
        </w:rPr>
        <w:t>:</w:t>
      </w:r>
    </w:p>
    <w:p w:rsidR="00726DED" w:rsidRDefault="00726DED" w:rsidP="00990DC0">
      <w:pPr>
        <w:tabs>
          <w:tab w:val="left" w:pos="2880"/>
        </w:tabs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Радослав Чолаков</w:t>
      </w:r>
    </w:p>
    <w:p w:rsidR="00726DED" w:rsidRDefault="00726DED" w:rsidP="00990DC0">
      <w:pPr>
        <w:tabs>
          <w:tab w:val="left" w:pos="2880"/>
        </w:tabs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Тошко Сираков</w:t>
      </w:r>
    </w:p>
    <w:p w:rsidR="00726DED" w:rsidRPr="00726DED" w:rsidRDefault="00726DED" w:rsidP="00990DC0">
      <w:pPr>
        <w:tabs>
          <w:tab w:val="left" w:pos="2880"/>
        </w:tabs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Бойко Чолаков</w:t>
      </w:r>
    </w:p>
    <w:sectPr w:rsidR="00726DED" w:rsidRPr="00726DED" w:rsidSect="00656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2BD"/>
    <w:multiLevelType w:val="hybridMultilevel"/>
    <w:tmpl w:val="2EA247EE"/>
    <w:lvl w:ilvl="0" w:tplc="CEEA7C4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02978"/>
    <w:multiLevelType w:val="hybridMultilevel"/>
    <w:tmpl w:val="FECA35DC"/>
    <w:lvl w:ilvl="0" w:tplc="1128945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F7085"/>
    <w:multiLevelType w:val="hybridMultilevel"/>
    <w:tmpl w:val="2C344798"/>
    <w:lvl w:ilvl="0" w:tplc="201065F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0F4"/>
    <w:rsid w:val="0004585D"/>
    <w:rsid w:val="00071271"/>
    <w:rsid w:val="000B34DA"/>
    <w:rsid w:val="000D5F5F"/>
    <w:rsid w:val="000F74C2"/>
    <w:rsid w:val="00113692"/>
    <w:rsid w:val="001211E5"/>
    <w:rsid w:val="00143695"/>
    <w:rsid w:val="00144881"/>
    <w:rsid w:val="001842DC"/>
    <w:rsid w:val="0023104F"/>
    <w:rsid w:val="002569AC"/>
    <w:rsid w:val="002727DB"/>
    <w:rsid w:val="002857A2"/>
    <w:rsid w:val="002D31BC"/>
    <w:rsid w:val="003D18D8"/>
    <w:rsid w:val="00446CA3"/>
    <w:rsid w:val="004C456A"/>
    <w:rsid w:val="00535ACE"/>
    <w:rsid w:val="005A00F4"/>
    <w:rsid w:val="0062225E"/>
    <w:rsid w:val="00656549"/>
    <w:rsid w:val="006930FC"/>
    <w:rsid w:val="006A5600"/>
    <w:rsid w:val="007224C5"/>
    <w:rsid w:val="00726DED"/>
    <w:rsid w:val="007A5617"/>
    <w:rsid w:val="008F5B6A"/>
    <w:rsid w:val="0096175E"/>
    <w:rsid w:val="00990DC0"/>
    <w:rsid w:val="00A70ABA"/>
    <w:rsid w:val="00AB70B5"/>
    <w:rsid w:val="00B14839"/>
    <w:rsid w:val="00B344CE"/>
    <w:rsid w:val="00B51F80"/>
    <w:rsid w:val="00BC42EA"/>
    <w:rsid w:val="00BE3AA8"/>
    <w:rsid w:val="00BF6B95"/>
    <w:rsid w:val="00C100D4"/>
    <w:rsid w:val="00C11B45"/>
    <w:rsid w:val="00C63B95"/>
    <w:rsid w:val="00C8550A"/>
    <w:rsid w:val="00C927CF"/>
    <w:rsid w:val="00D123E0"/>
    <w:rsid w:val="00D70F7C"/>
    <w:rsid w:val="00E20FB2"/>
    <w:rsid w:val="00EC3ADC"/>
    <w:rsid w:val="00F33C77"/>
    <w:rsid w:val="00F65489"/>
    <w:rsid w:val="00F80428"/>
    <w:rsid w:val="00F91B70"/>
    <w:rsid w:val="00FA6FF8"/>
    <w:rsid w:val="00FC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dcterms:created xsi:type="dcterms:W3CDTF">2017-02-19T07:52:00Z</dcterms:created>
  <dcterms:modified xsi:type="dcterms:W3CDTF">2017-03-13T15:01:00Z</dcterms:modified>
</cp:coreProperties>
</file>