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4D" w:rsidRPr="00D21793" w:rsidRDefault="00042F4D" w:rsidP="00D21793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793">
        <w:rPr>
          <w:rFonts w:ascii="Times New Roman" w:hAnsi="Times New Roman" w:cs="Times New Roman"/>
          <w:sz w:val="40"/>
          <w:szCs w:val="40"/>
        </w:rPr>
        <w:t>КАЛЕНДАРЕН  ПЛАН</w:t>
      </w:r>
    </w:p>
    <w:p w:rsidR="00042F4D" w:rsidRPr="00347B5D" w:rsidRDefault="00042F4D" w:rsidP="00042F4D">
      <w:pPr>
        <w:rPr>
          <w:sz w:val="28"/>
        </w:rPr>
      </w:pPr>
    </w:p>
    <w:p w:rsidR="00D21793" w:rsidRDefault="00D21793" w:rsidP="00D21793">
      <w:pPr>
        <w:jc w:val="center"/>
        <w:rPr>
          <w:sz w:val="28"/>
        </w:rPr>
      </w:pPr>
      <w:r>
        <w:rPr>
          <w:sz w:val="28"/>
        </w:rPr>
        <w:t>н</w:t>
      </w:r>
      <w:r w:rsidR="00042F4D" w:rsidRPr="00347B5D">
        <w:rPr>
          <w:sz w:val="28"/>
        </w:rPr>
        <w:t>а</w:t>
      </w:r>
    </w:p>
    <w:p w:rsidR="00D21793" w:rsidRDefault="00042F4D" w:rsidP="00D21793">
      <w:pPr>
        <w:jc w:val="center"/>
        <w:rPr>
          <w:sz w:val="28"/>
        </w:rPr>
      </w:pPr>
      <w:r w:rsidRPr="00347B5D">
        <w:rPr>
          <w:sz w:val="28"/>
        </w:rPr>
        <w:t>НЧ”Съгласие-1902”с.Козарско,общ.Брацигово</w:t>
      </w:r>
    </w:p>
    <w:p w:rsidR="00D21793" w:rsidRDefault="00042F4D" w:rsidP="00D21793">
      <w:pPr>
        <w:jc w:val="center"/>
        <w:rPr>
          <w:sz w:val="28"/>
        </w:rPr>
      </w:pPr>
      <w:r w:rsidRPr="00347B5D">
        <w:rPr>
          <w:sz w:val="28"/>
        </w:rPr>
        <w:t>за</w:t>
      </w:r>
    </w:p>
    <w:p w:rsidR="00042F4D" w:rsidRDefault="00042F4D" w:rsidP="00D21793">
      <w:pPr>
        <w:jc w:val="center"/>
        <w:rPr>
          <w:sz w:val="28"/>
        </w:rPr>
      </w:pPr>
      <w:r w:rsidRPr="00347B5D">
        <w:rPr>
          <w:sz w:val="28"/>
        </w:rPr>
        <w:t>202</w:t>
      </w:r>
      <w:r w:rsidR="001752A8">
        <w:rPr>
          <w:sz w:val="28"/>
          <w:lang w:val="en-US"/>
        </w:rPr>
        <w:t>2</w:t>
      </w:r>
      <w:r w:rsidRPr="00347B5D">
        <w:rPr>
          <w:sz w:val="28"/>
        </w:rPr>
        <w:t>год.</w:t>
      </w:r>
    </w:p>
    <w:p w:rsidR="00D21793" w:rsidRDefault="00D21793" w:rsidP="00D2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Читалищата в България са първите и най-старите структури на гражданското общество в страната. Единодушно приемани като важни центрове на местните общности, те са традиционна и незаменима опора на националната ни култура. Преди години нашето читалище избра своята специфична мисия като пазител и разпространител на българската култура, съчетавайки традиционни, утвърдени популярни дейности и нови модерни стратегии за устойчиво развитие. </w:t>
      </w:r>
    </w:p>
    <w:p w:rsidR="00D21793" w:rsidRDefault="00D21793" w:rsidP="00D2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Целта, която си поставихме, бе да пазим идентичността на читалището като институция, но едновременно с това и жизнеността му, без да го превръщаме в музеен експонат. То да се развие като модерен  -  културен и информационен център. Ръководейки се от поставените цели – да задоволява потребностите на гражданите, като създава, опазва и разпространява духовни ценности, да разкрива условия за общуване между общностите, да подпомага запазването на народните традиции и обичаи в Козарско и Общината, читалището в условията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COVID 19 </w:t>
      </w:r>
      <w:r>
        <w:rPr>
          <w:rFonts w:ascii="Times New Roman" w:hAnsi="Times New Roman" w:cs="Times New Roman"/>
          <w:sz w:val="28"/>
          <w:szCs w:val="28"/>
        </w:rPr>
        <w:t>кризата се стреми да запази и по възможност да развива своята дейност:</w:t>
      </w:r>
    </w:p>
    <w:p w:rsidR="00D21793" w:rsidRDefault="00D21793" w:rsidP="00D217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Художествена самодейност;</w:t>
      </w:r>
    </w:p>
    <w:p w:rsidR="00D21793" w:rsidRDefault="00D21793" w:rsidP="00D217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Празници от народния календар;</w:t>
      </w:r>
    </w:p>
    <w:p w:rsidR="00D21793" w:rsidRDefault="00D21793" w:rsidP="00D217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 дейност – новаторски форми</w:t>
      </w:r>
    </w:p>
    <w:p w:rsidR="00D21793" w:rsidRPr="00347B5D" w:rsidRDefault="00D21793" w:rsidP="00D21793">
      <w:pPr>
        <w:jc w:val="center"/>
        <w:rPr>
          <w:sz w:val="28"/>
        </w:rPr>
      </w:pPr>
      <w:bookmarkStart w:id="0" w:name="_GoBack"/>
      <w:bookmarkEnd w:id="0"/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М.Януари: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Богоявление</w:t>
      </w:r>
    </w:p>
    <w:p w:rsidR="00042F4D" w:rsidRDefault="001752A8" w:rsidP="00042F4D">
      <w:pPr>
        <w:rPr>
          <w:sz w:val="28"/>
          <w:lang w:val="en-US"/>
        </w:rPr>
      </w:pPr>
      <w:r>
        <w:rPr>
          <w:sz w:val="28"/>
        </w:rPr>
        <w:t xml:space="preserve">- </w:t>
      </w:r>
      <w:r w:rsidR="00042F4D" w:rsidRPr="00347B5D">
        <w:rPr>
          <w:sz w:val="28"/>
        </w:rPr>
        <w:t>21.Ден на родилната помощ-Бабин ден</w:t>
      </w:r>
    </w:p>
    <w:p w:rsidR="001752A8" w:rsidRPr="001752A8" w:rsidRDefault="001752A8" w:rsidP="00042F4D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400</w:t>
      </w:r>
      <w:r>
        <w:rPr>
          <w:sz w:val="28"/>
        </w:rPr>
        <w:t>г. от рождението наЖан Батист Молиер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lastRenderedPageBreak/>
        <w:t>М.Февруари:</w:t>
      </w:r>
    </w:p>
    <w:p w:rsidR="00042F4D" w:rsidRPr="00347B5D" w:rsidRDefault="001752A8" w:rsidP="00042F4D">
      <w:pPr>
        <w:rPr>
          <w:sz w:val="28"/>
        </w:rPr>
      </w:pPr>
      <w:r>
        <w:rPr>
          <w:sz w:val="28"/>
        </w:rPr>
        <w:t>-</w:t>
      </w:r>
      <w:r w:rsidR="00042F4D" w:rsidRPr="00347B5D">
        <w:rPr>
          <w:sz w:val="28"/>
        </w:rPr>
        <w:t>10.</w:t>
      </w:r>
      <w:r>
        <w:rPr>
          <w:sz w:val="28"/>
        </w:rPr>
        <w:t xml:space="preserve"> </w:t>
      </w:r>
      <w:r w:rsidR="00042F4D" w:rsidRPr="00347B5D">
        <w:rPr>
          <w:sz w:val="28"/>
        </w:rPr>
        <w:t>Ден на пчеларя –витрина</w:t>
      </w:r>
    </w:p>
    <w:p w:rsidR="00042F4D" w:rsidRPr="00347B5D" w:rsidRDefault="001752A8" w:rsidP="00042F4D">
      <w:pPr>
        <w:rPr>
          <w:sz w:val="28"/>
        </w:rPr>
      </w:pPr>
      <w:r>
        <w:rPr>
          <w:sz w:val="28"/>
        </w:rPr>
        <w:t>-</w:t>
      </w:r>
      <w:r w:rsidR="00042F4D" w:rsidRPr="00347B5D">
        <w:rPr>
          <w:sz w:val="28"/>
        </w:rPr>
        <w:t>14.</w:t>
      </w:r>
      <w:r>
        <w:rPr>
          <w:sz w:val="28"/>
        </w:rPr>
        <w:t xml:space="preserve"> </w:t>
      </w:r>
      <w:r w:rsidR="00042F4D" w:rsidRPr="00347B5D">
        <w:rPr>
          <w:sz w:val="28"/>
        </w:rPr>
        <w:t>Ден на лозаря –витрина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Ден на влюбенете –литр.четене</w:t>
      </w:r>
    </w:p>
    <w:p w:rsidR="00042F4D" w:rsidRPr="00347B5D" w:rsidRDefault="001752A8" w:rsidP="00042F4D">
      <w:pPr>
        <w:rPr>
          <w:sz w:val="28"/>
        </w:rPr>
      </w:pPr>
      <w:r>
        <w:rPr>
          <w:sz w:val="28"/>
        </w:rPr>
        <w:t xml:space="preserve">- </w:t>
      </w:r>
      <w:r w:rsidR="00042F4D" w:rsidRPr="00347B5D">
        <w:rPr>
          <w:sz w:val="28"/>
        </w:rPr>
        <w:t>19.14</w:t>
      </w:r>
      <w:r>
        <w:rPr>
          <w:sz w:val="28"/>
        </w:rPr>
        <w:t>9</w:t>
      </w:r>
      <w:r w:rsidR="00042F4D" w:rsidRPr="00347B5D">
        <w:rPr>
          <w:sz w:val="28"/>
        </w:rPr>
        <w:t>г. от обесването на Васил Левски</w:t>
      </w:r>
    </w:p>
    <w:p w:rsidR="00042F4D" w:rsidRDefault="00042F4D" w:rsidP="00042F4D">
      <w:pPr>
        <w:rPr>
          <w:sz w:val="28"/>
        </w:rPr>
      </w:pPr>
      <w:r w:rsidRPr="00347B5D">
        <w:rPr>
          <w:sz w:val="28"/>
        </w:rPr>
        <w:t>- Изработване на мартеници</w:t>
      </w:r>
    </w:p>
    <w:p w:rsidR="001752A8" w:rsidRPr="00347B5D" w:rsidRDefault="001752A8" w:rsidP="00042F4D">
      <w:pPr>
        <w:rPr>
          <w:sz w:val="28"/>
        </w:rPr>
      </w:pPr>
      <w:r>
        <w:rPr>
          <w:sz w:val="28"/>
        </w:rPr>
        <w:t>-  78г. от гибелта на ятаците от отряд Антон Иванов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М.Март: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самодееца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Посрещане на Баба Марта с децата от ЦДГ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Изложба на мартеници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03.Национален празник на България –витрина „Вечно живи“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08.Международен ден на жената – концерт с участието на самодейци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21.Световен ден на поезията - литр.четене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Участие на ГСГП в гр. Ракитово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Пролетни празници </w:t>
      </w:r>
    </w:p>
    <w:p w:rsidR="001752A8" w:rsidRPr="00347B5D" w:rsidRDefault="001752A8" w:rsidP="00042F4D">
      <w:pPr>
        <w:rPr>
          <w:sz w:val="28"/>
        </w:rPr>
      </w:pPr>
      <w:r>
        <w:rPr>
          <w:sz w:val="28"/>
        </w:rPr>
        <w:t>- 140г. от рождението на К. Чуковски- руски писател.</w:t>
      </w:r>
    </w:p>
    <w:p w:rsidR="00042F4D" w:rsidRPr="004970AB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М.Април:</w:t>
      </w:r>
      <w:r w:rsidRPr="00347B5D">
        <w:rPr>
          <w:sz w:val="28"/>
        </w:rPr>
        <w:t xml:space="preserve"> 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шегата- „С шега и усмивка, живота е по-лек“-литр.четене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„Да нашарим яйцата заедно“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06.Седмица на детската книга – „ Защо обичам да чета“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23.Ден на книгата-витрина-приказен свят 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Международен ден на Земята – беседа</w:t>
      </w:r>
    </w:p>
    <w:p w:rsidR="00042F4D" w:rsidRPr="004970AB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М.Май:</w:t>
      </w:r>
    </w:p>
    <w:p w:rsidR="00042F4D" w:rsidRDefault="00042F4D" w:rsidP="00042F4D">
      <w:pPr>
        <w:rPr>
          <w:sz w:val="28"/>
        </w:rPr>
      </w:pPr>
      <w:r w:rsidRPr="00347B5D">
        <w:rPr>
          <w:sz w:val="28"/>
        </w:rPr>
        <w:lastRenderedPageBreak/>
        <w:t>- Ден на библиотекаря</w:t>
      </w:r>
    </w:p>
    <w:p w:rsidR="00D06A07" w:rsidRPr="00347B5D" w:rsidRDefault="00D06A07" w:rsidP="00042F4D">
      <w:pPr>
        <w:rPr>
          <w:sz w:val="28"/>
        </w:rPr>
      </w:pPr>
      <w:r>
        <w:rPr>
          <w:sz w:val="28"/>
        </w:rPr>
        <w:t>- Посрещане на децата от ЦДГ в библиотеката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12.Участие на ГСГП в Общинския празник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18.Посеще</w:t>
      </w:r>
      <w:r w:rsidR="00D06A07">
        <w:rPr>
          <w:sz w:val="28"/>
        </w:rPr>
        <w:t>ние на постановка в гр.Пловдив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24.Ден на славянската писменост и култура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Празник на селото-тържество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Участие на ГСГП на фестивала в гр. Хасково 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М.Юни: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детето-рисунка на асфалт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02.Ден на Ботев- тематична вечер „Хр. Ботев – гениален поет и борец за свобода“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 Юли</w:t>
      </w:r>
    </w:p>
    <w:p w:rsidR="00042F4D" w:rsidRDefault="00042F4D" w:rsidP="00042F4D">
      <w:pPr>
        <w:rPr>
          <w:sz w:val="28"/>
        </w:rPr>
      </w:pPr>
      <w:r w:rsidRPr="00347B5D">
        <w:rPr>
          <w:sz w:val="28"/>
        </w:rPr>
        <w:t xml:space="preserve">- Забавно лято в библиотеката </w:t>
      </w:r>
    </w:p>
    <w:p w:rsidR="004970AB" w:rsidRDefault="004970AB" w:rsidP="00042F4D">
      <w:pPr>
        <w:rPr>
          <w:sz w:val="28"/>
        </w:rPr>
      </w:pPr>
      <w:r>
        <w:rPr>
          <w:sz w:val="28"/>
        </w:rPr>
        <w:t xml:space="preserve">-145г. от рождението на Елин Пелин </w:t>
      </w:r>
    </w:p>
    <w:p w:rsidR="004970AB" w:rsidRDefault="004970AB" w:rsidP="00042F4D">
      <w:pPr>
        <w:rPr>
          <w:sz w:val="28"/>
        </w:rPr>
      </w:pPr>
      <w:r>
        <w:rPr>
          <w:sz w:val="28"/>
        </w:rPr>
        <w:t>- 220г от рождението на Александър Дюма</w:t>
      </w:r>
    </w:p>
    <w:p w:rsidR="004970AB" w:rsidRDefault="004970AB" w:rsidP="00042F4D">
      <w:pPr>
        <w:rPr>
          <w:sz w:val="28"/>
        </w:rPr>
      </w:pPr>
      <w:r>
        <w:rPr>
          <w:sz w:val="28"/>
        </w:rPr>
        <w:t xml:space="preserve">- 185г. от рождението на В. Левски </w:t>
      </w:r>
    </w:p>
    <w:p w:rsidR="004970AB" w:rsidRPr="00347B5D" w:rsidRDefault="004970AB" w:rsidP="00042F4D">
      <w:pPr>
        <w:rPr>
          <w:sz w:val="28"/>
        </w:rPr>
      </w:pP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М.Септември:</w:t>
      </w:r>
    </w:p>
    <w:p w:rsidR="00042F4D" w:rsidRPr="00347B5D" w:rsidRDefault="004970AB" w:rsidP="00042F4D">
      <w:pPr>
        <w:rPr>
          <w:sz w:val="28"/>
        </w:rPr>
      </w:pPr>
      <w:r>
        <w:rPr>
          <w:sz w:val="28"/>
        </w:rPr>
        <w:t>-  137</w:t>
      </w:r>
      <w:r w:rsidR="00042F4D" w:rsidRPr="00347B5D">
        <w:rPr>
          <w:sz w:val="28"/>
        </w:rPr>
        <w:t>г. от Съединението на България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Ден на Независимостта на България</w:t>
      </w:r>
    </w:p>
    <w:p w:rsidR="00042F4D" w:rsidRDefault="00042F4D" w:rsidP="00042F4D">
      <w:pPr>
        <w:rPr>
          <w:sz w:val="28"/>
        </w:rPr>
      </w:pPr>
      <w:r w:rsidRPr="00347B5D">
        <w:rPr>
          <w:sz w:val="28"/>
        </w:rPr>
        <w:t>- Участие на ГСГП на фестивала в с. Радилово</w:t>
      </w:r>
    </w:p>
    <w:p w:rsidR="004970AB" w:rsidRDefault="004970AB" w:rsidP="00042F4D">
      <w:pPr>
        <w:rPr>
          <w:sz w:val="28"/>
        </w:rPr>
      </w:pPr>
      <w:r>
        <w:rPr>
          <w:sz w:val="28"/>
        </w:rPr>
        <w:t xml:space="preserve">- 205г. от раждението на Алексей Толстой </w:t>
      </w:r>
    </w:p>
    <w:p w:rsidR="00D06A07" w:rsidRPr="00347B5D" w:rsidRDefault="00D06A07" w:rsidP="00042F4D">
      <w:pPr>
        <w:rPr>
          <w:sz w:val="28"/>
        </w:rPr>
      </w:pPr>
      <w:r>
        <w:rPr>
          <w:sz w:val="28"/>
        </w:rPr>
        <w:t>- 110г. от рождението на Костадин Илиев Щерев- местен ятаг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М.Октомври: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lastRenderedPageBreak/>
        <w:t>- Международен ден на възрастните хора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Участие на ГСГП във фестивала в гр. Панагюрище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  Участие на ГСГП във фестивала в гр. Самоков</w:t>
      </w:r>
    </w:p>
    <w:p w:rsidR="00042F4D" w:rsidRDefault="00042F4D" w:rsidP="00042F4D">
      <w:pPr>
        <w:rPr>
          <w:sz w:val="28"/>
        </w:rPr>
      </w:pPr>
      <w:r w:rsidRPr="00347B5D">
        <w:rPr>
          <w:sz w:val="28"/>
        </w:rPr>
        <w:t>-  Музикална вечер по случай международен ден на музиката</w:t>
      </w:r>
    </w:p>
    <w:p w:rsidR="004970AB" w:rsidRPr="00347B5D" w:rsidRDefault="004970AB" w:rsidP="00042F4D">
      <w:pPr>
        <w:rPr>
          <w:sz w:val="28"/>
        </w:rPr>
      </w:pPr>
      <w:r>
        <w:rPr>
          <w:sz w:val="28"/>
        </w:rPr>
        <w:t>- 195г. от рождението на Петко Р. Славейков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М.Ноември: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01.Ден на народните будители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21.Ден на християнското семейство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 xml:space="preserve">- </w:t>
      </w:r>
      <w:r w:rsidR="00D06A07">
        <w:rPr>
          <w:sz w:val="28"/>
        </w:rPr>
        <w:t>115</w:t>
      </w:r>
      <w:r w:rsidR="00347B5D" w:rsidRPr="00347B5D">
        <w:rPr>
          <w:sz w:val="28"/>
        </w:rPr>
        <w:t>г. От рожде</w:t>
      </w:r>
      <w:r w:rsidR="00D06A07">
        <w:rPr>
          <w:sz w:val="28"/>
        </w:rPr>
        <w:t>нието на Астред Линдгрен</w:t>
      </w:r>
    </w:p>
    <w:p w:rsidR="00042F4D" w:rsidRPr="00347B5D" w:rsidRDefault="00042F4D" w:rsidP="00042F4D">
      <w:pPr>
        <w:rPr>
          <w:b/>
          <w:sz w:val="28"/>
        </w:rPr>
      </w:pPr>
      <w:r w:rsidRPr="00347B5D">
        <w:rPr>
          <w:b/>
          <w:sz w:val="28"/>
        </w:rPr>
        <w:t>М.Декември: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Беседи, свързани с народните обичаи през месец декември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Подреждане на Коледна изложба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- Изработване на сурвачки</w:t>
      </w:r>
    </w:p>
    <w:p w:rsidR="00042F4D" w:rsidRPr="00347B5D" w:rsidRDefault="00042F4D" w:rsidP="00042F4D">
      <w:pPr>
        <w:rPr>
          <w:sz w:val="28"/>
        </w:rPr>
      </w:pPr>
      <w:r w:rsidRPr="00347B5D">
        <w:rPr>
          <w:sz w:val="28"/>
        </w:rPr>
        <w:t>25.Коледни вечери-коледуване”Ние идем в утро засмяно”с ученици</w:t>
      </w:r>
    </w:p>
    <w:p w:rsidR="004E1CF2" w:rsidRPr="00347B5D" w:rsidRDefault="00042F4D" w:rsidP="00042F4D">
      <w:pPr>
        <w:rPr>
          <w:sz w:val="28"/>
        </w:rPr>
      </w:pPr>
      <w:r w:rsidRPr="00347B5D">
        <w:rPr>
          <w:sz w:val="28"/>
        </w:rPr>
        <w:t>-   Посрещане на Дядо Коледа – „Коледно вълшебство“</w:t>
      </w:r>
    </w:p>
    <w:sectPr w:rsidR="004E1CF2" w:rsidRPr="0034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62"/>
    <w:multiLevelType w:val="hybridMultilevel"/>
    <w:tmpl w:val="A3A44F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D"/>
    <w:rsid w:val="00027AFC"/>
    <w:rsid w:val="00042F4D"/>
    <w:rsid w:val="001752A8"/>
    <w:rsid w:val="00347B5D"/>
    <w:rsid w:val="004970AB"/>
    <w:rsid w:val="004E1CF2"/>
    <w:rsid w:val="00C76D7B"/>
    <w:rsid w:val="00D06A07"/>
    <w:rsid w:val="00D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2D1"/>
  <w15:docId w15:val="{4318BB8D-1044-4F63-A5E2-6D8068F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7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</dc:creator>
  <cp:lastModifiedBy>Йорданка К. Алексиева</cp:lastModifiedBy>
  <cp:revision>2</cp:revision>
  <cp:lastPrinted>2020-10-11T10:56:00Z</cp:lastPrinted>
  <dcterms:created xsi:type="dcterms:W3CDTF">2022-02-06T15:36:00Z</dcterms:created>
  <dcterms:modified xsi:type="dcterms:W3CDTF">2022-02-06T15:36:00Z</dcterms:modified>
</cp:coreProperties>
</file>