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4A2" w:rsidRDefault="007C04A2" w:rsidP="007C04A2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НАРОДНО ЧИТАЛИЩЕ „ХРИСТО СМИРНЕНСКИ 1928“</w:t>
      </w:r>
    </w:p>
    <w:p w:rsidR="007C04A2" w:rsidRDefault="007C04A2" w:rsidP="007C04A2">
      <w:pPr>
        <w:spacing w:line="240" w:lineRule="auto"/>
        <w:jc w:val="center"/>
        <w:rPr>
          <w:b/>
          <w:sz w:val="24"/>
          <w:szCs w:val="24"/>
          <w:u w:val="single"/>
          <w:lang w:val="en-GB"/>
        </w:rPr>
      </w:pPr>
      <w:r>
        <w:rPr>
          <w:b/>
          <w:sz w:val="24"/>
          <w:szCs w:val="24"/>
          <w:u w:val="single"/>
        </w:rPr>
        <w:t xml:space="preserve">с. Лозен, ул. „Иван Пешев“ №15, тел. 029926424, </w:t>
      </w:r>
      <w:r>
        <w:rPr>
          <w:b/>
          <w:sz w:val="24"/>
          <w:szCs w:val="24"/>
          <w:u w:val="single"/>
          <w:lang w:val="en-GB"/>
        </w:rPr>
        <w:t xml:space="preserve">e-mail: </w:t>
      </w:r>
      <w:hyperlink r:id="rId5" w:history="1">
        <w:r>
          <w:rPr>
            <w:rStyle w:val="Hyperlink"/>
            <w:b/>
            <w:sz w:val="24"/>
            <w:szCs w:val="24"/>
            <w:lang w:val="en-GB"/>
          </w:rPr>
          <w:t>chitali6te_dlozen@abv.bg</w:t>
        </w:r>
      </w:hyperlink>
    </w:p>
    <w:p w:rsidR="007C04A2" w:rsidRDefault="007C04A2" w:rsidP="007C04A2">
      <w:pPr>
        <w:spacing w:line="240" w:lineRule="auto"/>
      </w:pPr>
    </w:p>
    <w:p w:rsidR="007C04A2" w:rsidRDefault="007C04A2" w:rsidP="007C04A2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ПЛАН</w:t>
      </w:r>
    </w:p>
    <w:p w:rsidR="007C04A2" w:rsidRDefault="007C04A2" w:rsidP="007C04A2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дейността на читалището през 2022 г.</w:t>
      </w:r>
    </w:p>
    <w:p w:rsidR="007C04A2" w:rsidRDefault="007C04A2" w:rsidP="007C04A2">
      <w:pPr>
        <w:spacing w:line="240" w:lineRule="auto"/>
        <w:jc w:val="both"/>
        <w:rPr>
          <w:sz w:val="24"/>
          <w:szCs w:val="24"/>
        </w:rPr>
      </w:pPr>
    </w:p>
    <w:p w:rsidR="007C04A2" w:rsidRDefault="007C04A2" w:rsidP="007C04A2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GB"/>
        </w:rPr>
        <w:t xml:space="preserve">I. </w:t>
      </w:r>
      <w:r>
        <w:rPr>
          <w:b/>
          <w:sz w:val="28"/>
          <w:szCs w:val="28"/>
        </w:rPr>
        <w:t>Художествена самодейност:</w:t>
      </w:r>
    </w:p>
    <w:p w:rsidR="007C04A2" w:rsidRDefault="007C04A2" w:rsidP="007C04A2">
      <w:pPr>
        <w:pStyle w:val="ListParagraph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 се подготвят и организират всички местни традиционни празници и обичаи – </w:t>
      </w:r>
      <w:proofErr w:type="spellStart"/>
      <w:r>
        <w:rPr>
          <w:sz w:val="28"/>
          <w:szCs w:val="28"/>
        </w:rPr>
        <w:t>Василовден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Бабинден</w:t>
      </w:r>
      <w:proofErr w:type="spellEnd"/>
      <w:r>
        <w:rPr>
          <w:sz w:val="28"/>
          <w:szCs w:val="28"/>
        </w:rPr>
        <w:t>, Тодоровден, Баба Марта, Лазаровден, Цветница, Великден, Гергьовден и Коледа.</w:t>
      </w:r>
    </w:p>
    <w:p w:rsidR="007C04A2" w:rsidRDefault="007C04A2" w:rsidP="007C04A2">
      <w:pPr>
        <w:pStyle w:val="ListParagraph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Обредните групи да пресъздадат обичаите Лазаруване, Коледуване и Сурвакане.</w:t>
      </w:r>
    </w:p>
    <w:p w:rsidR="007C04A2" w:rsidRDefault="007C04A2" w:rsidP="007C04A2">
      <w:pPr>
        <w:pStyle w:val="ListParagraph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Самодейните колективи да участват в организираните от Кметството и Общината прояви и чествания.</w:t>
      </w:r>
    </w:p>
    <w:p w:rsidR="007C04A2" w:rsidRDefault="007C04A2" w:rsidP="007C04A2">
      <w:pPr>
        <w:pStyle w:val="ListParagraph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Изяви на децата и възрастните от групите и школите към читалището на Фолклорни Фестивали, концерти и състезания.</w:t>
      </w:r>
    </w:p>
    <w:p w:rsidR="007C04A2" w:rsidRDefault="007C04A2" w:rsidP="007C04A2">
      <w:pPr>
        <w:pStyle w:val="ListParagraph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ежегодно провеждащия се в школата на БЧК Семинар по Българистика и </w:t>
      </w:r>
      <w:proofErr w:type="spellStart"/>
      <w:r>
        <w:rPr>
          <w:sz w:val="28"/>
          <w:szCs w:val="28"/>
        </w:rPr>
        <w:t>славянистика</w:t>
      </w:r>
      <w:proofErr w:type="spellEnd"/>
      <w:r>
        <w:rPr>
          <w:sz w:val="28"/>
          <w:szCs w:val="28"/>
        </w:rPr>
        <w:t xml:space="preserve"> за чуждестранни студенти.</w:t>
      </w:r>
    </w:p>
    <w:p w:rsidR="007C04A2" w:rsidRDefault="007C04A2" w:rsidP="007C04A2">
      <w:pPr>
        <w:pStyle w:val="ListParagraph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Изработване на мартенички, картички,  сувенири и рисунки свързани с различните празници и оформяне на изложби.</w:t>
      </w:r>
    </w:p>
    <w:p w:rsidR="007C04A2" w:rsidRDefault="007C04A2" w:rsidP="007C04A2">
      <w:pPr>
        <w:pStyle w:val="ListParagraph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Участия на групите в конкурси от различно естество.</w:t>
      </w:r>
    </w:p>
    <w:p w:rsidR="007C04A2" w:rsidRDefault="007C04A2" w:rsidP="007C04A2">
      <w:pPr>
        <w:pStyle w:val="ListParagraph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Участия в телевизионни програми и репортажи.</w:t>
      </w:r>
    </w:p>
    <w:p w:rsidR="007C04A2" w:rsidRDefault="007C04A2" w:rsidP="007C04A2">
      <w:pPr>
        <w:spacing w:line="240" w:lineRule="auto"/>
        <w:jc w:val="both"/>
        <w:rPr>
          <w:sz w:val="28"/>
          <w:szCs w:val="28"/>
          <w:lang w:val="en-GB"/>
        </w:rPr>
      </w:pPr>
    </w:p>
    <w:p w:rsidR="007C04A2" w:rsidRDefault="007C04A2" w:rsidP="007C04A2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GB"/>
        </w:rPr>
        <w:t>II.</w:t>
      </w:r>
      <w:r>
        <w:rPr>
          <w:b/>
          <w:sz w:val="28"/>
          <w:szCs w:val="28"/>
        </w:rPr>
        <w:t>Групи и Школи:</w:t>
      </w:r>
    </w:p>
    <w:p w:rsidR="007C04A2" w:rsidRDefault="007C04A2" w:rsidP="007C04A2">
      <w:pPr>
        <w:pStyle w:val="ListParagraph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Запазване на съществуващите вече групи и школи и при възможност откриване на нови.</w:t>
      </w:r>
    </w:p>
    <w:p w:rsidR="007C04A2" w:rsidRDefault="007C04A2" w:rsidP="007C04A2">
      <w:pPr>
        <w:spacing w:line="240" w:lineRule="auto"/>
        <w:jc w:val="both"/>
        <w:rPr>
          <w:b/>
          <w:sz w:val="28"/>
          <w:szCs w:val="28"/>
          <w:lang w:val="en-GB"/>
        </w:rPr>
      </w:pPr>
    </w:p>
    <w:p w:rsidR="007C04A2" w:rsidRDefault="007C04A2" w:rsidP="007C04A2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GB"/>
        </w:rPr>
        <w:t>III.</w:t>
      </w:r>
      <w:r>
        <w:rPr>
          <w:b/>
          <w:sz w:val="28"/>
          <w:szCs w:val="28"/>
        </w:rPr>
        <w:t>Библиотеката:</w:t>
      </w:r>
    </w:p>
    <w:p w:rsidR="007C04A2" w:rsidRDefault="007C04A2" w:rsidP="007C04A2">
      <w:pPr>
        <w:pStyle w:val="ListParagraph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 се подържат каталозите и картотеките.</w:t>
      </w:r>
    </w:p>
    <w:p w:rsidR="007C04A2" w:rsidRDefault="007C04A2" w:rsidP="007C04A2">
      <w:pPr>
        <w:pStyle w:val="ListParagraph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 се закупят нови книги.</w:t>
      </w:r>
    </w:p>
    <w:p w:rsidR="007C04A2" w:rsidRDefault="007C04A2" w:rsidP="007C04A2">
      <w:pPr>
        <w:pStyle w:val="ListParagraph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 се отбележат всички бележити дати и събития.</w:t>
      </w:r>
    </w:p>
    <w:p w:rsidR="007C04A2" w:rsidRDefault="007C04A2" w:rsidP="007C04A2">
      <w:pPr>
        <w:pStyle w:val="ListParagraph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учениците от 200 ОУ, децата от групите и школите към читалището и студентите от Лозен.</w:t>
      </w:r>
    </w:p>
    <w:p w:rsidR="007C04A2" w:rsidRDefault="007C04A2" w:rsidP="007C04A2">
      <w:pPr>
        <w:pStyle w:val="ListParagraph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Участия в Проекти свързани с библиотеката.</w:t>
      </w:r>
    </w:p>
    <w:p w:rsidR="007C04A2" w:rsidRDefault="007C04A2" w:rsidP="007C04A2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GB"/>
        </w:rPr>
        <w:lastRenderedPageBreak/>
        <w:t>IV.</w:t>
      </w:r>
      <w:r>
        <w:rPr>
          <w:b/>
          <w:sz w:val="28"/>
          <w:szCs w:val="28"/>
        </w:rPr>
        <w:t>Участия в Проекти:</w:t>
      </w:r>
    </w:p>
    <w:p w:rsidR="007C04A2" w:rsidRDefault="007C04A2" w:rsidP="007C04A2">
      <w:pPr>
        <w:pStyle w:val="ListParagraph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 се следят Конкурсните сесии обявявани от Министерството на Културата и Столична програма Култура, както и други институции и читалището да кандидатства по направления от проектите свързани с неговата дейност. </w:t>
      </w:r>
    </w:p>
    <w:p w:rsidR="007C04A2" w:rsidRDefault="007C04A2" w:rsidP="007C04A2">
      <w:pPr>
        <w:spacing w:line="240" w:lineRule="auto"/>
        <w:jc w:val="both"/>
        <w:rPr>
          <w:sz w:val="28"/>
          <w:szCs w:val="28"/>
        </w:rPr>
      </w:pPr>
    </w:p>
    <w:p w:rsidR="007C04A2" w:rsidRDefault="007C04A2" w:rsidP="007C04A2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GB"/>
        </w:rPr>
        <w:t>V.</w:t>
      </w:r>
      <w:r>
        <w:rPr>
          <w:b/>
          <w:sz w:val="28"/>
          <w:szCs w:val="28"/>
        </w:rPr>
        <w:t>Материална база:</w:t>
      </w:r>
    </w:p>
    <w:p w:rsidR="007C04A2" w:rsidRDefault="007C04A2" w:rsidP="007C04A2">
      <w:pPr>
        <w:pStyle w:val="ListParagraph"/>
        <w:numPr>
          <w:ilvl w:val="0"/>
          <w:numId w:val="5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 се търсят начини за осигуряване на финансови средства за подобряване на материалната база на читалището.</w:t>
      </w:r>
    </w:p>
    <w:p w:rsidR="001E5720" w:rsidRDefault="001E5720">
      <w:bookmarkStart w:id="0" w:name="_GoBack"/>
      <w:bookmarkEnd w:id="0"/>
    </w:p>
    <w:sectPr w:rsidR="001E5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A1024"/>
    <w:multiLevelType w:val="hybridMultilevel"/>
    <w:tmpl w:val="CBA4E6BA"/>
    <w:lvl w:ilvl="0" w:tplc="0402000F">
      <w:start w:val="1"/>
      <w:numFmt w:val="decimal"/>
      <w:lvlText w:val="%1."/>
      <w:lvlJc w:val="left"/>
      <w:pPr>
        <w:ind w:left="885" w:hanging="360"/>
      </w:pPr>
    </w:lvl>
    <w:lvl w:ilvl="1" w:tplc="04020019">
      <w:start w:val="1"/>
      <w:numFmt w:val="lowerLetter"/>
      <w:lvlText w:val="%2."/>
      <w:lvlJc w:val="left"/>
      <w:pPr>
        <w:ind w:left="1605" w:hanging="360"/>
      </w:pPr>
    </w:lvl>
    <w:lvl w:ilvl="2" w:tplc="0402001B">
      <w:start w:val="1"/>
      <w:numFmt w:val="lowerRoman"/>
      <w:lvlText w:val="%3."/>
      <w:lvlJc w:val="right"/>
      <w:pPr>
        <w:ind w:left="2325" w:hanging="180"/>
      </w:pPr>
    </w:lvl>
    <w:lvl w:ilvl="3" w:tplc="0402000F">
      <w:start w:val="1"/>
      <w:numFmt w:val="decimal"/>
      <w:lvlText w:val="%4."/>
      <w:lvlJc w:val="left"/>
      <w:pPr>
        <w:ind w:left="3045" w:hanging="360"/>
      </w:pPr>
    </w:lvl>
    <w:lvl w:ilvl="4" w:tplc="04020019">
      <w:start w:val="1"/>
      <w:numFmt w:val="lowerLetter"/>
      <w:lvlText w:val="%5."/>
      <w:lvlJc w:val="left"/>
      <w:pPr>
        <w:ind w:left="3765" w:hanging="360"/>
      </w:pPr>
    </w:lvl>
    <w:lvl w:ilvl="5" w:tplc="0402001B">
      <w:start w:val="1"/>
      <w:numFmt w:val="lowerRoman"/>
      <w:lvlText w:val="%6."/>
      <w:lvlJc w:val="right"/>
      <w:pPr>
        <w:ind w:left="4485" w:hanging="180"/>
      </w:pPr>
    </w:lvl>
    <w:lvl w:ilvl="6" w:tplc="0402000F">
      <w:start w:val="1"/>
      <w:numFmt w:val="decimal"/>
      <w:lvlText w:val="%7."/>
      <w:lvlJc w:val="left"/>
      <w:pPr>
        <w:ind w:left="5205" w:hanging="360"/>
      </w:pPr>
    </w:lvl>
    <w:lvl w:ilvl="7" w:tplc="04020019">
      <w:start w:val="1"/>
      <w:numFmt w:val="lowerLetter"/>
      <w:lvlText w:val="%8."/>
      <w:lvlJc w:val="left"/>
      <w:pPr>
        <w:ind w:left="5925" w:hanging="360"/>
      </w:pPr>
    </w:lvl>
    <w:lvl w:ilvl="8" w:tplc="0402001B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297F3458"/>
    <w:multiLevelType w:val="hybridMultilevel"/>
    <w:tmpl w:val="BFD038A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296D6D"/>
    <w:multiLevelType w:val="hybridMultilevel"/>
    <w:tmpl w:val="6BF4FB62"/>
    <w:lvl w:ilvl="0" w:tplc="0402000F">
      <w:start w:val="1"/>
      <w:numFmt w:val="decimal"/>
      <w:lvlText w:val="%1."/>
      <w:lvlJc w:val="left"/>
      <w:pPr>
        <w:ind w:left="1095" w:hanging="360"/>
      </w:pPr>
    </w:lvl>
    <w:lvl w:ilvl="1" w:tplc="04020019">
      <w:start w:val="1"/>
      <w:numFmt w:val="lowerLetter"/>
      <w:lvlText w:val="%2."/>
      <w:lvlJc w:val="left"/>
      <w:pPr>
        <w:ind w:left="1815" w:hanging="360"/>
      </w:pPr>
    </w:lvl>
    <w:lvl w:ilvl="2" w:tplc="0402001B">
      <w:start w:val="1"/>
      <w:numFmt w:val="lowerRoman"/>
      <w:lvlText w:val="%3."/>
      <w:lvlJc w:val="right"/>
      <w:pPr>
        <w:ind w:left="2535" w:hanging="180"/>
      </w:pPr>
    </w:lvl>
    <w:lvl w:ilvl="3" w:tplc="0402000F">
      <w:start w:val="1"/>
      <w:numFmt w:val="decimal"/>
      <w:lvlText w:val="%4."/>
      <w:lvlJc w:val="left"/>
      <w:pPr>
        <w:ind w:left="3255" w:hanging="360"/>
      </w:pPr>
    </w:lvl>
    <w:lvl w:ilvl="4" w:tplc="04020019">
      <w:start w:val="1"/>
      <w:numFmt w:val="lowerLetter"/>
      <w:lvlText w:val="%5."/>
      <w:lvlJc w:val="left"/>
      <w:pPr>
        <w:ind w:left="3975" w:hanging="360"/>
      </w:pPr>
    </w:lvl>
    <w:lvl w:ilvl="5" w:tplc="0402001B">
      <w:start w:val="1"/>
      <w:numFmt w:val="lowerRoman"/>
      <w:lvlText w:val="%6."/>
      <w:lvlJc w:val="right"/>
      <w:pPr>
        <w:ind w:left="4695" w:hanging="180"/>
      </w:pPr>
    </w:lvl>
    <w:lvl w:ilvl="6" w:tplc="0402000F">
      <w:start w:val="1"/>
      <w:numFmt w:val="decimal"/>
      <w:lvlText w:val="%7."/>
      <w:lvlJc w:val="left"/>
      <w:pPr>
        <w:ind w:left="5415" w:hanging="360"/>
      </w:pPr>
    </w:lvl>
    <w:lvl w:ilvl="7" w:tplc="04020019">
      <w:start w:val="1"/>
      <w:numFmt w:val="lowerLetter"/>
      <w:lvlText w:val="%8."/>
      <w:lvlJc w:val="left"/>
      <w:pPr>
        <w:ind w:left="6135" w:hanging="360"/>
      </w:pPr>
    </w:lvl>
    <w:lvl w:ilvl="8" w:tplc="0402001B">
      <w:start w:val="1"/>
      <w:numFmt w:val="lowerRoman"/>
      <w:lvlText w:val="%9."/>
      <w:lvlJc w:val="right"/>
      <w:pPr>
        <w:ind w:left="6855" w:hanging="180"/>
      </w:pPr>
    </w:lvl>
  </w:abstractNum>
  <w:abstractNum w:abstractNumId="3" w15:restartNumberingAfterBreak="0">
    <w:nsid w:val="44B4795E"/>
    <w:multiLevelType w:val="hybridMultilevel"/>
    <w:tmpl w:val="CAB87246"/>
    <w:lvl w:ilvl="0" w:tplc="0402000F">
      <w:start w:val="1"/>
      <w:numFmt w:val="decimal"/>
      <w:lvlText w:val="%1."/>
      <w:lvlJc w:val="left"/>
      <w:pPr>
        <w:ind w:left="960" w:hanging="360"/>
      </w:pPr>
    </w:lvl>
    <w:lvl w:ilvl="1" w:tplc="04020019">
      <w:start w:val="1"/>
      <w:numFmt w:val="lowerLetter"/>
      <w:lvlText w:val="%2."/>
      <w:lvlJc w:val="left"/>
      <w:pPr>
        <w:ind w:left="1680" w:hanging="360"/>
      </w:pPr>
    </w:lvl>
    <w:lvl w:ilvl="2" w:tplc="0402001B">
      <w:start w:val="1"/>
      <w:numFmt w:val="lowerRoman"/>
      <w:lvlText w:val="%3."/>
      <w:lvlJc w:val="right"/>
      <w:pPr>
        <w:ind w:left="2400" w:hanging="180"/>
      </w:pPr>
    </w:lvl>
    <w:lvl w:ilvl="3" w:tplc="0402000F">
      <w:start w:val="1"/>
      <w:numFmt w:val="decimal"/>
      <w:lvlText w:val="%4."/>
      <w:lvlJc w:val="left"/>
      <w:pPr>
        <w:ind w:left="3120" w:hanging="360"/>
      </w:pPr>
    </w:lvl>
    <w:lvl w:ilvl="4" w:tplc="04020019">
      <w:start w:val="1"/>
      <w:numFmt w:val="lowerLetter"/>
      <w:lvlText w:val="%5."/>
      <w:lvlJc w:val="left"/>
      <w:pPr>
        <w:ind w:left="3840" w:hanging="360"/>
      </w:pPr>
    </w:lvl>
    <w:lvl w:ilvl="5" w:tplc="0402001B">
      <w:start w:val="1"/>
      <w:numFmt w:val="lowerRoman"/>
      <w:lvlText w:val="%6."/>
      <w:lvlJc w:val="right"/>
      <w:pPr>
        <w:ind w:left="4560" w:hanging="180"/>
      </w:pPr>
    </w:lvl>
    <w:lvl w:ilvl="6" w:tplc="0402000F">
      <w:start w:val="1"/>
      <w:numFmt w:val="decimal"/>
      <w:lvlText w:val="%7."/>
      <w:lvlJc w:val="left"/>
      <w:pPr>
        <w:ind w:left="5280" w:hanging="360"/>
      </w:pPr>
    </w:lvl>
    <w:lvl w:ilvl="7" w:tplc="04020019">
      <w:start w:val="1"/>
      <w:numFmt w:val="lowerLetter"/>
      <w:lvlText w:val="%8."/>
      <w:lvlJc w:val="left"/>
      <w:pPr>
        <w:ind w:left="6000" w:hanging="360"/>
      </w:pPr>
    </w:lvl>
    <w:lvl w:ilvl="8" w:tplc="0402001B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472B7765"/>
    <w:multiLevelType w:val="hybridMultilevel"/>
    <w:tmpl w:val="604A4E8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4A2"/>
    <w:rsid w:val="001E5720"/>
    <w:rsid w:val="007C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AE06B-6DDF-4235-83D7-B967D0488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4A2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04A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0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8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itali6te_dlozen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2022-02-03T10:51:00Z</dcterms:created>
  <dcterms:modified xsi:type="dcterms:W3CDTF">2022-02-03T10:52:00Z</dcterms:modified>
</cp:coreProperties>
</file>