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5F" w:rsidRDefault="00CF705F" w:rsidP="00CF705F">
      <w:r>
        <w:t xml:space="preserve">         </w:t>
      </w:r>
      <w:r>
        <w:rPr>
          <w:lang w:val="en-US"/>
        </w:rPr>
        <w:t xml:space="preserve">                                               </w:t>
      </w:r>
      <w:r>
        <w:t xml:space="preserve">  ПРЕДЛОЖЕНИЕ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</w:t>
      </w:r>
      <w:bookmarkStart w:id="0" w:name="_GoBack"/>
      <w:bookmarkEnd w:id="0"/>
      <w:r>
        <w:t xml:space="preserve">   За дейността на НЧ " Христо Ботев- 1952" , с. Кавракирово за периода 2022 г.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>I. Библиотечно и информационно обслужване :</w:t>
      </w:r>
    </w:p>
    <w:p w:rsidR="00CF705F" w:rsidRDefault="00CF705F" w:rsidP="00CF705F"/>
    <w:p w:rsidR="00CF705F" w:rsidRDefault="00CF705F" w:rsidP="00CF705F">
      <w:r>
        <w:t xml:space="preserve">   1. Набавяне на библиотечен фонд.</w:t>
      </w:r>
    </w:p>
    <w:p w:rsidR="00CF705F" w:rsidRDefault="00CF705F" w:rsidP="00CF705F">
      <w:r>
        <w:t xml:space="preserve">   2. Средства за предоставяне на интернет. </w:t>
      </w:r>
    </w:p>
    <w:p w:rsidR="00CF705F" w:rsidRDefault="00CF705F" w:rsidP="00CF705F">
      <w:r>
        <w:t xml:space="preserve"> </w:t>
      </w:r>
    </w:p>
    <w:p w:rsidR="00CF705F" w:rsidRDefault="00CF705F" w:rsidP="00CF705F">
      <w:r>
        <w:t xml:space="preserve">                                                    Обща сума : 600 лв.</w:t>
      </w:r>
    </w:p>
    <w:p w:rsidR="00CF705F" w:rsidRDefault="00CF705F" w:rsidP="00CF705F">
      <w:r>
        <w:t xml:space="preserve"> </w:t>
      </w:r>
    </w:p>
    <w:p w:rsidR="00CF705F" w:rsidRDefault="00CF705F" w:rsidP="00CF705F"/>
    <w:p w:rsidR="00CF705F" w:rsidRDefault="00CF705F" w:rsidP="00CF705F">
      <w:r>
        <w:t xml:space="preserve"> II. Любителско художествено творчество: </w:t>
      </w:r>
    </w:p>
    <w:p w:rsidR="00CF705F" w:rsidRDefault="00CF705F" w:rsidP="00CF705F">
      <w:r>
        <w:t xml:space="preserve">        1. ДТС " Младост". Участия в общински и национални фолклорни събития.  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t xml:space="preserve">                                                 Обща сума : 600 лв. </w:t>
      </w:r>
    </w:p>
    <w:p w:rsidR="00CF705F" w:rsidRDefault="00CF705F" w:rsidP="00CF705F"/>
    <w:p w:rsidR="00CF705F" w:rsidRDefault="00CF705F" w:rsidP="00CF705F">
      <w:r>
        <w:t xml:space="preserve">III. Културни прояви: </w:t>
      </w:r>
    </w:p>
    <w:p w:rsidR="00CF705F" w:rsidRDefault="00CF705F" w:rsidP="00CF705F"/>
    <w:p w:rsidR="00CF705F" w:rsidRDefault="00CF705F" w:rsidP="00CF705F">
      <w:r>
        <w:t xml:space="preserve">       1. Честване на бележити дати и годишнини.</w:t>
      </w:r>
    </w:p>
    <w:p w:rsidR="00CF705F" w:rsidRDefault="00CF705F" w:rsidP="00CF705F">
      <w:r>
        <w:t xml:space="preserve">       2. Честване събор на с. Кавракирово </w:t>
      </w:r>
    </w:p>
    <w:p w:rsidR="00CF705F" w:rsidRDefault="00CF705F" w:rsidP="00CF705F"/>
    <w:p w:rsidR="00CF705F" w:rsidRDefault="00CF705F" w:rsidP="00CF705F">
      <w:r>
        <w:t xml:space="preserve">                                                Обща сума : 1800 лв.</w:t>
      </w:r>
    </w:p>
    <w:p w:rsidR="00CF705F" w:rsidRDefault="00CF705F" w:rsidP="00CF705F"/>
    <w:p w:rsidR="00CF705F" w:rsidRDefault="00CF705F" w:rsidP="00CF705F">
      <w:r>
        <w:t>IV. Работа по проекти.</w:t>
      </w:r>
    </w:p>
    <w:p w:rsidR="00CF705F" w:rsidRDefault="00CF705F" w:rsidP="00CF705F">
      <w:r>
        <w:t xml:space="preserve">    </w:t>
      </w:r>
    </w:p>
    <w:p w:rsidR="00CF705F" w:rsidRDefault="00CF705F" w:rsidP="00CF705F">
      <w:r>
        <w:lastRenderedPageBreak/>
        <w:t xml:space="preserve">     1. Министерството на културата - допълваща целева субсидия. </w:t>
      </w:r>
    </w:p>
    <w:p w:rsidR="00CF705F" w:rsidRDefault="00CF705F" w:rsidP="00CF705F">
      <w:r>
        <w:t xml:space="preserve">      2. Министерството на културата - проекти за библиотечната и художествена самодейност. </w:t>
      </w:r>
    </w:p>
    <w:p w:rsidR="00CF705F" w:rsidRDefault="00CF705F" w:rsidP="00CF705F"/>
    <w:p w:rsidR="00CF705F" w:rsidRDefault="00CF705F" w:rsidP="00CF705F">
      <w:r>
        <w:t xml:space="preserve">                                              Обща сума : 150 лв. </w:t>
      </w:r>
    </w:p>
    <w:p w:rsidR="00CF705F" w:rsidRDefault="00CF705F" w:rsidP="00CF705F"/>
    <w:p w:rsidR="00CF705F" w:rsidRDefault="00CF705F" w:rsidP="00CF705F">
      <w:r>
        <w:t>V. Ремонтни дейности :</w:t>
      </w:r>
    </w:p>
    <w:p w:rsidR="00CF705F" w:rsidRDefault="00CF705F" w:rsidP="00CF705F">
      <w:r>
        <w:t xml:space="preserve">     </w:t>
      </w:r>
    </w:p>
    <w:p w:rsidR="00CF705F" w:rsidRDefault="00CF705F" w:rsidP="00CF705F">
      <w:r>
        <w:t xml:space="preserve">     1. Подмяна на керемидите на покрива на Читалището</w:t>
      </w:r>
    </w:p>
    <w:p w:rsidR="00CF705F" w:rsidRDefault="00CF705F" w:rsidP="00CF705F">
      <w:r>
        <w:t xml:space="preserve">     2. Смяна на окачен таван в библиотеката</w:t>
      </w:r>
    </w:p>
    <w:p w:rsidR="00CF705F" w:rsidRDefault="00CF705F" w:rsidP="00CF705F">
      <w:r>
        <w:t xml:space="preserve">     3. Ремонт на таван в малка </w:t>
      </w:r>
      <w:proofErr w:type="spellStart"/>
      <w:r>
        <w:t>изгрална</w:t>
      </w:r>
      <w:proofErr w:type="spellEnd"/>
      <w:r>
        <w:t xml:space="preserve"> зала</w:t>
      </w:r>
    </w:p>
    <w:p w:rsidR="00CF705F" w:rsidRDefault="00CF705F" w:rsidP="00CF705F">
      <w:r>
        <w:t xml:space="preserve">     4. Смяна на олуци </w:t>
      </w:r>
    </w:p>
    <w:p w:rsidR="00CF705F" w:rsidRDefault="00CF705F" w:rsidP="00CF705F">
      <w:r>
        <w:t xml:space="preserve">        </w:t>
      </w:r>
    </w:p>
    <w:p w:rsidR="00CF705F" w:rsidRDefault="00CF705F" w:rsidP="00CF705F">
      <w:r>
        <w:t xml:space="preserve">                                             Обща сума :  30 000 лв. </w:t>
      </w:r>
    </w:p>
    <w:p w:rsidR="00CF705F" w:rsidRDefault="00CF705F" w:rsidP="00CF705F">
      <w:r>
        <w:t xml:space="preserve">  </w:t>
      </w:r>
    </w:p>
    <w:p w:rsidR="00CF705F" w:rsidRDefault="00CF705F" w:rsidP="00CF705F">
      <w:r>
        <w:t xml:space="preserve">Необходими средства за дейността, дадени по предложението: 33 150 лв.   </w:t>
      </w:r>
    </w:p>
    <w:p w:rsidR="00CF705F" w:rsidRDefault="00CF705F" w:rsidP="00CF705F"/>
    <w:p w:rsidR="00CF705F" w:rsidRDefault="00CF705F" w:rsidP="00CF705F"/>
    <w:p w:rsidR="00CF705F" w:rsidRDefault="00CF705F" w:rsidP="00CF705F"/>
    <w:p w:rsidR="00CF705F" w:rsidRDefault="00CF705F" w:rsidP="00CF705F">
      <w:r>
        <w:t xml:space="preserve">                                                 Председател: ...................</w:t>
      </w:r>
    </w:p>
    <w:p w:rsidR="00E56CD0" w:rsidRDefault="00CF705F" w:rsidP="00CF705F">
      <w:r>
        <w:t xml:space="preserve">                                                               / И. Янчев/</w:t>
      </w:r>
    </w:p>
    <w:sectPr w:rsidR="00E5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F"/>
    <w:rsid w:val="00CF705F"/>
    <w:rsid w:val="00E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FEF"/>
  <w15:chartTrackingRefBased/>
  <w15:docId w15:val="{C1D48757-9B4E-4B2A-A57B-D54633F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F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MPower</dc:creator>
  <cp:keywords/>
  <dc:description/>
  <cp:lastModifiedBy>MPower</cp:lastModifiedBy>
  <cp:revision>1</cp:revision>
  <dcterms:created xsi:type="dcterms:W3CDTF">2022-01-21T08:36:00Z</dcterms:created>
  <dcterms:modified xsi:type="dcterms:W3CDTF">2022-01-21T08:39:00Z</dcterms:modified>
</cp:coreProperties>
</file>