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6A" w:rsidRDefault="004715CC">
      <w:pPr>
        <w:rPr>
          <w:b/>
          <w:sz w:val="28"/>
          <w:szCs w:val="28"/>
        </w:rPr>
      </w:pPr>
      <w:r w:rsidRPr="004715CC">
        <w:rPr>
          <w:sz w:val="28"/>
          <w:szCs w:val="28"/>
        </w:rPr>
        <w:t xml:space="preserve">                             </w:t>
      </w:r>
      <w:r w:rsidRPr="004715CC">
        <w:rPr>
          <w:b/>
          <w:sz w:val="28"/>
          <w:szCs w:val="28"/>
        </w:rPr>
        <w:t>НАРОДНО ЧИТАЛИЩЕ“РАЗВИТИЕ-1912г.“с.ОПАН</w:t>
      </w:r>
    </w:p>
    <w:p w:rsidR="004715CC" w:rsidRDefault="00EA12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="009B7A05">
        <w:rPr>
          <w:b/>
          <w:sz w:val="28"/>
          <w:szCs w:val="28"/>
        </w:rPr>
        <w:t>писък на</w:t>
      </w:r>
      <w:r>
        <w:rPr>
          <w:b/>
          <w:sz w:val="28"/>
          <w:szCs w:val="28"/>
        </w:rPr>
        <w:t xml:space="preserve"> членове</w:t>
      </w:r>
      <w:r w:rsidR="009B7A05">
        <w:rPr>
          <w:b/>
          <w:sz w:val="28"/>
          <w:szCs w:val="28"/>
        </w:rPr>
        <w:t>те</w:t>
      </w:r>
      <w:r w:rsidR="007B12F3">
        <w:rPr>
          <w:b/>
          <w:sz w:val="28"/>
          <w:szCs w:val="28"/>
        </w:rPr>
        <w:t xml:space="preserve"> на настоятелство,и проверителна комисия</w:t>
      </w:r>
      <w:r>
        <w:rPr>
          <w:b/>
          <w:sz w:val="28"/>
          <w:szCs w:val="28"/>
        </w:rPr>
        <w:t>.</w:t>
      </w:r>
      <w:r w:rsidR="007B12F3">
        <w:rPr>
          <w:b/>
          <w:sz w:val="28"/>
          <w:szCs w:val="28"/>
        </w:rPr>
        <w:t xml:space="preserve"> </w:t>
      </w:r>
    </w:p>
    <w:p w:rsidR="00EA1277" w:rsidRDefault="00EA1277">
      <w:pPr>
        <w:rPr>
          <w:sz w:val="28"/>
          <w:szCs w:val="28"/>
        </w:rPr>
      </w:pPr>
    </w:p>
    <w:p w:rsidR="004715CC" w:rsidRPr="004715CC" w:rsidRDefault="004715CC">
      <w:pPr>
        <w:rPr>
          <w:b/>
          <w:sz w:val="28"/>
          <w:szCs w:val="28"/>
        </w:rPr>
      </w:pPr>
      <w:r w:rsidRPr="004715CC">
        <w:rPr>
          <w:b/>
          <w:sz w:val="28"/>
          <w:szCs w:val="28"/>
        </w:rPr>
        <w:t>НАСТОЯТЕЛСТВО:</w:t>
      </w:r>
    </w:p>
    <w:p w:rsidR="004715CC" w:rsidRDefault="004715CC">
      <w:pPr>
        <w:rPr>
          <w:sz w:val="28"/>
          <w:szCs w:val="28"/>
        </w:rPr>
      </w:pPr>
      <w:r>
        <w:rPr>
          <w:sz w:val="28"/>
          <w:szCs w:val="28"/>
        </w:rPr>
        <w:t>1.Диана Жекова Динева</w:t>
      </w:r>
    </w:p>
    <w:p w:rsidR="004715CC" w:rsidRDefault="004715CC">
      <w:pPr>
        <w:rPr>
          <w:sz w:val="28"/>
          <w:szCs w:val="28"/>
        </w:rPr>
      </w:pPr>
      <w:r>
        <w:rPr>
          <w:sz w:val="28"/>
          <w:szCs w:val="28"/>
        </w:rPr>
        <w:t>2.Величка Малкочева Тонева</w:t>
      </w:r>
    </w:p>
    <w:p w:rsidR="004715CC" w:rsidRDefault="004715C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B7A05">
        <w:rPr>
          <w:sz w:val="28"/>
          <w:szCs w:val="28"/>
        </w:rPr>
        <w:t>Динко Иванов Динев</w:t>
      </w:r>
      <w:bookmarkStart w:id="0" w:name="_GoBack"/>
      <w:bookmarkEnd w:id="0"/>
      <w:r w:rsidR="00EA1277">
        <w:rPr>
          <w:sz w:val="28"/>
          <w:szCs w:val="28"/>
        </w:rPr>
        <w:t xml:space="preserve"> </w:t>
      </w:r>
    </w:p>
    <w:p w:rsidR="00EA1277" w:rsidRDefault="00EA1277">
      <w:pPr>
        <w:rPr>
          <w:sz w:val="28"/>
          <w:szCs w:val="28"/>
        </w:rPr>
      </w:pPr>
      <w:r>
        <w:rPr>
          <w:sz w:val="28"/>
          <w:szCs w:val="28"/>
        </w:rPr>
        <w:t>4.Милена Миткова Жекова</w:t>
      </w:r>
    </w:p>
    <w:p w:rsidR="00EA1277" w:rsidRDefault="009B7A05" w:rsidP="00EA1277">
      <w:pPr>
        <w:rPr>
          <w:sz w:val="28"/>
          <w:szCs w:val="28"/>
        </w:rPr>
      </w:pPr>
      <w:r>
        <w:rPr>
          <w:sz w:val="28"/>
          <w:szCs w:val="28"/>
        </w:rPr>
        <w:t>5.Елена Илиева Бонева</w:t>
      </w:r>
    </w:p>
    <w:p w:rsidR="00EA1277" w:rsidRDefault="00EA1277" w:rsidP="00EA1277">
      <w:pPr>
        <w:rPr>
          <w:sz w:val="28"/>
          <w:szCs w:val="28"/>
        </w:rPr>
      </w:pPr>
    </w:p>
    <w:p w:rsidR="004715CC" w:rsidRDefault="004715CC">
      <w:pPr>
        <w:rPr>
          <w:sz w:val="28"/>
          <w:szCs w:val="28"/>
        </w:rPr>
      </w:pPr>
    </w:p>
    <w:p w:rsidR="004715CC" w:rsidRPr="004715CC" w:rsidRDefault="004715CC">
      <w:pPr>
        <w:rPr>
          <w:b/>
          <w:sz w:val="28"/>
          <w:szCs w:val="28"/>
        </w:rPr>
      </w:pPr>
      <w:r w:rsidRPr="004715CC">
        <w:rPr>
          <w:b/>
          <w:sz w:val="28"/>
          <w:szCs w:val="28"/>
        </w:rPr>
        <w:t>ПРОВЕРИТЕЛНА КОМИСИЯ:</w:t>
      </w:r>
    </w:p>
    <w:p w:rsidR="004715CC" w:rsidRDefault="004715CC">
      <w:pPr>
        <w:rPr>
          <w:sz w:val="28"/>
          <w:szCs w:val="28"/>
        </w:rPr>
      </w:pPr>
      <w:r>
        <w:rPr>
          <w:sz w:val="28"/>
          <w:szCs w:val="28"/>
        </w:rPr>
        <w:t>1.Янка Петрова Дойчева</w:t>
      </w:r>
    </w:p>
    <w:p w:rsidR="004715CC" w:rsidRDefault="004715CC">
      <w:pPr>
        <w:rPr>
          <w:sz w:val="28"/>
          <w:szCs w:val="28"/>
        </w:rPr>
      </w:pPr>
      <w:r>
        <w:rPr>
          <w:sz w:val="28"/>
          <w:szCs w:val="28"/>
        </w:rPr>
        <w:t>2.Доротея Радева Жекова</w:t>
      </w:r>
    </w:p>
    <w:p w:rsidR="007B12F3" w:rsidRDefault="004715C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B7A05">
        <w:rPr>
          <w:sz w:val="28"/>
          <w:szCs w:val="28"/>
        </w:rPr>
        <w:t>Снежана Петкова Гочева</w:t>
      </w:r>
    </w:p>
    <w:p w:rsidR="007B12F3" w:rsidRPr="007B12F3" w:rsidRDefault="007B12F3" w:rsidP="007B12F3">
      <w:pPr>
        <w:rPr>
          <w:sz w:val="28"/>
          <w:szCs w:val="28"/>
        </w:rPr>
      </w:pPr>
    </w:p>
    <w:p w:rsidR="007B12F3" w:rsidRPr="007B12F3" w:rsidRDefault="007B12F3" w:rsidP="007B12F3">
      <w:pPr>
        <w:rPr>
          <w:sz w:val="28"/>
          <w:szCs w:val="28"/>
        </w:rPr>
      </w:pPr>
    </w:p>
    <w:p w:rsidR="007B12F3" w:rsidRPr="007B12F3" w:rsidRDefault="007B12F3" w:rsidP="007B12F3">
      <w:pPr>
        <w:rPr>
          <w:sz w:val="28"/>
          <w:szCs w:val="28"/>
        </w:rPr>
      </w:pPr>
    </w:p>
    <w:p w:rsidR="007B12F3" w:rsidRPr="007B12F3" w:rsidRDefault="007B12F3" w:rsidP="007B12F3">
      <w:pPr>
        <w:rPr>
          <w:sz w:val="28"/>
          <w:szCs w:val="28"/>
        </w:rPr>
      </w:pPr>
    </w:p>
    <w:p w:rsidR="007B12F3" w:rsidRDefault="007B12F3" w:rsidP="007B12F3">
      <w:pPr>
        <w:rPr>
          <w:sz w:val="28"/>
          <w:szCs w:val="28"/>
        </w:rPr>
      </w:pPr>
    </w:p>
    <w:p w:rsidR="004715CC" w:rsidRPr="007B12F3" w:rsidRDefault="007B12F3" w:rsidP="007B12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Председател:Диана Динева………………..</w:t>
      </w:r>
    </w:p>
    <w:sectPr w:rsidR="004715CC" w:rsidRPr="007B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C"/>
    <w:rsid w:val="00441E6A"/>
    <w:rsid w:val="004715CC"/>
    <w:rsid w:val="007B12F3"/>
    <w:rsid w:val="009B7A05"/>
    <w:rsid w:val="00E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6</cp:revision>
  <cp:lastPrinted>2020-06-02T11:56:00Z</cp:lastPrinted>
  <dcterms:created xsi:type="dcterms:W3CDTF">2020-03-13T06:52:00Z</dcterms:created>
  <dcterms:modified xsi:type="dcterms:W3CDTF">2021-03-02T10:05:00Z</dcterms:modified>
</cp:coreProperties>
</file>