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D" w:rsidRDefault="002C48E7" w:rsidP="000B3CD9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П Р О Т О К О Л   </w:t>
      </w:r>
      <w:r>
        <w:rPr>
          <w:b/>
          <w:sz w:val="32"/>
          <w:szCs w:val="32"/>
        </w:rPr>
        <w:t xml:space="preserve"> № 3 / 06.03.2021г</w:t>
      </w:r>
    </w:p>
    <w:p w:rsidR="002C48E7" w:rsidRDefault="002C48E7" w:rsidP="000B3CD9">
      <w:pPr>
        <w:tabs>
          <w:tab w:val="left" w:pos="284"/>
        </w:tabs>
        <w:spacing w:after="0" w:line="240" w:lineRule="auto"/>
        <w:jc w:val="center"/>
        <w:rPr>
          <w:sz w:val="32"/>
          <w:szCs w:val="32"/>
        </w:rPr>
      </w:pPr>
    </w:p>
    <w:p w:rsidR="000B3CD9" w:rsidRDefault="000B3CD9" w:rsidP="000B3CD9">
      <w:pPr>
        <w:tabs>
          <w:tab w:val="left" w:pos="284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 годишно-отчетно събрание на НЧ „Просвета 55” с. Джигурово</w:t>
      </w:r>
    </w:p>
    <w:p w:rsidR="000B3CD9" w:rsidRDefault="000B3CD9" w:rsidP="000B3CD9">
      <w:pPr>
        <w:tabs>
          <w:tab w:val="left" w:pos="284"/>
        </w:tabs>
        <w:spacing w:after="0" w:line="240" w:lineRule="auto"/>
        <w:jc w:val="center"/>
        <w:rPr>
          <w:sz w:val="32"/>
          <w:szCs w:val="32"/>
        </w:rPr>
      </w:pPr>
    </w:p>
    <w:p w:rsidR="000B3CD9" w:rsidRDefault="000B3CD9" w:rsidP="000B3CD9">
      <w:pPr>
        <w:tabs>
          <w:tab w:val="left" w:pos="284"/>
        </w:tabs>
        <w:spacing w:after="0" w:line="240" w:lineRule="auto"/>
        <w:jc w:val="center"/>
        <w:rPr>
          <w:sz w:val="32"/>
          <w:szCs w:val="32"/>
        </w:rPr>
      </w:pPr>
    </w:p>
    <w:p w:rsidR="000B3CD9" w:rsidRDefault="000B3CD9" w:rsidP="000B3CD9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Днес 06. 03. 2021г. в салона на читалището се проведе годишно-отчетно събрание на НЧ „Просвета 55” . </w:t>
      </w:r>
      <w:r w:rsidR="00AA7391">
        <w:rPr>
          <w:sz w:val="32"/>
          <w:szCs w:val="32"/>
        </w:rPr>
        <w:t>При взетите епидемични мерки/маски, дезифектант,седене през стол/ от 58 членове присъстваха 46 членове. По уважителни причини отсъстваха 12</w:t>
      </w:r>
      <w:r w:rsidR="00E971A2">
        <w:rPr>
          <w:sz w:val="32"/>
          <w:szCs w:val="32"/>
        </w:rPr>
        <w:t xml:space="preserve"> </w:t>
      </w:r>
      <w:r w:rsidR="00AA7391">
        <w:rPr>
          <w:sz w:val="32"/>
          <w:szCs w:val="32"/>
        </w:rPr>
        <w:t xml:space="preserve">души, с което събранието </w:t>
      </w:r>
      <w:r w:rsidR="00E971A2">
        <w:rPr>
          <w:sz w:val="32"/>
          <w:szCs w:val="32"/>
        </w:rPr>
        <w:t>б</w:t>
      </w:r>
      <w:r w:rsidR="00AA7391">
        <w:rPr>
          <w:sz w:val="32"/>
          <w:szCs w:val="32"/>
        </w:rPr>
        <w:t>е редовно. Събранието протече при следния девен ред:</w:t>
      </w:r>
    </w:p>
    <w:p w:rsidR="00AA7391" w:rsidRDefault="00EB7F5B" w:rsidP="00EB7F5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Избиране на председател и протоколчик на събранието</w:t>
      </w:r>
    </w:p>
    <w:p w:rsidR="00EB7F5B" w:rsidRPr="00EB7F5B" w:rsidRDefault="00EB7F5B" w:rsidP="00EB7F5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Доклад за извършената работа през 2020г.</w:t>
      </w:r>
    </w:p>
    <w:p w:rsidR="00EB7F5B" w:rsidRDefault="00EB7F5B" w:rsidP="00EB7F5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Разни</w:t>
      </w:r>
    </w:p>
    <w:p w:rsidR="00EB7F5B" w:rsidRDefault="00EB7F5B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 председател на събранието бе избрана Снежана Димитрова, за протоколчик – Мариана Стоева</w:t>
      </w:r>
    </w:p>
    <w:p w:rsidR="00EB7F5B" w:rsidRDefault="00EB7F5B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Доклад за дейноста на НЧ „Просвета 55” прочете председателя на НЧ „Просвета55” – Валентина Ставрева.След това взе думата Председателя </w:t>
      </w:r>
      <w:r w:rsidR="00194121">
        <w:rPr>
          <w:sz w:val="32"/>
          <w:szCs w:val="32"/>
        </w:rPr>
        <w:t>на ревизорната комисия – Даниела Тодорова.</w:t>
      </w: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По точка „разни” изказвания нямаше.</w:t>
      </w: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Доклада за дейноста бе единодушно приет.</w:t>
      </w: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С това събранието приключи.</w:t>
      </w: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</w:p>
    <w:p w:rsidR="00194121" w:rsidRDefault="00194121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Председател: ........................</w:t>
      </w:r>
    </w:p>
    <w:p w:rsidR="00E971A2" w:rsidRDefault="007979B7" w:rsidP="007979B7">
      <w:pPr>
        <w:tabs>
          <w:tab w:val="left" w:pos="153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/С. Димитрова/</w:t>
      </w:r>
    </w:p>
    <w:p w:rsidR="00E971A2" w:rsidRDefault="00E971A2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</w:p>
    <w:p w:rsidR="00E971A2" w:rsidRDefault="00E971A2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Протоколчик: .........................</w:t>
      </w:r>
    </w:p>
    <w:p w:rsidR="00E971A2" w:rsidRDefault="007979B7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/М. Стоева/</w:t>
      </w:r>
    </w:p>
    <w:p w:rsidR="00E971A2" w:rsidRDefault="00E971A2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06.03.2021г.</w:t>
      </w:r>
    </w:p>
    <w:p w:rsidR="00E971A2" w:rsidRPr="00EB7F5B" w:rsidRDefault="00E971A2" w:rsidP="00EB7F5B">
      <w:pPr>
        <w:tabs>
          <w:tab w:val="left" w:pos="2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с. Джигурово</w:t>
      </w:r>
    </w:p>
    <w:sectPr w:rsidR="00E971A2" w:rsidRPr="00EB7F5B" w:rsidSect="002C48E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D55"/>
    <w:multiLevelType w:val="hybridMultilevel"/>
    <w:tmpl w:val="420ADBC0"/>
    <w:lvl w:ilvl="0" w:tplc="0D72306E">
      <w:start w:val="1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1925E6F"/>
    <w:multiLevelType w:val="hybridMultilevel"/>
    <w:tmpl w:val="E1F4E498"/>
    <w:lvl w:ilvl="0" w:tplc="C4383B1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8E7"/>
    <w:rsid w:val="000B3CD9"/>
    <w:rsid w:val="00194121"/>
    <w:rsid w:val="001D536D"/>
    <w:rsid w:val="002C48E7"/>
    <w:rsid w:val="006105D2"/>
    <w:rsid w:val="007979B7"/>
    <w:rsid w:val="00AA7391"/>
    <w:rsid w:val="00AB4945"/>
    <w:rsid w:val="00E002CA"/>
    <w:rsid w:val="00E971A2"/>
    <w:rsid w:val="00E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2</cp:revision>
  <cp:lastPrinted>2021-03-11T07:54:00Z</cp:lastPrinted>
  <dcterms:created xsi:type="dcterms:W3CDTF">2021-03-17T10:29:00Z</dcterms:created>
  <dcterms:modified xsi:type="dcterms:W3CDTF">2021-03-17T10:29:00Z</dcterms:modified>
</cp:coreProperties>
</file>