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04C" w:rsidRDefault="0012504C" w:rsidP="0012504C">
      <w:pPr>
        <w:tabs>
          <w:tab w:val="left" w:pos="2610"/>
        </w:tabs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ab/>
        <w:t xml:space="preserve">ПЛАН  -  ПРОГРАМА                                                                                                                         НА НАРОДНО ЧИТАЛИЩЕ ПРОСВЕТА 1935 </w:t>
      </w:r>
      <w:proofErr w:type="spellStart"/>
      <w:r>
        <w:rPr>
          <w:sz w:val="24"/>
          <w:szCs w:val="24"/>
        </w:rPr>
        <w:t>с.РАВАДИНОВО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общ.СОЗОПОЛ</w:t>
      </w:r>
      <w:proofErr w:type="spellEnd"/>
      <w:r>
        <w:rPr>
          <w:sz w:val="24"/>
          <w:szCs w:val="24"/>
        </w:rPr>
        <w:t xml:space="preserve"> </w:t>
      </w:r>
    </w:p>
    <w:p w:rsidR="0012504C" w:rsidRDefault="0012504C" w:rsidP="0012504C">
      <w:pPr>
        <w:tabs>
          <w:tab w:val="left" w:pos="2610"/>
        </w:tabs>
        <w:rPr>
          <w:sz w:val="24"/>
          <w:szCs w:val="24"/>
        </w:rPr>
      </w:pPr>
      <w:r>
        <w:rPr>
          <w:sz w:val="24"/>
          <w:szCs w:val="24"/>
        </w:rPr>
        <w:tab/>
        <w:t>2021 година</w:t>
      </w:r>
    </w:p>
    <w:p w:rsidR="0012504C" w:rsidRPr="0012504C" w:rsidRDefault="0012504C" w:rsidP="0012504C">
      <w:pPr>
        <w:rPr>
          <w:sz w:val="24"/>
          <w:szCs w:val="24"/>
        </w:rPr>
      </w:pPr>
    </w:p>
    <w:p w:rsidR="0012504C" w:rsidRDefault="0012504C" w:rsidP="0012504C">
      <w:pPr>
        <w:rPr>
          <w:sz w:val="24"/>
          <w:szCs w:val="24"/>
        </w:rPr>
      </w:pPr>
    </w:p>
    <w:p w:rsidR="0012504C" w:rsidRDefault="0012504C" w:rsidP="0012504C">
      <w:pPr>
        <w:pStyle w:val="a3"/>
        <w:numPr>
          <w:ilvl w:val="0"/>
          <w:numId w:val="1"/>
        </w:numPr>
        <w:tabs>
          <w:tab w:val="left" w:pos="1200"/>
        </w:tabs>
        <w:rPr>
          <w:sz w:val="24"/>
          <w:szCs w:val="24"/>
        </w:rPr>
      </w:pPr>
      <w:r>
        <w:rPr>
          <w:sz w:val="24"/>
          <w:szCs w:val="24"/>
        </w:rPr>
        <w:t xml:space="preserve"> ОСНОВНИ ЦЕЛИ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2504C" w:rsidRPr="0012504C" w:rsidRDefault="0012504C" w:rsidP="0012504C">
      <w:pPr>
        <w:rPr>
          <w:sz w:val="24"/>
          <w:szCs w:val="24"/>
        </w:rPr>
      </w:pPr>
      <w:r>
        <w:t>- Развитие и обогатяване на културния живот                                                                                                                                                                  -Запазване на традициите и обичаите в селото                                                                                                                              -Разширяване знанията и развитие на творческите им заложби                                                                                                                                             -Да работи за осигуряване на по-добра по-съвременна културна и информационна среда на населението.                                                                                                                                                                        –да подържа и обогатява материалната база                                                                                                                                          -Да развива така читалищната си дейност  че да привлича по широк кръг от населението</w:t>
      </w:r>
    </w:p>
    <w:p w:rsidR="0012504C" w:rsidRDefault="0012504C" w:rsidP="0012504C">
      <w:r>
        <w:t xml:space="preserve">За постигане на целите на читалището </w:t>
      </w:r>
      <w:r w:rsidR="004F3F79">
        <w:t>извършва следните основни дейности като</w:t>
      </w:r>
    </w:p>
    <w:p w:rsidR="004F3F79" w:rsidRDefault="004F3F79" w:rsidP="0012504C">
      <w:pPr>
        <w:tabs>
          <w:tab w:val="left" w:pos="2595"/>
        </w:tabs>
      </w:pPr>
      <w:r>
        <w:t>– Уреждане и поддържане на библиотеката</w:t>
      </w:r>
      <w:r w:rsidR="0012504C">
        <w:tab/>
      </w:r>
      <w:r>
        <w:t xml:space="preserve">                                                                                                                                               –Развитие и подпомагане на любителското художествено творчество</w:t>
      </w:r>
    </w:p>
    <w:p w:rsidR="004F3F79" w:rsidRDefault="004F3F79" w:rsidP="004F3F79"/>
    <w:p w:rsidR="004F3F79" w:rsidRDefault="004F3F79" w:rsidP="004F3F79">
      <w:pPr>
        <w:pStyle w:val="a3"/>
        <w:numPr>
          <w:ilvl w:val="0"/>
          <w:numId w:val="1"/>
        </w:numPr>
        <w:tabs>
          <w:tab w:val="left" w:pos="990"/>
          <w:tab w:val="left" w:pos="1305"/>
        </w:tabs>
      </w:pPr>
      <w:r>
        <w:t xml:space="preserve"> БИБЛИОТЕЧНА ДЕЙНОСТ</w:t>
      </w:r>
      <w:r>
        <w:tab/>
      </w:r>
    </w:p>
    <w:p w:rsidR="004F3F79" w:rsidRDefault="004F3F79" w:rsidP="004F3F79"/>
    <w:p w:rsidR="00C834ED" w:rsidRDefault="004F3F79" w:rsidP="004F3F79">
      <w:r>
        <w:t xml:space="preserve">Дейността на библиотеката през 2021 година включва                                                                                                                   – Актуализиране на библиотечния фонд на читалищната библиотека чрез закупуване на нови книги дарения кандидатстване по проект през МК и др. организации.                                                                                      – Организиране на литературни четения посещение на деца и ученици в библиотеката с цел  запознаване с правилата и обслужване на читатели                                                                                                                             – Осъществяване на изложби свързани с бележити дати и годишнини на личности и събития  от местен регионален и национален характер                                                                                                                                                                                                   – Осигуряване на свободен достъп на интернет                                                                                                                                        – Извършване на технически услуги на населението </w:t>
      </w:r>
      <w:proofErr w:type="spellStart"/>
      <w:r>
        <w:t>ксерос</w:t>
      </w:r>
      <w:proofErr w:type="spellEnd"/>
      <w:r>
        <w:t xml:space="preserve"> копиране на документи и принтиране </w:t>
      </w:r>
      <w:r w:rsidR="00C834ED">
        <w:t>на документи</w:t>
      </w:r>
      <w:r>
        <w:t xml:space="preserve">                                                                                                                      </w:t>
      </w:r>
    </w:p>
    <w:p w:rsidR="00C834ED" w:rsidRDefault="00C834ED" w:rsidP="00C834ED"/>
    <w:p w:rsidR="00C834ED" w:rsidRDefault="00C834ED" w:rsidP="00C834ED">
      <w:pPr>
        <w:pStyle w:val="a3"/>
        <w:numPr>
          <w:ilvl w:val="0"/>
          <w:numId w:val="1"/>
        </w:numPr>
        <w:tabs>
          <w:tab w:val="left" w:pos="1230"/>
        </w:tabs>
      </w:pPr>
      <w:r>
        <w:t xml:space="preserve"> </w:t>
      </w:r>
      <w:r w:rsidRPr="00C834ED">
        <w:rPr>
          <w:highlight w:val="yellow"/>
        </w:rPr>
        <w:t>КУЛТУРНО – МАСОВА ДЕЙНОСТ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33F2B" w:rsidRDefault="00C834ED" w:rsidP="00C834ED">
      <w:r>
        <w:t xml:space="preserve">– Осъществяване на културния календар за читалищните прояви                                                                                                                 –Участие на културните мероприятия в Общината                                                                                                                                                     –Честване на официални и традиционни празници събори и годишнини                                                                                           –Да се търсят нови форми за привличане на млади хора.                                                                                                                                                                                       </w:t>
      </w:r>
    </w:p>
    <w:p w:rsidR="00833F2B" w:rsidRDefault="00833F2B" w:rsidP="00833F2B"/>
    <w:p w:rsidR="00833F2B" w:rsidRDefault="00833F2B" w:rsidP="00833F2B">
      <w:pPr>
        <w:tabs>
          <w:tab w:val="left" w:pos="1080"/>
        </w:tabs>
      </w:pPr>
      <w:r>
        <w:tab/>
        <w:t xml:space="preserve">4.Действащи колективи                                                                                                                                                                                           1.Битова певческа група                                                                                                                                                                               2.Детска фолклорна група                                                                                                                                                                        </w:t>
      </w:r>
      <w:r>
        <w:lastRenderedPageBreak/>
        <w:t>3.Лазарска група                                                                                                                                                                                                  Коледарска група</w:t>
      </w:r>
    </w:p>
    <w:p w:rsidR="00833F2B" w:rsidRDefault="00833F2B" w:rsidP="00833F2B"/>
    <w:p w:rsidR="00833F2B" w:rsidRDefault="00833F2B" w:rsidP="00833F2B">
      <w:pPr>
        <w:tabs>
          <w:tab w:val="left" w:pos="2295"/>
        </w:tabs>
      </w:pPr>
      <w:r>
        <w:tab/>
        <w:t>ФИНАНСОВА ЧАСТ                                                                                                                                               1.Държавна субсидия                                                                                                                                                                                                 2. Членски внос                                                                                                                                                                                                  3.От Общинския бюджет                                                                                                                                                                                  4.дарения</w:t>
      </w:r>
    </w:p>
    <w:p w:rsidR="00833F2B" w:rsidRPr="00833F2B" w:rsidRDefault="00833F2B" w:rsidP="00833F2B"/>
    <w:p w:rsidR="00833F2B" w:rsidRDefault="00833F2B" w:rsidP="00833F2B"/>
    <w:p w:rsidR="00833F2B" w:rsidRDefault="00833F2B" w:rsidP="00833F2B">
      <w:pPr>
        <w:tabs>
          <w:tab w:val="left" w:pos="2040"/>
        </w:tabs>
        <w:rPr>
          <w:i/>
        </w:rPr>
      </w:pPr>
      <w:r>
        <w:tab/>
        <w:t xml:space="preserve">КУЛТУРЕН КАЛЕНДАР НА НАРОДНО ЧИТАЛИЕЩЕ ПРОСВЕТА1935 с. Равадиново </w:t>
      </w:r>
      <w:proofErr w:type="spellStart"/>
      <w:r>
        <w:t>общ.Созопол</w:t>
      </w:r>
      <w:proofErr w:type="spellEnd"/>
      <w:r>
        <w:t xml:space="preserve">  за 2021 година</w:t>
      </w:r>
    </w:p>
    <w:p w:rsidR="00833F2B" w:rsidRPr="00833F2B" w:rsidRDefault="00833F2B" w:rsidP="00833F2B"/>
    <w:p w:rsidR="00833F2B" w:rsidRDefault="00833F2B" w:rsidP="00833F2B"/>
    <w:p w:rsidR="00833F2B" w:rsidRDefault="00833F2B" w:rsidP="00833F2B">
      <w:pPr>
        <w:ind w:firstLine="708"/>
      </w:pPr>
      <w:r>
        <w:t>МЕСЕЦ ЯНУАРИ                                                                                                                                                                                      1.172 години от рождението на Христо Ботев –витрина                                                                                                                 2.Честване на Деня на родилната помощ                                                                                                                                    3.165 години от рождението на Райна Княгиня – беседа                                                                                                                               4.165 година от рождението на  Стоян Михайловски-кът</w:t>
      </w:r>
    </w:p>
    <w:p w:rsidR="00833F2B" w:rsidRDefault="00833F2B" w:rsidP="00833F2B"/>
    <w:p w:rsidR="00832DDD" w:rsidRDefault="00833F2B" w:rsidP="00833F2B">
      <w:pPr>
        <w:ind w:firstLine="708"/>
      </w:pPr>
      <w:r>
        <w:t xml:space="preserve">МЕСЕЦ ФЕВРУАРИ                                                                                                                                                                                 1.Тритон Зарезан                                                                                                                                                                                                                                                              2.АПОСТОЛЪТ В </w:t>
      </w:r>
      <w:r w:rsidR="00832DDD">
        <w:t xml:space="preserve">БЪЛГАРСКИТЕ СЪРЦА –беседа                                                                                                                                                                               3.Кукеров празник                                                                                                                                                                        4.БЯЛО и ЧЕРВЕНО –ателие за мартенички                    </w:t>
      </w:r>
    </w:p>
    <w:p w:rsidR="00832DDD" w:rsidRPr="00832DDD" w:rsidRDefault="00832DDD" w:rsidP="00832DDD"/>
    <w:p w:rsidR="00832DDD" w:rsidRDefault="00832DDD" w:rsidP="00832DDD"/>
    <w:p w:rsidR="00832DDD" w:rsidRDefault="00832DDD" w:rsidP="00832DDD">
      <w:pPr>
        <w:ind w:firstLine="708"/>
      </w:pPr>
      <w:r>
        <w:t>МЕСЕЦ МАРТ                                                                                                                                                                                          1. Празник на мартеницата-  изложба                                                                                                                                                                   2.Освобождението на България –рецитал                                                                                                                                                                                                       3.Осмомартенска вечер                                                                                                                                                                                           4.Тодоров ден-кушии                                                                                                                                                                                   4.Първа пролет-поход сред природата                                                                                                                                                      5.Христо Фотев-литературна вечер</w:t>
      </w:r>
    </w:p>
    <w:p w:rsidR="00832DDD" w:rsidRDefault="00832DDD" w:rsidP="00832DDD"/>
    <w:p w:rsidR="00832DDD" w:rsidRDefault="00832DDD" w:rsidP="00832DDD">
      <w:pPr>
        <w:tabs>
          <w:tab w:val="left" w:pos="900"/>
        </w:tabs>
      </w:pPr>
      <w:r>
        <w:tab/>
        <w:t xml:space="preserve">МЕСЕЦ АПРИЛ                                                                                                                                                                                  1.Вече съм читател – учениците от 1 клас в библиотеката                                                                                                                                                                                                                                 2.Седмица на детската книга и изкуства за деца- занимания                                                                                                                3.ДЗен на народната приказка 20 март                                                                                                                                                                                              </w:t>
      </w:r>
      <w:r>
        <w:lastRenderedPageBreak/>
        <w:t>4.ЛРазаровден и Цветница-мероприятия                                                                                                                                                4.Велегден-изложба</w:t>
      </w:r>
    </w:p>
    <w:p w:rsidR="00832DDD" w:rsidRDefault="00832DDD" w:rsidP="00832DDD"/>
    <w:p w:rsidR="00A5242D" w:rsidRDefault="00832DDD" w:rsidP="00832DDD">
      <w:pPr>
        <w:ind w:firstLine="708"/>
      </w:pPr>
      <w:r>
        <w:t>МЕСЕЦ МАЙ                                                                                                                                                                                      1.</w:t>
      </w:r>
      <w:r w:rsidR="00A5242D">
        <w:t>Ден на Европа и участниците в Отечествената война                                                                                                                             2.24 май-Ден на славянската писменост</w:t>
      </w:r>
    </w:p>
    <w:p w:rsidR="00A5242D" w:rsidRPr="00A5242D" w:rsidRDefault="00A5242D" w:rsidP="00A5242D"/>
    <w:p w:rsidR="00A5242D" w:rsidRDefault="00A5242D" w:rsidP="00A5242D"/>
    <w:p w:rsidR="00A5242D" w:rsidRDefault="00A5242D" w:rsidP="00A5242D">
      <w:pPr>
        <w:ind w:firstLine="708"/>
      </w:pPr>
      <w:r>
        <w:t>МЕСЕЦ ЮНИ                                                                                                                                                                                            1.ВИНАГИ С НАС Е ВЕСЕЛО-международен ден на детето                                                                                                                                                2.Ден на Ботев и падналите за свободата на България                                                                                                                      3.Храмов празник СВЕТИ ДУХ-тържествен водосвет и съборна селото</w:t>
      </w:r>
    </w:p>
    <w:p w:rsidR="00A5242D" w:rsidRDefault="00A5242D" w:rsidP="00A5242D"/>
    <w:p w:rsidR="00A5242D" w:rsidRDefault="00A5242D" w:rsidP="00A5242D">
      <w:pPr>
        <w:tabs>
          <w:tab w:val="left" w:pos="900"/>
        </w:tabs>
      </w:pPr>
      <w:r>
        <w:tab/>
        <w:t>МЕСЕЦ ЮЛИ                                                                                                                                                                                  1.ВЕЛИК И БЕЗСМЪРТЕН-183 години от рождението на Васил Левски</w:t>
      </w:r>
    </w:p>
    <w:p w:rsidR="00A5242D" w:rsidRDefault="00A5242D" w:rsidP="00A5242D"/>
    <w:p w:rsidR="00A5242D" w:rsidRDefault="00A5242D" w:rsidP="00A5242D">
      <w:pPr>
        <w:tabs>
          <w:tab w:val="left" w:pos="930"/>
        </w:tabs>
      </w:pPr>
      <w:r>
        <w:tab/>
        <w:t xml:space="preserve">МЕСЕЦ АВГУСТ                          </w:t>
      </w:r>
    </w:p>
    <w:p w:rsidR="00CA5A45" w:rsidRDefault="00A5242D" w:rsidP="00A5242D">
      <w:pPr>
        <w:tabs>
          <w:tab w:val="left" w:pos="930"/>
        </w:tabs>
      </w:pPr>
      <w:r>
        <w:tab/>
        <w:t>МЕСЕЦ СЕПТЕМВРИ</w:t>
      </w:r>
      <w:r w:rsidR="00CA5A45">
        <w:t xml:space="preserve">                                                                                                                                                                     1.136 години от независимостта на България                                                                                                                                           2.Беседа с ученици-прочетени книги през лятото                                                                                                                                                               3.Съединението прави силата </w:t>
      </w:r>
      <w:proofErr w:type="spellStart"/>
      <w:r w:rsidR="00CA5A45">
        <w:t>силата</w:t>
      </w:r>
      <w:proofErr w:type="spellEnd"/>
      <w:r w:rsidR="00CA5A45">
        <w:t xml:space="preserve"> прави независимостта –кът от книги</w:t>
      </w:r>
    </w:p>
    <w:p w:rsidR="00CA5A45" w:rsidRPr="00CA5A45" w:rsidRDefault="00CA5A45" w:rsidP="00CA5A45"/>
    <w:p w:rsidR="00CA5A45" w:rsidRDefault="00CA5A45" w:rsidP="00CA5A45"/>
    <w:p w:rsidR="00CA5A45" w:rsidRDefault="00CA5A45" w:rsidP="00CA5A45">
      <w:pPr>
        <w:tabs>
          <w:tab w:val="left" w:pos="945"/>
        </w:tabs>
      </w:pPr>
      <w:r>
        <w:tab/>
        <w:t xml:space="preserve">МЕСЕЦ ОКТОМВРИ                                                                                                    1.Муждународния ден на поезията музиката и възрастните хора                                                                                                                          </w:t>
      </w:r>
    </w:p>
    <w:p w:rsidR="00CA5A45" w:rsidRDefault="00CA5A45" w:rsidP="00CA5A45"/>
    <w:p w:rsidR="00CA5A45" w:rsidRDefault="00CA5A45" w:rsidP="00CA5A45">
      <w:pPr>
        <w:tabs>
          <w:tab w:val="left" w:pos="960"/>
        </w:tabs>
      </w:pPr>
      <w:r>
        <w:tab/>
        <w:t xml:space="preserve">МЕСЕЦ НОЕМВРИ                                                                                                                                                                               1.Ден на народните будители- кът от книги                                                                                                                                                2.Традициите на християнското семейство-беседа                                                                                                                                                </w:t>
      </w:r>
    </w:p>
    <w:p w:rsidR="00CA5A45" w:rsidRDefault="00CA5A45" w:rsidP="00CA5A45"/>
    <w:p w:rsidR="00C2657C" w:rsidRPr="00CA5A45" w:rsidRDefault="00CA5A45" w:rsidP="00CA5A45">
      <w:pPr>
        <w:ind w:firstLine="708"/>
      </w:pPr>
      <w:r>
        <w:t xml:space="preserve">МЕСЕЦ ДЕКЕМВРИ                                                                                                                                                                              1.КОЛЕДЕН ЗВЪН-да украсим елхата-песни и стихове от деца                                                                                                             2.ДОБРЕ ДОШЪЛ ДЯДО КОЛЕДА- детско парти и раздаване на подаръци пред елхата                                                                                                  3.ОЙ КОЛЕДО МОЙ КОЛЕДО–коледуване по домовете                                                                                                                                                          ПРОГРАМАТА ЗА ДЕЙНОСТТА НА НАРОДНО ЧИТАЛИЩЕ ПРОСВЕТА 1935 и КУЛТУРНИЯ КАЛЕНДАР ЗА 2021 година са приети на заседание на читалищното настоятелство.                                                                                                                           ПОРАДИ ВЭЗНИКНАЛАТА ЕПИДИМИЧНА ОБСТАНОВКА ВСТРАНАТА </w:t>
      </w:r>
      <w:r w:rsidR="00533F7B">
        <w:t>КОВИД-19 НЯКОИ МЕРОПРИЯТИЯ ЗАЛЕГНАТИ В ПРОАГРАМАТА МОГАГ ДА НЕ БЪДАТ ИЗПЪЛНИНИ.</w:t>
      </w:r>
    </w:p>
    <w:sectPr w:rsidR="00C2657C" w:rsidRPr="00CA5A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191" w:rsidRDefault="00675191" w:rsidP="00C834ED">
      <w:pPr>
        <w:spacing w:after="0" w:line="240" w:lineRule="auto"/>
      </w:pPr>
      <w:r>
        <w:separator/>
      </w:r>
    </w:p>
  </w:endnote>
  <w:endnote w:type="continuationSeparator" w:id="0">
    <w:p w:rsidR="00675191" w:rsidRDefault="00675191" w:rsidP="00C83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F7B" w:rsidRDefault="00533F7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4ED" w:rsidRDefault="00C834ED">
    <w:pPr>
      <w:pStyle w:val="a6"/>
    </w:pPr>
    <w:r>
      <w:t xml:space="preserve">                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F7B" w:rsidRDefault="00533F7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191" w:rsidRDefault="00675191" w:rsidP="00C834ED">
      <w:pPr>
        <w:spacing w:after="0" w:line="240" w:lineRule="auto"/>
      </w:pPr>
      <w:r>
        <w:separator/>
      </w:r>
    </w:p>
  </w:footnote>
  <w:footnote w:type="continuationSeparator" w:id="0">
    <w:p w:rsidR="00675191" w:rsidRDefault="00675191" w:rsidP="00C834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F7B" w:rsidRDefault="00533F7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F7B" w:rsidRDefault="00533F7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F7B" w:rsidRDefault="00533F7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1B3B2A"/>
    <w:multiLevelType w:val="hybridMultilevel"/>
    <w:tmpl w:val="A8FAF346"/>
    <w:lvl w:ilvl="0" w:tplc="F81AC628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80" w:hanging="360"/>
      </w:pPr>
    </w:lvl>
    <w:lvl w:ilvl="2" w:tplc="0402001B" w:tentative="1">
      <w:start w:val="1"/>
      <w:numFmt w:val="lowerRoman"/>
      <w:lvlText w:val="%3."/>
      <w:lvlJc w:val="right"/>
      <w:pPr>
        <w:ind w:left="3000" w:hanging="180"/>
      </w:pPr>
    </w:lvl>
    <w:lvl w:ilvl="3" w:tplc="0402000F" w:tentative="1">
      <w:start w:val="1"/>
      <w:numFmt w:val="decimal"/>
      <w:lvlText w:val="%4."/>
      <w:lvlJc w:val="left"/>
      <w:pPr>
        <w:ind w:left="3720" w:hanging="360"/>
      </w:pPr>
    </w:lvl>
    <w:lvl w:ilvl="4" w:tplc="04020019" w:tentative="1">
      <w:start w:val="1"/>
      <w:numFmt w:val="lowerLetter"/>
      <w:lvlText w:val="%5."/>
      <w:lvlJc w:val="left"/>
      <w:pPr>
        <w:ind w:left="4440" w:hanging="360"/>
      </w:pPr>
    </w:lvl>
    <w:lvl w:ilvl="5" w:tplc="0402001B" w:tentative="1">
      <w:start w:val="1"/>
      <w:numFmt w:val="lowerRoman"/>
      <w:lvlText w:val="%6."/>
      <w:lvlJc w:val="right"/>
      <w:pPr>
        <w:ind w:left="5160" w:hanging="180"/>
      </w:pPr>
    </w:lvl>
    <w:lvl w:ilvl="6" w:tplc="0402000F" w:tentative="1">
      <w:start w:val="1"/>
      <w:numFmt w:val="decimal"/>
      <w:lvlText w:val="%7."/>
      <w:lvlJc w:val="left"/>
      <w:pPr>
        <w:ind w:left="5880" w:hanging="360"/>
      </w:pPr>
    </w:lvl>
    <w:lvl w:ilvl="7" w:tplc="04020019" w:tentative="1">
      <w:start w:val="1"/>
      <w:numFmt w:val="lowerLetter"/>
      <w:lvlText w:val="%8."/>
      <w:lvlJc w:val="left"/>
      <w:pPr>
        <w:ind w:left="6600" w:hanging="360"/>
      </w:pPr>
    </w:lvl>
    <w:lvl w:ilvl="8" w:tplc="0402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" w15:restartNumberingAfterBreak="0">
    <w:nsid w:val="5B6A469F"/>
    <w:multiLevelType w:val="hybridMultilevel"/>
    <w:tmpl w:val="3D16D00A"/>
    <w:lvl w:ilvl="0" w:tplc="AC2CC746">
      <w:start w:val="20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9A4"/>
    <w:rsid w:val="000C6440"/>
    <w:rsid w:val="0012504C"/>
    <w:rsid w:val="004F3F79"/>
    <w:rsid w:val="00533F7B"/>
    <w:rsid w:val="00675191"/>
    <w:rsid w:val="00832DDD"/>
    <w:rsid w:val="00833F2B"/>
    <w:rsid w:val="00A5242D"/>
    <w:rsid w:val="00AA1331"/>
    <w:rsid w:val="00C2657C"/>
    <w:rsid w:val="00C834ED"/>
    <w:rsid w:val="00CA5A45"/>
    <w:rsid w:val="00D8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35A67D-35BB-47A7-B901-F024BB91E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504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834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C834ED"/>
  </w:style>
  <w:style w:type="paragraph" w:styleId="a6">
    <w:name w:val="footer"/>
    <w:basedOn w:val="a"/>
    <w:link w:val="a7"/>
    <w:uiPriority w:val="99"/>
    <w:unhideWhenUsed/>
    <w:rsid w:val="00C834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C834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2101</Words>
  <Characters>11978</Characters>
  <Application>Microsoft Office Word</Application>
  <DocSecurity>0</DocSecurity>
  <Lines>99</Lines>
  <Paragraphs>28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2021-03-18T12:10:00Z</dcterms:created>
  <dcterms:modified xsi:type="dcterms:W3CDTF">2021-03-18T12:10:00Z</dcterms:modified>
</cp:coreProperties>
</file>