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2A" w:rsidRPr="001E27F7" w:rsidRDefault="0024462A" w:rsidP="0024462A">
      <w:pPr>
        <w:jc w:val="center"/>
        <w:rPr>
          <w:b/>
          <w:i/>
          <w:sz w:val="28"/>
          <w:szCs w:val="28"/>
        </w:rPr>
      </w:pPr>
      <w:r w:rsidRPr="001E27F7">
        <w:rPr>
          <w:b/>
          <w:i/>
          <w:sz w:val="28"/>
          <w:szCs w:val="28"/>
        </w:rPr>
        <w:t>ГОДИШЕН ДОКЛАД</w:t>
      </w:r>
    </w:p>
    <w:p w:rsidR="0024462A" w:rsidRPr="001E27F7" w:rsidRDefault="0024462A" w:rsidP="0024462A">
      <w:pPr>
        <w:jc w:val="center"/>
        <w:rPr>
          <w:b/>
          <w:i/>
          <w:sz w:val="28"/>
          <w:szCs w:val="28"/>
        </w:rPr>
      </w:pPr>
      <w:r w:rsidRPr="001E27F7">
        <w:rPr>
          <w:b/>
          <w:i/>
          <w:sz w:val="28"/>
          <w:szCs w:val="28"/>
        </w:rPr>
        <w:t>ЗА ЧИТАЛИЩНАТА ДЕЙНОСТ</w:t>
      </w:r>
    </w:p>
    <w:p w:rsidR="0024462A" w:rsidRPr="001E27F7" w:rsidRDefault="0024462A" w:rsidP="0024462A">
      <w:pPr>
        <w:jc w:val="center"/>
        <w:rPr>
          <w:b/>
          <w:i/>
          <w:sz w:val="28"/>
          <w:szCs w:val="28"/>
        </w:rPr>
      </w:pPr>
      <w:r w:rsidRPr="001E27F7">
        <w:rPr>
          <w:b/>
          <w:i/>
          <w:sz w:val="28"/>
          <w:szCs w:val="28"/>
        </w:rPr>
        <w:t>ПРИ НЧ „ПРОБУДА 1928“</w:t>
      </w:r>
    </w:p>
    <w:p w:rsidR="0024462A" w:rsidRPr="001E27F7" w:rsidRDefault="0024462A" w:rsidP="0024462A">
      <w:pPr>
        <w:jc w:val="center"/>
        <w:rPr>
          <w:b/>
          <w:i/>
          <w:sz w:val="28"/>
          <w:szCs w:val="28"/>
        </w:rPr>
      </w:pPr>
      <w:r w:rsidRPr="001E27F7">
        <w:rPr>
          <w:b/>
          <w:i/>
          <w:sz w:val="28"/>
          <w:szCs w:val="28"/>
        </w:rPr>
        <w:t>С. НОВОСЕЛЕЦ ОБЩ. НОВА ЗАГОРА</w:t>
      </w:r>
    </w:p>
    <w:p w:rsidR="0024462A" w:rsidRPr="001E27F7" w:rsidRDefault="0024462A" w:rsidP="0024462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2020</w:t>
      </w:r>
      <w:r w:rsidRPr="001E27F7">
        <w:rPr>
          <w:b/>
          <w:i/>
          <w:sz w:val="28"/>
          <w:szCs w:val="28"/>
        </w:rPr>
        <w:t>Г.</w:t>
      </w:r>
    </w:p>
    <w:p w:rsidR="0024462A" w:rsidRPr="00844925" w:rsidRDefault="0024462A" w:rsidP="0024462A">
      <w:pPr>
        <w:rPr>
          <w:sz w:val="28"/>
          <w:szCs w:val="28"/>
        </w:rPr>
      </w:pPr>
      <w:r w:rsidRPr="00844925">
        <w:rPr>
          <w:sz w:val="28"/>
          <w:szCs w:val="28"/>
        </w:rPr>
        <w:t xml:space="preserve"> Народно читалище „Пробуда 1928“ с . Новоселец е основано през декември 1928г. Основните цели и задачи поставени при създаването му са за  развитие на народната душевност и култура, за развитие на библиотечното и музикално познание на жителите на с. Новоселец .</w:t>
      </w:r>
    </w:p>
    <w:p w:rsidR="0024462A" w:rsidRPr="00844925" w:rsidRDefault="0024462A" w:rsidP="0024462A">
      <w:pPr>
        <w:rPr>
          <w:sz w:val="28"/>
          <w:szCs w:val="28"/>
        </w:rPr>
      </w:pPr>
      <w:r>
        <w:rPr>
          <w:sz w:val="28"/>
          <w:szCs w:val="28"/>
        </w:rPr>
        <w:t>За 2020</w:t>
      </w:r>
      <w:r w:rsidRPr="00844925">
        <w:rPr>
          <w:sz w:val="28"/>
          <w:szCs w:val="28"/>
        </w:rPr>
        <w:t>г сме организирали, уча</w:t>
      </w:r>
      <w:r>
        <w:rPr>
          <w:sz w:val="28"/>
          <w:szCs w:val="28"/>
        </w:rPr>
        <w:t xml:space="preserve">ствали, кандидатствали </w:t>
      </w:r>
      <w:r w:rsidRPr="00844925">
        <w:rPr>
          <w:sz w:val="28"/>
          <w:szCs w:val="28"/>
        </w:rPr>
        <w:t>:</w:t>
      </w:r>
    </w:p>
    <w:p w:rsidR="0024462A" w:rsidRPr="00844925" w:rsidRDefault="0024462A" w:rsidP="0024462A">
      <w:pPr>
        <w:rPr>
          <w:sz w:val="28"/>
          <w:szCs w:val="28"/>
        </w:rPr>
      </w:pPr>
      <w:r w:rsidRPr="00844925">
        <w:rPr>
          <w:sz w:val="28"/>
          <w:szCs w:val="28"/>
        </w:rPr>
        <w:t>- р</w:t>
      </w:r>
      <w:r>
        <w:rPr>
          <w:sz w:val="28"/>
          <w:szCs w:val="28"/>
        </w:rPr>
        <w:t>егистрирани читалищни членове 53</w:t>
      </w:r>
      <w:r w:rsidRPr="00844925">
        <w:rPr>
          <w:sz w:val="28"/>
          <w:szCs w:val="28"/>
        </w:rPr>
        <w:t xml:space="preserve"> бр., </w:t>
      </w:r>
    </w:p>
    <w:p w:rsidR="0024462A" w:rsidRPr="00844925" w:rsidRDefault="0024462A" w:rsidP="0024462A">
      <w:pPr>
        <w:rPr>
          <w:sz w:val="28"/>
          <w:szCs w:val="28"/>
        </w:rPr>
      </w:pPr>
      <w:r>
        <w:rPr>
          <w:sz w:val="28"/>
          <w:szCs w:val="28"/>
        </w:rPr>
        <w:t>-проведени заседания – 6</w:t>
      </w:r>
      <w:r w:rsidRPr="00844925">
        <w:rPr>
          <w:sz w:val="28"/>
          <w:szCs w:val="28"/>
        </w:rPr>
        <w:t xml:space="preserve">бр., от които годишно събрание – 1бр. </w:t>
      </w:r>
    </w:p>
    <w:p w:rsidR="0024462A" w:rsidRPr="00844925" w:rsidRDefault="0024462A" w:rsidP="0024462A">
      <w:pPr>
        <w:rPr>
          <w:sz w:val="28"/>
          <w:szCs w:val="28"/>
        </w:rPr>
      </w:pPr>
      <w:r w:rsidRPr="00844925">
        <w:rPr>
          <w:sz w:val="28"/>
          <w:szCs w:val="28"/>
        </w:rPr>
        <w:t>-За библиотечни фонд са закупени</w:t>
      </w:r>
      <w:r>
        <w:rPr>
          <w:sz w:val="28"/>
          <w:szCs w:val="28"/>
          <w:lang w:val="en-US"/>
        </w:rPr>
        <w:t xml:space="preserve"> 15</w:t>
      </w:r>
      <w:r>
        <w:rPr>
          <w:sz w:val="28"/>
          <w:szCs w:val="28"/>
        </w:rPr>
        <w:t xml:space="preserve"> бр. книги и още</w:t>
      </w:r>
      <w:r w:rsidRPr="00844925">
        <w:rPr>
          <w:sz w:val="28"/>
          <w:szCs w:val="28"/>
        </w:rPr>
        <w:t xml:space="preserve"> 71 бр. книги (спечелени по проект )  и 2 абонамента за ежедневници и периодични издания ( Читалищен вестник и National </w:t>
      </w:r>
      <w:proofErr w:type="spellStart"/>
      <w:r w:rsidRPr="00844925">
        <w:rPr>
          <w:sz w:val="28"/>
          <w:szCs w:val="28"/>
        </w:rPr>
        <w:t>Kids</w:t>
      </w:r>
      <w:proofErr w:type="spellEnd"/>
      <w:r w:rsidRPr="00844925">
        <w:rPr>
          <w:sz w:val="28"/>
          <w:szCs w:val="28"/>
        </w:rPr>
        <w:t>)</w:t>
      </w:r>
    </w:p>
    <w:p w:rsidR="0024462A" w:rsidRDefault="0024462A" w:rsidP="0024462A">
      <w:pPr>
        <w:rPr>
          <w:sz w:val="28"/>
          <w:szCs w:val="28"/>
        </w:rPr>
      </w:pPr>
      <w:r w:rsidRPr="00844925">
        <w:rPr>
          <w:sz w:val="28"/>
          <w:szCs w:val="28"/>
        </w:rPr>
        <w:t>Организиране, участия и изяви на читалище „ Пробуда 1928“с. Новоселец</w:t>
      </w:r>
    </w:p>
    <w:p w:rsidR="0024462A" w:rsidRDefault="0024462A" w:rsidP="0024462A">
      <w:pPr>
        <w:rPr>
          <w:sz w:val="28"/>
          <w:szCs w:val="28"/>
        </w:rPr>
      </w:pP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 xml:space="preserve">-Бабин ден 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 Трифон Зарезан ( където бяхме гости на сем. Трифонови)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 Панихида за Левски – 147г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 Организиране Мартенска изложба с надслов „Баба Марта бързала, мартенички вързала 2020“ – за седма поредна година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 xml:space="preserve">- Ден на самодееца 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 Трети март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-Сирни Заговезни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 Участие в изложбата на стрели (</w:t>
      </w:r>
      <w:proofErr w:type="spellStart"/>
      <w:r w:rsidRPr="0024462A">
        <w:rPr>
          <w:sz w:val="28"/>
          <w:szCs w:val="28"/>
        </w:rPr>
        <w:t>бутурници</w:t>
      </w:r>
      <w:proofErr w:type="spellEnd"/>
      <w:r w:rsidRPr="0024462A">
        <w:rPr>
          <w:sz w:val="28"/>
          <w:szCs w:val="28"/>
        </w:rPr>
        <w:t xml:space="preserve">) с надслов „ Вечер на Прошката“ в с. Млекарево 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 инициативата предай нататък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lastRenderedPageBreak/>
        <w:t>- онлайн изложба за първа пролет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 онлайн изложба за деня на Земята</w:t>
      </w:r>
    </w:p>
    <w:p w:rsidR="0024462A" w:rsidRPr="0024462A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 лятна занималня (месец юли)</w:t>
      </w:r>
    </w:p>
    <w:p w:rsidR="0024462A" w:rsidRPr="00844925" w:rsidRDefault="0024462A" w:rsidP="0024462A">
      <w:pPr>
        <w:rPr>
          <w:sz w:val="28"/>
          <w:szCs w:val="28"/>
        </w:rPr>
      </w:pPr>
      <w:r w:rsidRPr="0024462A">
        <w:rPr>
          <w:sz w:val="28"/>
          <w:szCs w:val="28"/>
        </w:rPr>
        <w:t>- участие в арт изложба с. Млекарево</w:t>
      </w:r>
    </w:p>
    <w:p w:rsidR="0024462A" w:rsidRDefault="0024462A" w:rsidP="0024462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Pr="00844925">
        <w:rPr>
          <w:sz w:val="28"/>
          <w:szCs w:val="28"/>
        </w:rPr>
        <w:t>частвахме в конкурсна сесия по програма „Българските библиотеки – съвременни центрове за</w:t>
      </w:r>
      <w:r>
        <w:rPr>
          <w:sz w:val="28"/>
          <w:szCs w:val="28"/>
        </w:rPr>
        <w:t xml:space="preserve"> четене и информираност“ за 2020</w:t>
      </w:r>
      <w:r w:rsidRPr="00844925">
        <w:rPr>
          <w:sz w:val="28"/>
          <w:szCs w:val="28"/>
        </w:rPr>
        <w:t xml:space="preserve"> г. за финансово подпомагане на проекти на обществените библиотеки при обновяване на фондовете им с книги и други информационни изт</w:t>
      </w:r>
      <w:r>
        <w:rPr>
          <w:sz w:val="28"/>
          <w:szCs w:val="28"/>
        </w:rPr>
        <w:t>очници.</w:t>
      </w:r>
    </w:p>
    <w:p w:rsidR="0024462A" w:rsidRPr="0024462A" w:rsidRDefault="0024462A" w:rsidP="0024462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462A">
        <w:rPr>
          <w:sz w:val="28"/>
          <w:szCs w:val="28"/>
        </w:rPr>
        <w:t>През тази година се направи и ремонт на библиотеката</w:t>
      </w:r>
    </w:p>
    <w:p w:rsidR="0024462A" w:rsidRDefault="0024462A" w:rsidP="0024462A">
      <w:pPr>
        <w:rPr>
          <w:sz w:val="28"/>
          <w:szCs w:val="28"/>
        </w:rPr>
      </w:pPr>
    </w:p>
    <w:p w:rsidR="0024462A" w:rsidRDefault="0024462A" w:rsidP="0024462A">
      <w:pPr>
        <w:rPr>
          <w:sz w:val="28"/>
          <w:szCs w:val="28"/>
        </w:rPr>
      </w:pPr>
      <w:r>
        <w:rPr>
          <w:sz w:val="28"/>
          <w:szCs w:val="28"/>
        </w:rPr>
        <w:t>15.03.2021</w:t>
      </w:r>
      <w:r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Председател:</w:t>
      </w:r>
      <w:r>
        <w:rPr>
          <w:sz w:val="28"/>
          <w:szCs w:val="28"/>
        </w:rPr>
        <w:t>…………………………</w:t>
      </w:r>
    </w:p>
    <w:p w:rsidR="0024462A" w:rsidRPr="00844925" w:rsidRDefault="0024462A" w:rsidP="0024462A">
      <w:pPr>
        <w:rPr>
          <w:sz w:val="28"/>
          <w:szCs w:val="28"/>
        </w:rPr>
      </w:pPr>
      <w:r>
        <w:rPr>
          <w:sz w:val="28"/>
          <w:szCs w:val="28"/>
        </w:rPr>
        <w:t>С. Новоселец                                                                                     /Р. Трифонова/</w:t>
      </w:r>
    </w:p>
    <w:p w:rsidR="0024462A" w:rsidRPr="00844925" w:rsidRDefault="0024462A" w:rsidP="0024462A">
      <w:pPr>
        <w:rPr>
          <w:sz w:val="28"/>
          <w:szCs w:val="28"/>
        </w:rPr>
      </w:pPr>
    </w:p>
    <w:p w:rsidR="004F44DC" w:rsidRDefault="004F44DC">
      <w:bookmarkStart w:id="0" w:name="_GoBack"/>
      <w:bookmarkEnd w:id="0"/>
    </w:p>
    <w:sectPr w:rsidR="004F4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7424"/>
    <w:multiLevelType w:val="hybridMultilevel"/>
    <w:tmpl w:val="62141084"/>
    <w:lvl w:ilvl="0" w:tplc="4BFC8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90"/>
    <w:rsid w:val="0024462A"/>
    <w:rsid w:val="004B4881"/>
    <w:rsid w:val="004F44DC"/>
    <w:rsid w:val="0092242F"/>
    <w:rsid w:val="00CC4B67"/>
    <w:rsid w:val="00D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5D53"/>
  <w15:chartTrackingRefBased/>
  <w15:docId w15:val="{9DEE2700-C4FE-415D-A620-68EDE828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2021-03-15T09:33:00Z</dcterms:created>
  <dcterms:modified xsi:type="dcterms:W3CDTF">2021-03-15T09:45:00Z</dcterms:modified>
</cp:coreProperties>
</file>