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15" w:rsidRDefault="00764E15" w:rsidP="000227D5">
      <w:pPr>
        <w:jc w:val="center"/>
        <w:rPr>
          <w:b/>
          <w:sz w:val="28"/>
          <w:szCs w:val="28"/>
          <w:lang w:val="en-US"/>
        </w:rPr>
      </w:pPr>
    </w:p>
    <w:p w:rsidR="00764E15" w:rsidRPr="00764E15" w:rsidRDefault="00764E15" w:rsidP="000227D5">
      <w:pPr>
        <w:jc w:val="center"/>
        <w:rPr>
          <w:b/>
          <w:sz w:val="28"/>
          <w:szCs w:val="28"/>
        </w:rPr>
      </w:pPr>
    </w:p>
    <w:p w:rsidR="000227D5" w:rsidRDefault="000227D5" w:rsidP="000227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0227D5" w:rsidRDefault="000227D5" w:rsidP="000227D5"/>
    <w:p w:rsidR="000227D5" w:rsidRDefault="00F16E8E" w:rsidP="000227D5">
      <w:pPr>
        <w:jc w:val="center"/>
      </w:pPr>
      <w:r>
        <w:t xml:space="preserve">За изпълнение дейността на </w:t>
      </w:r>
      <w:r w:rsidR="000227D5">
        <w:t xml:space="preserve"> НЧ  „</w:t>
      </w:r>
      <w:r w:rsidR="0064009A">
        <w:t>Златко Миланов -1931</w:t>
      </w:r>
      <w:r w:rsidR="000227D5">
        <w:t xml:space="preserve">”  с. </w:t>
      </w:r>
      <w:r w:rsidR="0064009A">
        <w:t>Габрешевци</w:t>
      </w:r>
      <w:r w:rsidR="000227D5">
        <w:t>, община Трекляно</w:t>
      </w:r>
    </w:p>
    <w:p w:rsidR="000227D5" w:rsidRDefault="000227D5" w:rsidP="000227D5"/>
    <w:p w:rsidR="000227D5" w:rsidRDefault="000227D5" w:rsidP="000227D5"/>
    <w:p w:rsidR="000227D5" w:rsidRDefault="000227D5" w:rsidP="000227D5"/>
    <w:p w:rsidR="000227D5" w:rsidRDefault="000227D5" w:rsidP="00F16E8E">
      <w:pPr>
        <w:jc w:val="both"/>
      </w:pPr>
      <w:r>
        <w:t xml:space="preserve">        Уважаеми колеги и гости,</w:t>
      </w:r>
    </w:p>
    <w:p w:rsidR="000227D5" w:rsidRDefault="000227D5" w:rsidP="00F16E8E">
      <w:pPr>
        <w:jc w:val="both"/>
      </w:pPr>
    </w:p>
    <w:p w:rsidR="000227D5" w:rsidRDefault="00187E24" w:rsidP="00F16E8E">
      <w:pPr>
        <w:ind w:firstLine="708"/>
        <w:jc w:val="both"/>
      </w:pPr>
      <w:r>
        <w:t xml:space="preserve">Днес </w:t>
      </w:r>
      <w:r w:rsidR="00CB22A0">
        <w:rPr>
          <w:lang w:val="en-US"/>
        </w:rPr>
        <w:t>10</w:t>
      </w:r>
      <w:r w:rsidR="00CB22A0">
        <w:t>.</w:t>
      </w:r>
      <w:r>
        <w:rPr>
          <w:lang w:val="en-US"/>
        </w:rPr>
        <w:t>03</w:t>
      </w:r>
      <w:r w:rsidR="00CB22A0">
        <w:t>.</w:t>
      </w:r>
      <w:r>
        <w:rPr>
          <w:lang w:val="en-US"/>
        </w:rPr>
        <w:t>202</w:t>
      </w:r>
      <w:r w:rsidR="00A72CE6">
        <w:t>1</w:t>
      </w:r>
      <w:r w:rsidR="000227D5">
        <w:t xml:space="preserve"> г. сме се събрали да проведем отчетно събрание за дейността на    </w:t>
      </w:r>
      <w:r w:rsidR="0064009A">
        <w:t>НЧ  „Златко Миланов -1931”  с. Габрешевци</w:t>
      </w:r>
      <w:r w:rsidR="00F16E8E">
        <w:t xml:space="preserve"> 20</w:t>
      </w:r>
      <w:r w:rsidR="00A72CE6">
        <w:t xml:space="preserve">20 </w:t>
      </w:r>
      <w:r w:rsidR="000227D5">
        <w:t>г.</w:t>
      </w:r>
    </w:p>
    <w:p w:rsidR="000227D5" w:rsidRDefault="000227D5" w:rsidP="00F16E8E">
      <w:pPr>
        <w:jc w:val="both"/>
      </w:pPr>
    </w:p>
    <w:p w:rsidR="00390BD4" w:rsidRDefault="00390BD4" w:rsidP="00F16E8E">
      <w:pPr>
        <w:jc w:val="both"/>
      </w:pPr>
    </w:p>
    <w:p w:rsidR="00F7274E" w:rsidRDefault="00F7274E" w:rsidP="00F16E8E">
      <w:pPr>
        <w:jc w:val="both"/>
      </w:pPr>
    </w:p>
    <w:p w:rsidR="00F7274E" w:rsidRDefault="00F7274E" w:rsidP="00F16E8E">
      <w:pPr>
        <w:ind w:firstLine="708"/>
        <w:jc w:val="both"/>
      </w:pPr>
      <w:r>
        <w:t>НЧ „Златко Миланов – 1931” е една от основното културно, просветно  и образователно средище по място, чиято дейност го превръща в информационен център, повишаващ качеството на живот на населението. Изготвеният  и приет културен календар  отразява дейността на НЧ „Златко Миланов – 1931”. Наличието на предимно възрастно население на територията на с.</w:t>
      </w:r>
      <w:r w:rsidR="0064009A">
        <w:t xml:space="preserve"> </w:t>
      </w:r>
      <w:r>
        <w:t xml:space="preserve">Габрешевци ограничава възможността за развитие на културната дейност . </w:t>
      </w:r>
    </w:p>
    <w:p w:rsidR="00F7274E" w:rsidRDefault="00F7274E" w:rsidP="00F16E8E">
      <w:pPr>
        <w:ind w:firstLine="708"/>
        <w:jc w:val="both"/>
      </w:pPr>
      <w:r>
        <w:t xml:space="preserve">НЧ „Златко Миланов – 1931” залага предимно на провеждането на землячески срещи – събори и организирането на тържества. Организацията и финансирането на тези събития се извършва от бюджета на НЧ „Златко Миланов – 1931”. </w:t>
      </w:r>
    </w:p>
    <w:p w:rsidR="0064009A" w:rsidRDefault="0064009A" w:rsidP="00F16E8E">
      <w:pPr>
        <w:jc w:val="both"/>
      </w:pPr>
      <w:r>
        <w:t xml:space="preserve">На 08 март за отбелязване на деня на жената в на    НЧ  „Златко Миланов -1931”  с. Габрешевци  бе организирано тържество с музикална програма. </w:t>
      </w:r>
    </w:p>
    <w:p w:rsidR="00390BD4" w:rsidRDefault="00390BD4" w:rsidP="00F16E8E">
      <w:pPr>
        <w:ind w:firstLine="708"/>
        <w:jc w:val="both"/>
      </w:pPr>
      <w:r>
        <w:t xml:space="preserve">За изминалата </w:t>
      </w:r>
      <w:r w:rsidR="00F16E8E">
        <w:t>20</w:t>
      </w:r>
      <w:r w:rsidR="00A72CE6">
        <w:t>20</w:t>
      </w:r>
      <w:r w:rsidR="0064009A">
        <w:t xml:space="preserve"> </w:t>
      </w:r>
      <w:r>
        <w:t xml:space="preserve">година културния календар на читалището е изпълнен </w:t>
      </w:r>
      <w:r w:rsidR="00A72CE6">
        <w:t>частично</w:t>
      </w:r>
      <w:r>
        <w:t>.</w:t>
      </w:r>
    </w:p>
    <w:sectPr w:rsidR="00390BD4" w:rsidSect="005E6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131"/>
    <w:multiLevelType w:val="hybridMultilevel"/>
    <w:tmpl w:val="4B3800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A067B"/>
    <w:multiLevelType w:val="hybridMultilevel"/>
    <w:tmpl w:val="B9E899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4D617E"/>
    <w:multiLevelType w:val="hybridMultilevel"/>
    <w:tmpl w:val="AFB4162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B44ACF"/>
    <w:multiLevelType w:val="hybridMultilevel"/>
    <w:tmpl w:val="76BEB39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AA3584"/>
    <w:multiLevelType w:val="hybridMultilevel"/>
    <w:tmpl w:val="B0FEAF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A34A07"/>
    <w:multiLevelType w:val="hybridMultilevel"/>
    <w:tmpl w:val="6868B4E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6D74FE"/>
    <w:multiLevelType w:val="hybridMultilevel"/>
    <w:tmpl w:val="1B40B52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E04F64"/>
    <w:multiLevelType w:val="hybridMultilevel"/>
    <w:tmpl w:val="01240B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DB750C"/>
    <w:multiLevelType w:val="hybridMultilevel"/>
    <w:tmpl w:val="423EB98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B955109"/>
    <w:multiLevelType w:val="hybridMultilevel"/>
    <w:tmpl w:val="0CAC7C3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90BD4"/>
    <w:rsid w:val="000227D5"/>
    <w:rsid w:val="00187E24"/>
    <w:rsid w:val="003353BC"/>
    <w:rsid w:val="00390BD4"/>
    <w:rsid w:val="005E633E"/>
    <w:rsid w:val="0064009A"/>
    <w:rsid w:val="00687E7B"/>
    <w:rsid w:val="00764E15"/>
    <w:rsid w:val="00813507"/>
    <w:rsid w:val="00A72CE6"/>
    <w:rsid w:val="00CB22A0"/>
    <w:rsid w:val="00CE1413"/>
    <w:rsid w:val="00E86E48"/>
    <w:rsid w:val="00F16E8E"/>
    <w:rsid w:val="00F46834"/>
    <w:rsid w:val="00F7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33E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ен текст (2)_"/>
    <w:basedOn w:val="a0"/>
    <w:link w:val="20"/>
    <w:uiPriority w:val="99"/>
    <w:locked/>
    <w:rsid w:val="00E86E48"/>
    <w:rPr>
      <w:rFonts w:ascii="Calibri" w:eastAsia="Calibri" w:hAnsi="Calibri" w:cs="Calibri"/>
      <w:noProof/>
      <w:shd w:val="clear" w:color="auto" w:fill="FFFFFF"/>
      <w:lang w:val="bg-BG" w:eastAsia="bg-BG"/>
    </w:rPr>
  </w:style>
  <w:style w:type="character" w:customStyle="1" w:styleId="210">
    <w:name w:val="Основен текст (2) + 10"/>
    <w:aliases w:val="5 pt"/>
    <w:basedOn w:val="2"/>
    <w:uiPriority w:val="99"/>
    <w:rsid w:val="00E86E48"/>
    <w:rPr>
      <w:color w:val="000000"/>
      <w:spacing w:val="0"/>
      <w:w w:val="100"/>
      <w:position w:val="0"/>
      <w:sz w:val="21"/>
      <w:szCs w:val="21"/>
      <w:lang w:val="bg-BG" w:eastAsia="bg-BG"/>
    </w:rPr>
  </w:style>
  <w:style w:type="paragraph" w:customStyle="1" w:styleId="20">
    <w:name w:val="Основен текст (2)"/>
    <w:basedOn w:val="a"/>
    <w:link w:val="2"/>
    <w:uiPriority w:val="99"/>
    <w:rsid w:val="00E86E48"/>
    <w:pPr>
      <w:widowControl w:val="0"/>
      <w:shd w:val="clear" w:color="auto" w:fill="FFFFFF"/>
    </w:pPr>
    <w:rPr>
      <w:rFonts w:ascii="Calibri" w:eastAsia="Calibri" w:hAnsi="Calibri" w:cs="Calibri"/>
      <w:noProof/>
      <w:sz w:val="20"/>
      <w:szCs w:val="20"/>
    </w:rPr>
  </w:style>
  <w:style w:type="character" w:customStyle="1" w:styleId="27pt">
    <w:name w:val="Основен текст (2) + 7 pt"/>
    <w:basedOn w:val="2"/>
    <w:uiPriority w:val="99"/>
    <w:rsid w:val="00E86E48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Отчет</vt:lpstr>
      <vt:lpstr>Отчет</vt:lpstr>
    </vt:vector>
  </TitlesOfParts>
  <Company>&lt;arabianhorse&gt;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Administrator</cp:lastModifiedBy>
  <cp:revision>3</cp:revision>
  <dcterms:created xsi:type="dcterms:W3CDTF">2020-03-11T07:34:00Z</dcterms:created>
  <dcterms:modified xsi:type="dcterms:W3CDTF">2021-03-10T10:21:00Z</dcterms:modified>
</cp:coreProperties>
</file>