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9E" w:rsidRDefault="00852C9E" w:rsidP="00852C9E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НАРОДНО ЧИТАЛИЩЕ „ХРИСТО СМИРНЕНСКИ 1928“</w:t>
      </w:r>
    </w:p>
    <w:p w:rsidR="00852C9E" w:rsidRDefault="00852C9E" w:rsidP="00852C9E">
      <w:pPr>
        <w:spacing w:line="240" w:lineRule="auto"/>
        <w:jc w:val="both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</w:rPr>
        <w:t xml:space="preserve">с. Лозен, ул. „Иван Пешев“ №15, тел. 029926424, </w:t>
      </w:r>
      <w:r>
        <w:rPr>
          <w:b/>
          <w:sz w:val="24"/>
          <w:szCs w:val="24"/>
          <w:u w:val="single"/>
          <w:lang w:val="en-GB"/>
        </w:rPr>
        <w:t xml:space="preserve">e-mail: </w:t>
      </w:r>
      <w:hyperlink r:id="rId5" w:history="1">
        <w:r>
          <w:rPr>
            <w:rStyle w:val="Hyperlink"/>
            <w:b/>
            <w:sz w:val="24"/>
            <w:szCs w:val="24"/>
            <w:lang w:val="en-GB"/>
          </w:rPr>
          <w:t>chitali6te_dlozen@abv.bg</w:t>
        </w:r>
      </w:hyperlink>
    </w:p>
    <w:p w:rsidR="00852C9E" w:rsidRDefault="00852C9E" w:rsidP="00852C9E">
      <w:pPr>
        <w:spacing w:line="240" w:lineRule="auto"/>
        <w:jc w:val="both"/>
      </w:pPr>
    </w:p>
    <w:p w:rsidR="00852C9E" w:rsidRDefault="00852C9E" w:rsidP="00852C9E">
      <w:pPr>
        <w:spacing w:line="240" w:lineRule="auto"/>
        <w:jc w:val="both"/>
      </w:pPr>
    </w:p>
    <w:p w:rsidR="00852C9E" w:rsidRDefault="00852C9E" w:rsidP="00852C9E">
      <w:pPr>
        <w:spacing w:line="240" w:lineRule="auto"/>
        <w:jc w:val="both"/>
      </w:pPr>
    </w:p>
    <w:p w:rsidR="00852C9E" w:rsidRDefault="00852C9E" w:rsidP="00852C9E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ОТЧЕТЕН ДОКЛАД</w:t>
      </w:r>
    </w:p>
    <w:p w:rsidR="00852C9E" w:rsidRDefault="00852C9E" w:rsidP="00852C9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дейността на Народно читалище „Христо Смирненски 1928“, през 2020 година</w:t>
      </w:r>
    </w:p>
    <w:p w:rsidR="00852C9E" w:rsidRDefault="00852C9E" w:rsidP="00852C9E">
      <w:pPr>
        <w:spacing w:line="240" w:lineRule="auto"/>
        <w:jc w:val="center"/>
        <w:rPr>
          <w:b/>
          <w:sz w:val="36"/>
          <w:szCs w:val="36"/>
        </w:rPr>
      </w:pPr>
    </w:p>
    <w:p w:rsidR="00852C9E" w:rsidRDefault="00852C9E" w:rsidP="00852C9E">
      <w:pPr>
        <w:spacing w:line="240" w:lineRule="auto"/>
        <w:jc w:val="center"/>
        <w:rPr>
          <w:b/>
          <w:sz w:val="36"/>
          <w:szCs w:val="36"/>
        </w:rPr>
      </w:pPr>
    </w:p>
    <w:p w:rsidR="00852C9E" w:rsidRDefault="00852C9E" w:rsidP="00852C9E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Народно читалище „Христо Смирненски 1928“ е юридическо лице с нестопанска цел, с адрес на управление: село Лозен, ул. Иван Пешев, №15, </w:t>
      </w:r>
      <w:proofErr w:type="spellStart"/>
      <w:r>
        <w:rPr>
          <w:rFonts w:cstheme="minorHAnsi"/>
          <w:sz w:val="28"/>
          <w:szCs w:val="28"/>
        </w:rPr>
        <w:t>регистирирано</w:t>
      </w:r>
      <w:proofErr w:type="spellEnd"/>
      <w:r>
        <w:rPr>
          <w:rFonts w:cstheme="minorHAnsi"/>
          <w:sz w:val="28"/>
          <w:szCs w:val="28"/>
        </w:rPr>
        <w:t xml:space="preserve"> в Агенцията по вписванията с ЕИК: 000672197</w:t>
      </w:r>
    </w:p>
    <w:p w:rsidR="00852C9E" w:rsidRDefault="00852C9E" w:rsidP="00852C9E">
      <w:pPr>
        <w:spacing w:before="100" w:beforeAutospacing="1" w:after="100" w:afterAutospacing="1" w:line="240" w:lineRule="atLeast"/>
        <w:ind w:firstLine="708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Читалището организира своята дейност като спазва основните принципи в Закона за народните читалища, ръководи се от върховен орган – Общото събрание и от читалищно настоятелство. </w:t>
      </w:r>
    </w:p>
    <w:p w:rsidR="00852C9E" w:rsidRDefault="00852C9E" w:rsidP="00852C9E">
      <w:pPr>
        <w:spacing w:before="100" w:beforeAutospacing="1" w:after="100" w:afterAutospacing="1" w:line="240" w:lineRule="atLeast"/>
        <w:ind w:firstLine="708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Към 31.12.2020 година в читалището работят двама служители: секретар и домакин.</w:t>
      </w:r>
    </w:p>
    <w:p w:rsidR="00852C9E" w:rsidRDefault="00852C9E" w:rsidP="00852C9E">
      <w:pPr>
        <w:spacing w:after="0" w:line="240" w:lineRule="auto"/>
        <w:ind w:left="60" w:firstLine="648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Основната дейност на  читалището е културна.</w:t>
      </w:r>
    </w:p>
    <w:p w:rsidR="00852C9E" w:rsidRDefault="00852C9E" w:rsidP="00852C9E">
      <w:pPr>
        <w:spacing w:after="0" w:line="240" w:lineRule="auto"/>
        <w:ind w:left="60" w:firstLine="648"/>
        <w:jc w:val="both"/>
        <w:rPr>
          <w:rFonts w:eastAsia="Times New Roman" w:cstheme="minorHAnsi"/>
          <w:sz w:val="28"/>
          <w:szCs w:val="28"/>
        </w:rPr>
      </w:pPr>
    </w:p>
    <w:p w:rsidR="00852C9E" w:rsidRDefault="00852C9E" w:rsidP="00852C9E">
      <w:pPr>
        <w:spacing w:after="0" w:line="240" w:lineRule="auto"/>
        <w:ind w:left="60" w:firstLine="648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Негови цели са:</w:t>
      </w:r>
    </w:p>
    <w:p w:rsidR="00852C9E" w:rsidRDefault="00852C9E" w:rsidP="00852C9E">
      <w:pPr>
        <w:numPr>
          <w:ilvl w:val="3"/>
          <w:numId w:val="1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Развитие и подпомагане на любителското художествено творчество.</w:t>
      </w:r>
    </w:p>
    <w:p w:rsidR="00852C9E" w:rsidRDefault="00852C9E" w:rsidP="00852C9E">
      <w:pPr>
        <w:numPr>
          <w:ilvl w:val="3"/>
          <w:numId w:val="1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Развитие на библиотечната дейност.</w:t>
      </w:r>
    </w:p>
    <w:p w:rsidR="00852C9E" w:rsidRDefault="00852C9E" w:rsidP="00852C9E">
      <w:pPr>
        <w:numPr>
          <w:ilvl w:val="3"/>
          <w:numId w:val="1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Превръщане на читалището в основен информационен център.</w:t>
      </w:r>
    </w:p>
    <w:p w:rsidR="00852C9E" w:rsidRDefault="00852C9E" w:rsidP="00852C9E">
      <w:pPr>
        <w:numPr>
          <w:ilvl w:val="3"/>
          <w:numId w:val="1"/>
        </w:num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Съхраняване и популяризиране на местните традиции и обичаи.</w:t>
      </w:r>
    </w:p>
    <w:p w:rsidR="00852C9E" w:rsidRDefault="00852C9E" w:rsidP="00852C9E">
      <w:pPr>
        <w:spacing w:after="0" w:line="240" w:lineRule="auto"/>
        <w:ind w:left="708"/>
        <w:jc w:val="both"/>
        <w:rPr>
          <w:rFonts w:eastAsia="Times New Roman" w:cstheme="minorHAnsi"/>
          <w:sz w:val="28"/>
          <w:szCs w:val="28"/>
        </w:rPr>
      </w:pPr>
    </w:p>
    <w:p w:rsidR="00852C9E" w:rsidRDefault="00852C9E" w:rsidP="00852C9E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През изтеклата 2020 г. дейността на читалището се извършваше с активното участие на служителите на читалището, на Настоятелството, на  ръководителите на школи и групи, на самодейците и на родителите на децата, посещаващи читалището.</w:t>
      </w:r>
      <w:r>
        <w:rPr>
          <w:rFonts w:eastAsia="Times New Roman" w:cstheme="minorHAnsi"/>
          <w:color w:val="000000"/>
          <w:sz w:val="28"/>
          <w:szCs w:val="28"/>
        </w:rPr>
        <w:t xml:space="preserve"> Въпреки обявената епидемичната обстановка в страната, свързана с </w:t>
      </w:r>
      <w:r>
        <w:rPr>
          <w:rFonts w:eastAsia="Times New Roman" w:cstheme="minorHAnsi"/>
          <w:color w:val="000000"/>
          <w:sz w:val="28"/>
          <w:szCs w:val="28"/>
          <w:lang w:val="en-GB"/>
        </w:rPr>
        <w:t>COVID-19</w:t>
      </w:r>
      <w:r>
        <w:rPr>
          <w:rFonts w:eastAsia="Times New Roman" w:cstheme="minorHAnsi"/>
          <w:color w:val="000000"/>
          <w:sz w:val="28"/>
          <w:szCs w:val="28"/>
        </w:rPr>
        <w:t xml:space="preserve">, имаше много събития и изяви, повечето, от които се проведоха онлайн. </w:t>
      </w:r>
    </w:p>
    <w:p w:rsidR="00852C9E" w:rsidRDefault="00852C9E" w:rsidP="00852C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lastRenderedPageBreak/>
        <w:t>I.</w:t>
      </w:r>
      <w:r>
        <w:rPr>
          <w:b/>
          <w:sz w:val="28"/>
          <w:szCs w:val="28"/>
        </w:rPr>
        <w:t>Художествена самодейност:</w:t>
      </w:r>
    </w:p>
    <w:p w:rsidR="00852C9E" w:rsidRDefault="00852C9E" w:rsidP="00852C9E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През изтеклата 2020 година в читалището се подготвиха и организираха всички традиционни местни празници и обичаи. </w:t>
      </w:r>
      <w:proofErr w:type="spellStart"/>
      <w:r>
        <w:rPr>
          <w:sz w:val="28"/>
          <w:szCs w:val="28"/>
        </w:rPr>
        <w:t>Василовден</w:t>
      </w:r>
      <w:proofErr w:type="spellEnd"/>
      <w:r>
        <w:rPr>
          <w:sz w:val="28"/>
          <w:szCs w:val="28"/>
        </w:rPr>
        <w:t xml:space="preserve">, Сурвакари, 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 xml:space="preserve">, Баба Марта и Тодоровден се проведоха на живо. Заради въведената епидемична обстановка в страната, останалите празници: 3 март – Национален празник на България, 1 април – Ден на хумора и шегата, </w:t>
      </w:r>
      <w:proofErr w:type="spellStart"/>
      <w:r>
        <w:rPr>
          <w:sz w:val="28"/>
          <w:szCs w:val="28"/>
        </w:rPr>
        <w:t>Лазарица</w:t>
      </w:r>
      <w:proofErr w:type="spellEnd"/>
      <w:r>
        <w:rPr>
          <w:sz w:val="28"/>
          <w:szCs w:val="28"/>
        </w:rPr>
        <w:t>, Цветница, Благовещение, Еньовден, Великден, Гергьовден, 24 май – Ден на славянската писменост и култура, 1 юни – Ден на детето, 1 ноември – Ден на народните будители, 21 ноември – Ден на християнското семейство,  и Коледуване, бяха отбелязани онлайн на Страницата на читалището във Фейсбук.</w:t>
      </w:r>
    </w:p>
    <w:p w:rsidR="00852C9E" w:rsidRDefault="00852C9E" w:rsidP="00852C9E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Въпреки ограничителните мерки свързани с  </w:t>
      </w:r>
      <w:r>
        <w:rPr>
          <w:sz w:val="28"/>
          <w:szCs w:val="28"/>
          <w:lang w:val="en-US"/>
        </w:rPr>
        <w:t>COVID-19</w:t>
      </w:r>
      <w:r>
        <w:rPr>
          <w:sz w:val="28"/>
          <w:szCs w:val="28"/>
        </w:rPr>
        <w:t>, през 2020 година, самодейните групи от читалището имаха многобройни изяви в провеждащите се онлайн фолклорни фестивали, конкурси и събори. Женската група за автентичен фолклор, Младежката певческа група за автентичен фолклор, Детската певческа група за автентичен фолклор, Групите за обреден фолклор, Детския танцов състав, Клуба по народни хора, Лина Момчилова и Розалина Тодорова /баба и внучка/ и децата от Школата по актьорско майсторство участваха в:</w:t>
      </w:r>
    </w:p>
    <w:p w:rsidR="00852C9E" w:rsidRDefault="00852C9E" w:rsidP="00852C9E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VII </w:t>
      </w:r>
      <w:r>
        <w:rPr>
          <w:sz w:val="28"/>
          <w:szCs w:val="28"/>
        </w:rPr>
        <w:t>Национален фолклорен фестивал „</w:t>
      </w:r>
      <w:proofErr w:type="gramStart"/>
      <w:r>
        <w:rPr>
          <w:sz w:val="28"/>
          <w:szCs w:val="28"/>
        </w:rPr>
        <w:t>ЛАЗАРИЦА“</w:t>
      </w:r>
      <w:proofErr w:type="gramEnd"/>
      <w:r>
        <w:rPr>
          <w:sz w:val="28"/>
          <w:szCs w:val="28"/>
        </w:rPr>
        <w:t>-Шопски уеб фест, гр. Елин Пелин</w:t>
      </w:r>
    </w:p>
    <w:p w:rsidR="00852C9E" w:rsidRDefault="00852C9E" w:rsidP="00852C9E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Международен онлайн фолклорен фестивал „ЦВЕТНА ПЛЕТЕНИЦА“, гр. Бухово, София</w:t>
      </w:r>
    </w:p>
    <w:p w:rsidR="00852C9E" w:rsidRDefault="00852C9E" w:rsidP="00852C9E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Национален онлайн празник – фолклорен конкурс „ОТ БРАЗДАТА ДО СОФРАТА – ПО ДЪЛГИЯ ПЪТ НА </w:t>
      </w:r>
      <w:proofErr w:type="gramStart"/>
      <w:r>
        <w:rPr>
          <w:sz w:val="28"/>
          <w:szCs w:val="28"/>
        </w:rPr>
        <w:t>ХЛЯБА“</w:t>
      </w:r>
      <w:proofErr w:type="gramEnd"/>
      <w:r>
        <w:rPr>
          <w:sz w:val="28"/>
          <w:szCs w:val="28"/>
        </w:rPr>
        <w:t>, гр. Пещера</w:t>
      </w:r>
    </w:p>
    <w:p w:rsidR="00852C9E" w:rsidRDefault="00852C9E" w:rsidP="00852C9E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Национален онлайн събор за автентичен фолклор „ОТ ИЗВОРА“, с. Труд</w:t>
      </w:r>
    </w:p>
    <w:p w:rsidR="00852C9E" w:rsidRDefault="00852C9E" w:rsidP="00852C9E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Регионален фолклорен събор „ВИТОШКИ </w:t>
      </w:r>
      <w:proofErr w:type="gramStart"/>
      <w:r>
        <w:rPr>
          <w:sz w:val="28"/>
          <w:szCs w:val="28"/>
        </w:rPr>
        <w:t>НАПЕВИ“</w:t>
      </w:r>
      <w:proofErr w:type="gramEnd"/>
      <w:r>
        <w:rPr>
          <w:sz w:val="28"/>
          <w:szCs w:val="28"/>
        </w:rPr>
        <w:t>, с. Кладница</w:t>
      </w:r>
    </w:p>
    <w:p w:rsidR="00852C9E" w:rsidRDefault="00852C9E" w:rsidP="00852C9E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Фолклорен фестивал „ОТ ДУНАВ ДО </w:t>
      </w:r>
      <w:proofErr w:type="gramStart"/>
      <w:r>
        <w:rPr>
          <w:sz w:val="28"/>
          <w:szCs w:val="28"/>
        </w:rPr>
        <w:t>БАЛКАНА“</w:t>
      </w:r>
      <w:proofErr w:type="gramEnd"/>
      <w:r>
        <w:rPr>
          <w:sz w:val="28"/>
          <w:szCs w:val="28"/>
        </w:rPr>
        <w:t>- международен кулинарен конкурс за най-хубава и апетитна гозба, характерна за даден край, гр. Борово, Русе</w:t>
      </w:r>
    </w:p>
    <w:p w:rsidR="00852C9E" w:rsidRDefault="00852C9E" w:rsidP="00852C9E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виртуален музикален фестивал „ПРАЗНИК НА </w:t>
      </w:r>
      <w:proofErr w:type="gramStart"/>
      <w:r>
        <w:rPr>
          <w:sz w:val="28"/>
          <w:szCs w:val="28"/>
        </w:rPr>
        <w:t>КРАТУНАТА“</w:t>
      </w:r>
      <w:proofErr w:type="gramEnd"/>
      <w:r>
        <w:rPr>
          <w:sz w:val="28"/>
          <w:szCs w:val="28"/>
        </w:rPr>
        <w:t>, с. Гостилица</w:t>
      </w:r>
    </w:p>
    <w:p w:rsidR="00852C9E" w:rsidRDefault="00852C9E" w:rsidP="00852C9E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„БЪЛГАРСКИТЕ ФОЛКЛОРНИ МОТИВИ“, Ателие Адриана Роберт</w:t>
      </w:r>
    </w:p>
    <w:p w:rsidR="00852C9E" w:rsidRDefault="00852C9E" w:rsidP="00852C9E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за „МУЗИКАЛНИ ТАЛАНТИ“, фото-студио Джовани </w:t>
      </w:r>
    </w:p>
    <w:p w:rsidR="00852C9E" w:rsidRDefault="00852C9E" w:rsidP="00852C9E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„МОЯТА ВЪЛШЕБНА КОЛЕДА“  за песен.</w:t>
      </w:r>
    </w:p>
    <w:p w:rsidR="00852C9E" w:rsidRDefault="00852C9E" w:rsidP="00852C9E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„МОЯТА ВЪЛШЕБНА КОЛЕДА“  за рисунка.</w:t>
      </w:r>
    </w:p>
    <w:p w:rsidR="00852C9E" w:rsidRDefault="00852C9E" w:rsidP="00852C9E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за „АВТЕНТИЧНА СУРВАЧКА“, гр. Преслав</w:t>
      </w:r>
    </w:p>
    <w:p w:rsidR="00852C9E" w:rsidRDefault="00852C9E" w:rsidP="00852C9E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</w:t>
      </w:r>
      <w:r>
        <w:rPr>
          <w:sz w:val="28"/>
          <w:szCs w:val="28"/>
        </w:rPr>
        <w:t xml:space="preserve"> фестивал на хумора „КОЙТО СЕ СМЕЕ НЕ </w:t>
      </w:r>
      <w:proofErr w:type="gramStart"/>
      <w:r>
        <w:rPr>
          <w:sz w:val="28"/>
          <w:szCs w:val="28"/>
        </w:rPr>
        <w:t>СТАРЕЕ“ –</w:t>
      </w:r>
      <w:proofErr w:type="gramEnd"/>
      <w:r>
        <w:rPr>
          <w:sz w:val="28"/>
          <w:szCs w:val="28"/>
        </w:rPr>
        <w:t xml:space="preserve"> Паламарца.</w:t>
      </w:r>
    </w:p>
    <w:p w:rsidR="00852C9E" w:rsidRDefault="00852C9E" w:rsidP="00852C9E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всички участия самодейните групи заслужено получиха медали, дипломи, грамоти, </w:t>
      </w:r>
      <w:proofErr w:type="spellStart"/>
      <w:r>
        <w:rPr>
          <w:sz w:val="28"/>
          <w:szCs w:val="28"/>
        </w:rPr>
        <w:t>плакети</w:t>
      </w:r>
      <w:proofErr w:type="spellEnd"/>
      <w:r>
        <w:rPr>
          <w:sz w:val="28"/>
          <w:szCs w:val="28"/>
        </w:rPr>
        <w:t xml:space="preserve"> и други награди.</w:t>
      </w:r>
    </w:p>
    <w:p w:rsidR="00852C9E" w:rsidRDefault="00852C9E" w:rsidP="00852C9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2C9E" w:rsidRDefault="00852C9E" w:rsidP="00852C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II.</w:t>
      </w:r>
      <w:r>
        <w:rPr>
          <w:b/>
          <w:sz w:val="28"/>
          <w:szCs w:val="28"/>
        </w:rPr>
        <w:t>Групи и школи:</w:t>
      </w:r>
    </w:p>
    <w:p w:rsidR="00852C9E" w:rsidRDefault="00852C9E" w:rsidP="00852C9E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Женска певческа група за автентичен фолклор с ръководител Снежана Борисова</w:t>
      </w:r>
    </w:p>
    <w:p w:rsidR="00852C9E" w:rsidRDefault="00852C9E" w:rsidP="00852C9E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Детска певческа група за автентичен фолклор с ръководител Снежана Борисова.</w:t>
      </w:r>
    </w:p>
    <w:p w:rsidR="00852C9E" w:rsidRDefault="00852C9E" w:rsidP="00852C9E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Младежка певческа  група за автентичен фолклор с ръководител Снежана Борисова.</w:t>
      </w:r>
    </w:p>
    <w:p w:rsidR="00852C9E" w:rsidRDefault="00852C9E" w:rsidP="00852C9E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Група за обреден фолклор – пресъздаване на обичаи с ръководител Снежана Борисова.</w:t>
      </w:r>
    </w:p>
    <w:p w:rsidR="00852C9E" w:rsidRDefault="00852C9E" w:rsidP="00852C9E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Групи за обреден фолклор с ръководител Снежана Борисова:</w:t>
      </w:r>
    </w:p>
    <w:p w:rsidR="00852C9E" w:rsidRDefault="00852C9E" w:rsidP="00852C9E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Лазарки</w:t>
      </w:r>
    </w:p>
    <w:p w:rsidR="00852C9E" w:rsidRDefault="00852C9E" w:rsidP="00852C9E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Коледари</w:t>
      </w:r>
    </w:p>
    <w:p w:rsidR="00852C9E" w:rsidRDefault="00852C9E" w:rsidP="00852C9E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Сурвакари</w:t>
      </w:r>
    </w:p>
    <w:p w:rsidR="00852C9E" w:rsidRDefault="00852C9E" w:rsidP="00852C9E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Детски Танцов състав с ръководител Аделина Веселинова</w:t>
      </w:r>
    </w:p>
    <w:p w:rsidR="00852C9E" w:rsidRDefault="00852C9E" w:rsidP="00852C9E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Клуб за народни хора с ръководител Аделина Веселинова:</w:t>
      </w:r>
    </w:p>
    <w:p w:rsidR="00852C9E" w:rsidRDefault="00852C9E" w:rsidP="00852C9E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Възрастни начинаещи</w:t>
      </w:r>
    </w:p>
    <w:p w:rsidR="00852C9E" w:rsidRDefault="00852C9E" w:rsidP="00852C9E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Възрастни напреднали</w:t>
      </w:r>
    </w:p>
    <w:p w:rsidR="00852C9E" w:rsidRDefault="00852C9E" w:rsidP="00852C9E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 по актьорско майсторство с  ръководител Коле Китанов.</w:t>
      </w:r>
    </w:p>
    <w:p w:rsidR="00852C9E" w:rsidRDefault="00852C9E" w:rsidP="00852C9E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 по шахмат с ръководител Гинчо Ганчев.</w:t>
      </w:r>
    </w:p>
    <w:p w:rsidR="00852C9E" w:rsidRDefault="00852C9E" w:rsidP="00852C9E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по класически балет с ръководител Ваня </w:t>
      </w:r>
      <w:proofErr w:type="spellStart"/>
      <w:r>
        <w:rPr>
          <w:sz w:val="28"/>
          <w:szCs w:val="28"/>
        </w:rPr>
        <w:t>Зографова</w:t>
      </w:r>
      <w:proofErr w:type="spellEnd"/>
      <w:r>
        <w:rPr>
          <w:sz w:val="28"/>
          <w:szCs w:val="28"/>
        </w:rPr>
        <w:t>.</w:t>
      </w:r>
    </w:p>
    <w:p w:rsidR="00852C9E" w:rsidRDefault="00852C9E" w:rsidP="00852C9E">
      <w:pPr>
        <w:spacing w:line="240" w:lineRule="auto"/>
        <w:jc w:val="both"/>
        <w:rPr>
          <w:sz w:val="28"/>
          <w:szCs w:val="28"/>
        </w:rPr>
      </w:pPr>
    </w:p>
    <w:p w:rsidR="00852C9E" w:rsidRDefault="00852C9E" w:rsidP="00852C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III.</w:t>
      </w:r>
      <w:r>
        <w:rPr>
          <w:b/>
          <w:sz w:val="28"/>
          <w:szCs w:val="28"/>
        </w:rPr>
        <w:t>Библиотека:</w:t>
      </w:r>
    </w:p>
    <w:p w:rsidR="00852C9E" w:rsidRDefault="00852C9E" w:rsidP="00852C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момента библиотеката разполага с 14 052 библиотечни документа. През изтеклата година са отчислени 105 физически изхабени книги. От дарения са постъпили 117 нови книги.  Въпреки, че през по- голямата част от годината библиотеката беше затворена, броят на читателите в сравнение с предходната година се запази – 165, по-голям спад имаше при посещенията –  430 и заетите библиотечни документи, които за 2020 г. са     1 799. Направени са 24 справки предимно за учащи се, в различни области на науката и културата. През 2020 г. заради обявената епидемична обстановка в страната, свързана с </w:t>
      </w:r>
      <w:r>
        <w:rPr>
          <w:sz w:val="28"/>
          <w:szCs w:val="28"/>
          <w:lang w:val="en-GB"/>
        </w:rPr>
        <w:t>COVID-19</w:t>
      </w:r>
      <w:r>
        <w:rPr>
          <w:sz w:val="28"/>
          <w:szCs w:val="28"/>
        </w:rPr>
        <w:t xml:space="preserve">, всички бележити дати, годишнини, национални, традиционни и местни празници се отбелязаха онлайн, а за времето когато библиотеката работеше се оформяха витрини. </w:t>
      </w:r>
      <w:r>
        <w:rPr>
          <w:sz w:val="28"/>
          <w:szCs w:val="28"/>
        </w:rPr>
        <w:lastRenderedPageBreak/>
        <w:t xml:space="preserve">През месец Април, пак заради епидемичната обстановка, традиционната среща с първокласниците от 200 ОУ „Отец Паисий“ с цел запознаване с библиотеката, не се проведе. През цялата година поединично се оказваше помощ на студенти при писането на курсови и дипломни работи. </w:t>
      </w:r>
    </w:p>
    <w:p w:rsidR="00852C9E" w:rsidRDefault="00852C9E" w:rsidP="00852C9E">
      <w:pPr>
        <w:spacing w:line="240" w:lineRule="auto"/>
        <w:jc w:val="both"/>
        <w:rPr>
          <w:sz w:val="28"/>
          <w:szCs w:val="28"/>
          <w:lang w:val="en-GB"/>
        </w:rPr>
      </w:pPr>
    </w:p>
    <w:p w:rsidR="00852C9E" w:rsidRDefault="00852C9E" w:rsidP="00852C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IV.</w:t>
      </w:r>
      <w:r>
        <w:rPr>
          <w:b/>
          <w:sz w:val="28"/>
          <w:szCs w:val="28"/>
        </w:rPr>
        <w:t xml:space="preserve"> Участия в проекти:</w:t>
      </w:r>
    </w:p>
    <w:p w:rsidR="00852C9E" w:rsidRDefault="00852C9E" w:rsidP="00852C9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През 2020 година, читалището няма участия в проекти и програми.</w:t>
      </w:r>
    </w:p>
    <w:p w:rsidR="00852C9E" w:rsidRDefault="00852C9E" w:rsidP="00852C9E">
      <w:pPr>
        <w:spacing w:line="240" w:lineRule="auto"/>
        <w:jc w:val="both"/>
        <w:rPr>
          <w:sz w:val="28"/>
          <w:szCs w:val="28"/>
          <w:lang w:val="en-GB"/>
        </w:rPr>
      </w:pPr>
    </w:p>
    <w:p w:rsidR="00852C9E" w:rsidRDefault="00852C9E" w:rsidP="00852C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V.</w:t>
      </w:r>
      <w:r>
        <w:rPr>
          <w:b/>
          <w:sz w:val="28"/>
          <w:szCs w:val="28"/>
        </w:rPr>
        <w:t xml:space="preserve"> Материална база:</w:t>
      </w:r>
    </w:p>
    <w:p w:rsidR="00852C9E" w:rsidRDefault="00852C9E" w:rsidP="00852C9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През изтеклата 2020 година поради липса на средства не беше направено нищо за подобряване материалната база на читалището, освен частични ремонтни дейности.</w:t>
      </w:r>
    </w:p>
    <w:p w:rsidR="0009507E" w:rsidRDefault="0009507E">
      <w:bookmarkStart w:id="0" w:name="_GoBack"/>
      <w:bookmarkEnd w:id="0"/>
    </w:p>
    <w:sectPr w:rsidR="00095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15A3"/>
    <w:multiLevelType w:val="hybridMultilevel"/>
    <w:tmpl w:val="9D624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C1889"/>
    <w:multiLevelType w:val="hybridMultilevel"/>
    <w:tmpl w:val="0BEA5D86"/>
    <w:lvl w:ilvl="0" w:tplc="0402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 w15:restartNumberingAfterBreak="0">
    <w:nsid w:val="4E8A4B76"/>
    <w:multiLevelType w:val="hybridMultilevel"/>
    <w:tmpl w:val="E2A8EB18"/>
    <w:lvl w:ilvl="0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480DB2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6550F8D"/>
    <w:multiLevelType w:val="hybridMultilevel"/>
    <w:tmpl w:val="94E23314"/>
    <w:lvl w:ilvl="0" w:tplc="F556A4B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9E"/>
    <w:rsid w:val="0009507E"/>
    <w:rsid w:val="008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9FA62-4A1B-4029-B26A-B22F9C42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9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2C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6te_dlozen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2021-02-09T15:57:00Z</dcterms:created>
  <dcterms:modified xsi:type="dcterms:W3CDTF">2021-02-09T15:58:00Z</dcterms:modified>
</cp:coreProperties>
</file>