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1" w:rsidRPr="003E3976" w:rsidRDefault="00C37561">
      <w:pPr>
        <w:rPr>
          <w:sz w:val="24"/>
          <w:szCs w:val="24"/>
        </w:rPr>
      </w:pPr>
    </w:p>
    <w:p w:rsidR="00C37561" w:rsidRPr="00C37561" w:rsidRDefault="00C37561" w:rsidP="00C37561">
      <w:pPr>
        <w:tabs>
          <w:tab w:val="left" w:pos="2179"/>
        </w:tabs>
        <w:jc w:val="center"/>
        <w:rPr>
          <w:b/>
          <w:u w:val="single"/>
        </w:rPr>
      </w:pPr>
      <w:r w:rsidRPr="00C37561">
        <w:rPr>
          <w:b/>
          <w:u w:val="single"/>
        </w:rPr>
        <w:t>О  Т  Ч  Е  Т</w:t>
      </w:r>
    </w:p>
    <w:p w:rsidR="00C37561" w:rsidRDefault="00674E83" w:rsidP="00C37561">
      <w:pPr>
        <w:tabs>
          <w:tab w:val="left" w:pos="2179"/>
        </w:tabs>
      </w:pPr>
      <w:r>
        <w:t>За дейността на НЧ”</w:t>
      </w:r>
      <w:r>
        <w:rPr>
          <w:lang w:val="en-US"/>
        </w:rPr>
        <w:t xml:space="preserve">  </w:t>
      </w:r>
      <w:r>
        <w:t xml:space="preserve">Паисий  Хилендарски – 1927 ” с. Черенча  </w:t>
      </w:r>
      <w:r w:rsidR="00B97B12">
        <w:t>,общ.Шумен за 20</w:t>
      </w:r>
      <w:r w:rsidR="00B97B12">
        <w:rPr>
          <w:lang w:val="en-US"/>
        </w:rPr>
        <w:t>20</w:t>
      </w:r>
      <w:r w:rsidR="00C37561">
        <w:t xml:space="preserve"> год.</w:t>
      </w:r>
    </w:p>
    <w:p w:rsidR="00C37561" w:rsidRDefault="00C37561" w:rsidP="00C37561">
      <w:pPr>
        <w:tabs>
          <w:tab w:val="left" w:pos="2179"/>
        </w:tabs>
        <w:jc w:val="both"/>
        <w:rPr>
          <w:lang w:val="en-US"/>
        </w:rPr>
      </w:pPr>
      <w:r>
        <w:t>Читалищното настоятелство работи със всички възрастови групи от населението както и с различните  етноси.Честват се всички бележити дати и годишнини.Работи се предимно с децата от Целодневна детска градина и пенсионерския клуб.</w:t>
      </w:r>
    </w:p>
    <w:p w:rsidR="0068283A" w:rsidRPr="0068283A" w:rsidRDefault="0068283A" w:rsidP="00C37561">
      <w:pPr>
        <w:tabs>
          <w:tab w:val="left" w:pos="2179"/>
        </w:tabs>
        <w:jc w:val="both"/>
      </w:pPr>
      <w:r>
        <w:rPr>
          <w:lang w:val="en-US"/>
        </w:rPr>
        <w:t xml:space="preserve">            - </w:t>
      </w:r>
      <w:r>
        <w:t>Изло</w:t>
      </w:r>
      <w:r w:rsidR="00B97B12">
        <w:t xml:space="preserve">жба на мартеници – м. </w:t>
      </w:r>
      <w:proofErr w:type="gramStart"/>
      <w:r w:rsidR="00B97B12">
        <w:t>март  20</w:t>
      </w:r>
      <w:r w:rsidR="00B97B12">
        <w:rPr>
          <w:lang w:val="en-US"/>
        </w:rPr>
        <w:t>20</w:t>
      </w:r>
      <w:proofErr w:type="gramEnd"/>
      <w:r>
        <w:t xml:space="preserve"> година</w:t>
      </w:r>
    </w:p>
    <w:p w:rsidR="00C37561" w:rsidRDefault="00C37561" w:rsidP="00C37561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-Участие  във великденска изложба</w:t>
      </w:r>
      <w:r w:rsidR="006828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</w:t>
      </w:r>
      <w:r w:rsidR="0068283A">
        <w:rPr>
          <w:sz w:val="28"/>
          <w:szCs w:val="28"/>
          <w:lang w:val="en-US"/>
        </w:rPr>
        <w:t xml:space="preserve"> </w:t>
      </w:r>
      <w:r w:rsidR="0068283A">
        <w:rPr>
          <w:sz w:val="28"/>
          <w:szCs w:val="28"/>
        </w:rPr>
        <w:t xml:space="preserve">м.април </w:t>
      </w:r>
    </w:p>
    <w:p w:rsidR="00C37561" w:rsidRDefault="00C37561" w:rsidP="00C37561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-Участие в „Ден на селото”-с.Средня-м.май</w:t>
      </w:r>
    </w:p>
    <w:p w:rsidR="00C37561" w:rsidRDefault="00C37561" w:rsidP="00674E83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-Участие в „Ден на селото”-с.Градище-м.май</w:t>
      </w:r>
    </w:p>
    <w:p w:rsidR="00C37561" w:rsidRPr="00B97B12" w:rsidRDefault="0068283A" w:rsidP="00674E83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B97B12">
        <w:rPr>
          <w:sz w:val="28"/>
          <w:szCs w:val="28"/>
        </w:rPr>
        <w:t>разник на тиквата – село Кочово, община Велики Преслав</w:t>
      </w:r>
    </w:p>
    <w:p w:rsidR="00B97B12" w:rsidRPr="00B97B12" w:rsidRDefault="00753D6C" w:rsidP="00B97B12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Финансова част:</w:t>
      </w:r>
    </w:p>
    <w:p w:rsidR="00B97B12" w:rsidRDefault="00B97B12" w:rsidP="00B97B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502DFA"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</w:rPr>
        <w:t xml:space="preserve">       </w:t>
      </w:r>
      <w:r w:rsidRPr="00502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  Т  Ч  Е  Т</w:t>
      </w:r>
    </w:p>
    <w:p w:rsidR="00B97B12" w:rsidRPr="00B97B12" w:rsidRDefault="00B97B12" w:rsidP="00B97B12">
      <w:pPr>
        <w:rPr>
          <w:b/>
          <w:sz w:val="40"/>
          <w:szCs w:val="40"/>
        </w:rPr>
      </w:pPr>
      <w:r>
        <w:t xml:space="preserve">За  разходваните </w:t>
      </w:r>
      <w:r>
        <w:t xml:space="preserve">средства от НЧ” П. Хилендарски” </w:t>
      </w:r>
      <w:r>
        <w:t>село Черенча, община Шумен за периода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54"/>
        <w:gridCol w:w="2040"/>
        <w:gridCol w:w="2040"/>
        <w:gridCol w:w="1800"/>
      </w:tblGrid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E19FD" w:rsidRDefault="00B97B12" w:rsidP="007106CE"/>
          <w:p w:rsidR="00B97B12" w:rsidRPr="00DE19FD" w:rsidRDefault="00B97B12" w:rsidP="007106CE"/>
          <w:p w:rsidR="00B97B12" w:rsidRPr="00DE19FD" w:rsidRDefault="00B97B12" w:rsidP="007106CE">
            <w:r w:rsidRPr="00DE19FD">
              <w:t xml:space="preserve">№   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/>
          <w:p w:rsidR="00B97B12" w:rsidRPr="00DE19FD" w:rsidRDefault="00B97B12" w:rsidP="007106CE">
            <w:r w:rsidRPr="00DE19FD">
              <w:t xml:space="preserve">    НАИМЕНОВАНИЕ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  <w:p w:rsidR="00B97B12" w:rsidRPr="00DE19FD" w:rsidRDefault="00B97B12" w:rsidP="007106CE">
            <w:r w:rsidRPr="00DE19FD">
              <w:t xml:space="preserve">   ПРИХОД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  <w:p w:rsidR="00B97B12" w:rsidRPr="00DE19FD" w:rsidRDefault="00B97B12" w:rsidP="007106CE">
            <w:r w:rsidRPr="00DE19FD">
              <w:t>РАЗХОД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  <w:p w:rsidR="00B97B12" w:rsidRPr="00DE19FD" w:rsidRDefault="00B97B12" w:rsidP="007106CE">
            <w:r w:rsidRPr="00DE19FD">
              <w:t>ОСТАТЪК</w:t>
            </w:r>
          </w:p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E19FD" w:rsidRDefault="00B97B12" w:rsidP="007106CE">
            <w:r>
              <w:t>1</w:t>
            </w:r>
            <w:r w:rsidRPr="00DE19FD">
              <w:t>.</w:t>
            </w:r>
          </w:p>
        </w:tc>
        <w:tc>
          <w:tcPr>
            <w:tcW w:w="4054" w:type="dxa"/>
            <w:shd w:val="clear" w:color="auto" w:fill="auto"/>
          </w:tcPr>
          <w:p w:rsidR="00B97B12" w:rsidRPr="00F85C54" w:rsidRDefault="00B97B12" w:rsidP="007106CE">
            <w:r w:rsidRPr="00DE19FD">
              <w:t>Субсидия</w:t>
            </w:r>
          </w:p>
        </w:tc>
        <w:tc>
          <w:tcPr>
            <w:tcW w:w="2040" w:type="dxa"/>
            <w:shd w:val="clear" w:color="auto" w:fill="auto"/>
          </w:tcPr>
          <w:p w:rsidR="00B97B12" w:rsidRPr="0076313C" w:rsidRDefault="00B97B12" w:rsidP="007106CE">
            <w:r>
              <w:t xml:space="preserve">  5401,90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E19FD" w:rsidRDefault="00B97B12" w:rsidP="007106CE">
            <w:r>
              <w:t>2</w:t>
            </w:r>
            <w:r w:rsidRPr="00DE19FD">
              <w:t xml:space="preserve">. 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>Рента</w:t>
            </w:r>
          </w:p>
        </w:tc>
        <w:tc>
          <w:tcPr>
            <w:tcW w:w="2040" w:type="dxa"/>
            <w:shd w:val="clear" w:color="auto" w:fill="auto"/>
          </w:tcPr>
          <w:p w:rsidR="00B97B12" w:rsidRPr="0076313C" w:rsidRDefault="00B97B12" w:rsidP="007106CE">
            <w:r>
              <w:t>32601.00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E19FD" w:rsidRDefault="00B97B12" w:rsidP="007106CE">
            <w:r>
              <w:t>3</w:t>
            </w:r>
            <w:r w:rsidRPr="00DE19FD">
              <w:t>.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>Наеми</w:t>
            </w:r>
          </w:p>
        </w:tc>
        <w:tc>
          <w:tcPr>
            <w:tcW w:w="2040" w:type="dxa"/>
            <w:shd w:val="clear" w:color="auto" w:fill="auto"/>
          </w:tcPr>
          <w:p w:rsidR="00B97B12" w:rsidRPr="0076313C" w:rsidRDefault="00B97B12" w:rsidP="007106CE">
            <w:r w:rsidRPr="00DE19FD">
              <w:t xml:space="preserve">  </w:t>
            </w:r>
            <w:r>
              <w:t xml:space="preserve">    30.00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107086" w:rsidRDefault="00B97B12" w:rsidP="007106CE">
            <w:r>
              <w:t>4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>Членски внос</w:t>
            </w:r>
          </w:p>
        </w:tc>
        <w:tc>
          <w:tcPr>
            <w:tcW w:w="2040" w:type="dxa"/>
            <w:shd w:val="clear" w:color="auto" w:fill="auto"/>
          </w:tcPr>
          <w:p w:rsidR="00B97B12" w:rsidRPr="00230932" w:rsidRDefault="00B97B12" w:rsidP="007106CE">
            <w:r>
              <w:t xml:space="preserve">      51.00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>
            <w:r w:rsidRPr="00DE19FD"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Default="00B97B12" w:rsidP="007106CE">
            <w:r>
              <w:t>5</w:t>
            </w:r>
          </w:p>
        </w:tc>
        <w:tc>
          <w:tcPr>
            <w:tcW w:w="4054" w:type="dxa"/>
            <w:shd w:val="clear" w:color="auto" w:fill="auto"/>
          </w:tcPr>
          <w:p w:rsidR="00B97B12" w:rsidRPr="0076313C" w:rsidRDefault="00B97B12" w:rsidP="007106CE">
            <w:r>
              <w:t>Проект</w:t>
            </w:r>
          </w:p>
        </w:tc>
        <w:tc>
          <w:tcPr>
            <w:tcW w:w="2040" w:type="dxa"/>
            <w:shd w:val="clear" w:color="auto" w:fill="auto"/>
          </w:tcPr>
          <w:p w:rsidR="00B97B12" w:rsidRPr="0076313C" w:rsidRDefault="00B97B12" w:rsidP="007106CE">
            <w:r>
              <w:t xml:space="preserve">  1214,75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230932" w:rsidRDefault="00B97B12" w:rsidP="007106CE">
            <w:r>
              <w:t>6</w:t>
            </w:r>
          </w:p>
        </w:tc>
        <w:tc>
          <w:tcPr>
            <w:tcW w:w="4054" w:type="dxa"/>
            <w:shd w:val="clear" w:color="auto" w:fill="auto"/>
          </w:tcPr>
          <w:p w:rsidR="00B97B12" w:rsidRPr="00230932" w:rsidRDefault="00B97B12" w:rsidP="007106CE">
            <w:r>
              <w:t>Други</w:t>
            </w:r>
          </w:p>
        </w:tc>
        <w:tc>
          <w:tcPr>
            <w:tcW w:w="2040" w:type="dxa"/>
            <w:shd w:val="clear" w:color="auto" w:fill="auto"/>
          </w:tcPr>
          <w:p w:rsidR="00B97B12" w:rsidRPr="0076313C" w:rsidRDefault="00B97B12" w:rsidP="007106CE">
            <w:r>
              <w:t xml:space="preserve">      22,44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7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>Начислени заплати</w:t>
            </w:r>
          </w:p>
        </w:tc>
        <w:tc>
          <w:tcPr>
            <w:tcW w:w="2040" w:type="dxa"/>
            <w:shd w:val="clear" w:color="auto" w:fill="auto"/>
          </w:tcPr>
          <w:p w:rsidR="00B97B12" w:rsidRPr="00230932" w:rsidRDefault="00B97B12" w:rsidP="007106CE"/>
        </w:tc>
        <w:tc>
          <w:tcPr>
            <w:tcW w:w="2040" w:type="dxa"/>
            <w:shd w:val="clear" w:color="auto" w:fill="auto"/>
          </w:tcPr>
          <w:p w:rsidR="00B97B12" w:rsidRPr="00230932" w:rsidRDefault="00B97B12" w:rsidP="007106CE">
            <w:r>
              <w:t xml:space="preserve">       3635,00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lastRenderedPageBreak/>
              <w:t>8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>Начислени ДОО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>
            <w:r w:rsidRPr="00DE19FD">
              <w:t xml:space="preserve"> </w:t>
            </w:r>
            <w:r>
              <w:t xml:space="preserve">        716,15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9</w:t>
            </w:r>
          </w:p>
        </w:tc>
        <w:tc>
          <w:tcPr>
            <w:tcW w:w="4054" w:type="dxa"/>
            <w:shd w:val="clear" w:color="auto" w:fill="auto"/>
          </w:tcPr>
          <w:p w:rsidR="00B97B12" w:rsidRPr="008950B4" w:rsidRDefault="00B97B12" w:rsidP="007106CE">
            <w:r w:rsidRPr="00DE19FD">
              <w:t>Начислени ЗОВ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>
            <w:r>
              <w:t xml:space="preserve">         290,80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10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>Начислени  ДЗПО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>
            <w:r>
              <w:t xml:space="preserve">         181,75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Default="00B97B12" w:rsidP="007106CE">
            <w:r>
              <w:t>11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>
              <w:t>Начислен ДОД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Default="00B97B12" w:rsidP="007106CE">
            <w:r>
              <w:t xml:space="preserve">         313,44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Default="00B97B12" w:rsidP="007106CE">
            <w:r>
              <w:t>12</w:t>
            </w:r>
          </w:p>
        </w:tc>
        <w:tc>
          <w:tcPr>
            <w:tcW w:w="4054" w:type="dxa"/>
            <w:shd w:val="clear" w:color="auto" w:fill="auto"/>
          </w:tcPr>
          <w:p w:rsidR="00B97B12" w:rsidRDefault="00B97B12" w:rsidP="007106CE">
            <w:r>
              <w:t>Проект-закупени  книги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Default="00B97B12" w:rsidP="007106CE">
            <w:r>
              <w:t xml:space="preserve">       1214,75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13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>Годишен данък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4F7C3A" w:rsidRDefault="00B97B12" w:rsidP="007106CE">
            <w:r w:rsidRPr="00DE19FD">
              <w:t xml:space="preserve"> </w:t>
            </w:r>
            <w:r>
              <w:t xml:space="preserve">  -------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14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 xml:space="preserve">Канцеларски материали 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>
            <w:r>
              <w:t xml:space="preserve">         203,90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15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>Такси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230932" w:rsidRDefault="00B97B12" w:rsidP="007106CE">
            <w:r>
              <w:t xml:space="preserve">         634,00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16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>Командировки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4F7C3A" w:rsidRDefault="00B97B12" w:rsidP="007106CE">
            <w:r>
              <w:t xml:space="preserve">         262,50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17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r w:rsidRPr="00DE19FD">
              <w:t>Абонамент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230932" w:rsidRDefault="00B97B12" w:rsidP="007106CE">
            <w:r>
              <w:t xml:space="preserve">         870,05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18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pPr>
              <w:tabs>
                <w:tab w:val="left" w:pos="2370"/>
              </w:tabs>
            </w:pPr>
            <w:r>
              <w:t xml:space="preserve">Дейност – 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230932" w:rsidRDefault="00B97B12" w:rsidP="007106CE">
            <w:r>
              <w:t xml:space="preserve">       2567,91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rPr>
          <w:trHeight w:val="432"/>
        </w:trPr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19</w:t>
            </w:r>
          </w:p>
        </w:tc>
        <w:tc>
          <w:tcPr>
            <w:tcW w:w="4054" w:type="dxa"/>
            <w:shd w:val="clear" w:color="auto" w:fill="auto"/>
          </w:tcPr>
          <w:p w:rsidR="00B97B12" w:rsidRPr="00BA7047" w:rsidRDefault="00B97B12" w:rsidP="007106CE">
            <w:pPr>
              <w:tabs>
                <w:tab w:val="left" w:pos="2370"/>
              </w:tabs>
            </w:pPr>
            <w:r>
              <w:t>Материали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>
            <w:r>
              <w:t xml:space="preserve">         922,16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rPr>
          <w:trHeight w:val="432"/>
        </w:trPr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20</w:t>
            </w:r>
          </w:p>
        </w:tc>
        <w:tc>
          <w:tcPr>
            <w:tcW w:w="4054" w:type="dxa"/>
            <w:shd w:val="clear" w:color="auto" w:fill="auto"/>
          </w:tcPr>
          <w:p w:rsidR="00B97B12" w:rsidRPr="00DE19FD" w:rsidRDefault="00B97B12" w:rsidP="007106CE">
            <w:pPr>
              <w:tabs>
                <w:tab w:val="left" w:pos="2370"/>
              </w:tabs>
            </w:pPr>
            <w:r>
              <w:t>Дарения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>
            <w:r>
              <w:t xml:space="preserve">       3680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rPr>
          <w:trHeight w:val="432"/>
        </w:trPr>
        <w:tc>
          <w:tcPr>
            <w:tcW w:w="516" w:type="dxa"/>
            <w:shd w:val="clear" w:color="auto" w:fill="auto"/>
          </w:tcPr>
          <w:p w:rsidR="00B97B12" w:rsidRPr="00300A1B" w:rsidRDefault="00B97B12" w:rsidP="007106CE">
            <w:r>
              <w:t>21</w:t>
            </w:r>
          </w:p>
        </w:tc>
        <w:tc>
          <w:tcPr>
            <w:tcW w:w="4054" w:type="dxa"/>
            <w:shd w:val="clear" w:color="auto" w:fill="auto"/>
          </w:tcPr>
          <w:p w:rsidR="00B97B12" w:rsidRDefault="00B97B12" w:rsidP="007106CE">
            <w:pPr>
              <w:tabs>
                <w:tab w:val="left" w:pos="2370"/>
              </w:tabs>
            </w:pPr>
            <w:r>
              <w:t>Гр.Договор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Default="00B97B12" w:rsidP="007106CE">
            <w:r>
              <w:t xml:space="preserve">       1251,75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rPr>
          <w:trHeight w:val="432"/>
        </w:trPr>
        <w:tc>
          <w:tcPr>
            <w:tcW w:w="516" w:type="dxa"/>
            <w:shd w:val="clear" w:color="auto" w:fill="auto"/>
          </w:tcPr>
          <w:p w:rsidR="00B97B12" w:rsidRPr="00D50F74" w:rsidRDefault="00B97B12" w:rsidP="007106CE">
            <w:r>
              <w:t>21</w:t>
            </w:r>
          </w:p>
        </w:tc>
        <w:tc>
          <w:tcPr>
            <w:tcW w:w="4054" w:type="dxa"/>
            <w:shd w:val="clear" w:color="auto" w:fill="auto"/>
          </w:tcPr>
          <w:p w:rsidR="00B97B12" w:rsidRDefault="00B97B12" w:rsidP="007106CE">
            <w:pPr>
              <w:tabs>
                <w:tab w:val="left" w:pos="2370"/>
              </w:tabs>
            </w:pPr>
            <w:r>
              <w:t>Други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Default="00B97B12" w:rsidP="007106CE">
            <w:r>
              <w:t xml:space="preserve">         417,58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rPr>
          <w:trHeight w:val="432"/>
        </w:trPr>
        <w:tc>
          <w:tcPr>
            <w:tcW w:w="516" w:type="dxa"/>
            <w:shd w:val="clear" w:color="auto" w:fill="auto"/>
          </w:tcPr>
          <w:p w:rsidR="00B97B12" w:rsidRDefault="00B97B12" w:rsidP="007106CE">
            <w:r>
              <w:t>22</w:t>
            </w:r>
          </w:p>
        </w:tc>
        <w:tc>
          <w:tcPr>
            <w:tcW w:w="4054" w:type="dxa"/>
            <w:shd w:val="clear" w:color="auto" w:fill="auto"/>
          </w:tcPr>
          <w:p w:rsidR="00B97B12" w:rsidRDefault="00B97B12" w:rsidP="007106CE">
            <w:pPr>
              <w:tabs>
                <w:tab w:val="left" w:pos="2370"/>
              </w:tabs>
            </w:pPr>
            <w:r>
              <w:t>Ремонт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Default="00B97B12" w:rsidP="007106CE">
            <w:r>
              <w:t xml:space="preserve">        5409,35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rPr>
          <w:trHeight w:val="432"/>
        </w:trPr>
        <w:tc>
          <w:tcPr>
            <w:tcW w:w="516" w:type="dxa"/>
            <w:shd w:val="clear" w:color="auto" w:fill="auto"/>
          </w:tcPr>
          <w:p w:rsidR="00B97B12" w:rsidRPr="00300A1B" w:rsidRDefault="00B97B12" w:rsidP="007106CE">
            <w:r>
              <w:t>23</w:t>
            </w:r>
          </w:p>
        </w:tc>
        <w:tc>
          <w:tcPr>
            <w:tcW w:w="4054" w:type="dxa"/>
            <w:shd w:val="clear" w:color="auto" w:fill="auto"/>
          </w:tcPr>
          <w:p w:rsidR="00B97B12" w:rsidRDefault="00B97B12" w:rsidP="007106CE">
            <w:pPr>
              <w:tabs>
                <w:tab w:val="left" w:pos="2370"/>
              </w:tabs>
            </w:pPr>
            <w:proofErr w:type="spellStart"/>
            <w:r>
              <w:t>Дезинф</w:t>
            </w:r>
            <w:proofErr w:type="spellEnd"/>
            <w:r>
              <w:t>. И перилни препарати</w:t>
            </w:r>
          </w:p>
        </w:tc>
        <w:tc>
          <w:tcPr>
            <w:tcW w:w="2040" w:type="dxa"/>
            <w:shd w:val="clear" w:color="auto" w:fill="auto"/>
          </w:tcPr>
          <w:p w:rsidR="00B97B12" w:rsidRPr="00DE19FD" w:rsidRDefault="00B97B12" w:rsidP="007106CE"/>
        </w:tc>
        <w:tc>
          <w:tcPr>
            <w:tcW w:w="2040" w:type="dxa"/>
            <w:shd w:val="clear" w:color="auto" w:fill="auto"/>
          </w:tcPr>
          <w:p w:rsidR="00B97B12" w:rsidRDefault="00B97B12" w:rsidP="007106CE">
            <w:r>
              <w:t xml:space="preserve">          296,18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  <w:tr w:rsidR="00B97B12" w:rsidRPr="00DE19FD" w:rsidTr="007106CE">
        <w:trPr>
          <w:trHeight w:val="432"/>
        </w:trPr>
        <w:tc>
          <w:tcPr>
            <w:tcW w:w="516" w:type="dxa"/>
            <w:shd w:val="clear" w:color="auto" w:fill="auto"/>
          </w:tcPr>
          <w:p w:rsidR="00B97B12" w:rsidRPr="00300A1B" w:rsidRDefault="00B97B12" w:rsidP="007106CE"/>
        </w:tc>
        <w:tc>
          <w:tcPr>
            <w:tcW w:w="4054" w:type="dxa"/>
            <w:shd w:val="clear" w:color="auto" w:fill="auto"/>
          </w:tcPr>
          <w:p w:rsidR="00B97B12" w:rsidRDefault="00B97B12" w:rsidP="007106CE">
            <w:pPr>
              <w:tabs>
                <w:tab w:val="left" w:pos="2370"/>
              </w:tabs>
            </w:pPr>
          </w:p>
        </w:tc>
        <w:tc>
          <w:tcPr>
            <w:tcW w:w="2040" w:type="dxa"/>
            <w:shd w:val="clear" w:color="auto" w:fill="auto"/>
          </w:tcPr>
          <w:p w:rsidR="00B97B12" w:rsidRPr="00300A1B" w:rsidRDefault="00B97B12" w:rsidP="007106CE">
            <w:pPr>
              <w:rPr>
                <w:b/>
                <w:i/>
                <w:u w:val="single"/>
              </w:rPr>
            </w:pPr>
            <w:r w:rsidRPr="00300A1B">
              <w:rPr>
                <w:b/>
                <w:i/>
                <w:u w:val="single"/>
              </w:rPr>
              <w:t>39321,09</w:t>
            </w:r>
          </w:p>
        </w:tc>
        <w:tc>
          <w:tcPr>
            <w:tcW w:w="2040" w:type="dxa"/>
            <w:shd w:val="clear" w:color="auto" w:fill="auto"/>
          </w:tcPr>
          <w:p w:rsidR="00B97B12" w:rsidRPr="00300A1B" w:rsidRDefault="00B97B12" w:rsidP="007106CE">
            <w:pPr>
              <w:rPr>
                <w:b/>
                <w:i/>
                <w:u w:val="single"/>
              </w:rPr>
            </w:pPr>
            <w:r w:rsidRPr="00300A1B">
              <w:rPr>
                <w:b/>
                <w:i/>
                <w:u w:val="single"/>
              </w:rPr>
              <w:t xml:space="preserve">      22867,27</w:t>
            </w:r>
          </w:p>
        </w:tc>
        <w:tc>
          <w:tcPr>
            <w:tcW w:w="1800" w:type="dxa"/>
            <w:shd w:val="clear" w:color="auto" w:fill="auto"/>
          </w:tcPr>
          <w:p w:rsidR="00B97B12" w:rsidRPr="00DE19FD" w:rsidRDefault="00B97B12" w:rsidP="007106CE"/>
        </w:tc>
      </w:tr>
    </w:tbl>
    <w:p w:rsidR="00C37561" w:rsidRPr="00B97B12" w:rsidRDefault="00C37561">
      <w:pPr>
        <w:rPr>
          <w:sz w:val="24"/>
          <w:szCs w:val="24"/>
        </w:rPr>
      </w:pPr>
    </w:p>
    <w:p w:rsidR="00941463" w:rsidRPr="00C37561" w:rsidRDefault="00934FBF" w:rsidP="00C37561">
      <w:pPr>
        <w:jc w:val="center"/>
        <w:rPr>
          <w:sz w:val="24"/>
          <w:szCs w:val="24"/>
          <w:u w:val="single"/>
        </w:rPr>
      </w:pPr>
      <w:r w:rsidRPr="00C37561">
        <w:rPr>
          <w:sz w:val="24"/>
          <w:szCs w:val="24"/>
          <w:u w:val="single"/>
        </w:rPr>
        <w:t>П Л А Н  -    П Р О Г Р А  М А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За д</w:t>
      </w:r>
      <w:r w:rsidR="0068283A">
        <w:rPr>
          <w:sz w:val="24"/>
          <w:szCs w:val="24"/>
        </w:rPr>
        <w:t>е</w:t>
      </w:r>
      <w:r w:rsidR="00B97B12">
        <w:rPr>
          <w:sz w:val="24"/>
          <w:szCs w:val="24"/>
        </w:rPr>
        <w:t>йността на читалището  през 2021</w:t>
      </w:r>
      <w:r w:rsidR="0068283A">
        <w:rPr>
          <w:sz w:val="24"/>
          <w:szCs w:val="24"/>
        </w:rPr>
        <w:t xml:space="preserve"> </w:t>
      </w:r>
      <w:r w:rsidRPr="00B15626">
        <w:rPr>
          <w:sz w:val="24"/>
          <w:szCs w:val="24"/>
        </w:rPr>
        <w:t xml:space="preserve"> год.,международни,национални,регионални и местни събития.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М.ЯНУАРИ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1.9</w:t>
      </w:r>
      <w:r w:rsidR="00B97B12">
        <w:rPr>
          <w:sz w:val="24"/>
          <w:szCs w:val="24"/>
        </w:rPr>
        <w:t>9</w:t>
      </w:r>
      <w:r w:rsidRPr="00B15626">
        <w:rPr>
          <w:sz w:val="24"/>
          <w:szCs w:val="24"/>
        </w:rPr>
        <w:t>год.от рождението на  поетесата Блага Димитрова-/1922-2003г./-четене на нейни произведения.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2.”Къпане на бабата”-</w:t>
      </w:r>
      <w:proofErr w:type="spellStart"/>
      <w:r w:rsidRPr="00B15626">
        <w:rPr>
          <w:sz w:val="24"/>
          <w:szCs w:val="24"/>
        </w:rPr>
        <w:t>бабинден</w:t>
      </w:r>
      <w:proofErr w:type="spellEnd"/>
      <w:r w:rsidRPr="00B15626">
        <w:rPr>
          <w:sz w:val="24"/>
          <w:szCs w:val="24"/>
        </w:rPr>
        <w:t>.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lastRenderedPageBreak/>
        <w:t>М.ФЕВРУАРИ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 xml:space="preserve">1.”Трифон </w:t>
      </w:r>
      <w:proofErr w:type="spellStart"/>
      <w:r w:rsidRPr="00B15626">
        <w:rPr>
          <w:sz w:val="24"/>
          <w:szCs w:val="24"/>
        </w:rPr>
        <w:t>зарезан</w:t>
      </w:r>
      <w:proofErr w:type="spellEnd"/>
      <w:r w:rsidRPr="00B15626">
        <w:rPr>
          <w:sz w:val="24"/>
          <w:szCs w:val="24"/>
        </w:rPr>
        <w:t>”-общоселско тържество.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2.”Написано за Левски”-изложба  с материали за Левски от фонда на библиотеката.</w:t>
      </w:r>
    </w:p>
    <w:p w:rsidR="00934FBF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 xml:space="preserve">3.Работилница за </w:t>
      </w:r>
      <w:proofErr w:type="spellStart"/>
      <w:r w:rsidRPr="00B15626">
        <w:rPr>
          <w:sz w:val="24"/>
          <w:szCs w:val="24"/>
        </w:rPr>
        <w:t>мартенички-от</w:t>
      </w:r>
      <w:proofErr w:type="spellEnd"/>
      <w:r w:rsidRPr="00B15626">
        <w:rPr>
          <w:sz w:val="24"/>
          <w:szCs w:val="24"/>
        </w:rPr>
        <w:t xml:space="preserve"> 20 до 28 февруари в библиотеката.</w:t>
      </w:r>
    </w:p>
    <w:p w:rsidR="00B97B12" w:rsidRPr="00B15626" w:rsidRDefault="00B97B12">
      <w:pPr>
        <w:rPr>
          <w:sz w:val="24"/>
          <w:szCs w:val="24"/>
        </w:rPr>
      </w:pPr>
      <w:r>
        <w:rPr>
          <w:sz w:val="24"/>
          <w:szCs w:val="24"/>
        </w:rPr>
        <w:t xml:space="preserve">4. Представяне на </w:t>
      </w:r>
      <w:proofErr w:type="spellStart"/>
      <w:r>
        <w:rPr>
          <w:sz w:val="24"/>
          <w:szCs w:val="24"/>
        </w:rPr>
        <w:t>новозакупена</w:t>
      </w:r>
      <w:proofErr w:type="spellEnd"/>
      <w:r>
        <w:rPr>
          <w:sz w:val="24"/>
          <w:szCs w:val="24"/>
        </w:rPr>
        <w:t xml:space="preserve"> литература по спечелен проект „ Библиотеките – съвременни центрове за информираност и четене“</w:t>
      </w:r>
      <w:bookmarkStart w:id="0" w:name="_GoBack"/>
      <w:bookmarkEnd w:id="0"/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М .МАРТ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1.</w:t>
      </w:r>
      <w:r w:rsidR="00781F10" w:rsidRPr="00B15626">
        <w:rPr>
          <w:sz w:val="24"/>
          <w:szCs w:val="24"/>
        </w:rPr>
        <w:t>”С конци бели и червени”-посрещане на Баба Марта-в детската градина.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2.”Да обичаме България”-мултимедия,прожекция  на български филм-с пенсионерите.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3.</w:t>
      </w:r>
      <w:proofErr w:type="spellStart"/>
      <w:r w:rsidRPr="00B15626">
        <w:rPr>
          <w:sz w:val="24"/>
          <w:szCs w:val="24"/>
        </w:rPr>
        <w:t>Осмомартенско</w:t>
      </w:r>
      <w:proofErr w:type="spellEnd"/>
      <w:r w:rsidRPr="00B15626">
        <w:rPr>
          <w:sz w:val="24"/>
          <w:szCs w:val="24"/>
        </w:rPr>
        <w:t xml:space="preserve"> тържество-общоселско.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М.АПРИЛ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1.Седмица на детската книга-„Любими приказки”-с детската градина,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„Моят герой от книгите”-с детската градина.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2.”Красиви градини по света”-по случай Цветница и Лазаровден.</w:t>
      </w:r>
    </w:p>
    <w:p w:rsidR="00781F10" w:rsidRPr="00B15626" w:rsidRDefault="00781F10" w:rsidP="00781F10">
      <w:pPr>
        <w:tabs>
          <w:tab w:val="left" w:pos="3000"/>
        </w:tabs>
        <w:rPr>
          <w:sz w:val="24"/>
          <w:szCs w:val="24"/>
        </w:rPr>
      </w:pPr>
      <w:r w:rsidRPr="00B15626">
        <w:rPr>
          <w:sz w:val="24"/>
          <w:szCs w:val="24"/>
        </w:rPr>
        <w:tab/>
        <w:t>-2-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3.„Писано яйце,шарено”-боядисване на яйца с децата.Изложба.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М.МАЙ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1.”</w:t>
      </w:r>
      <w:proofErr w:type="spellStart"/>
      <w:r w:rsidRPr="00B15626">
        <w:rPr>
          <w:sz w:val="24"/>
          <w:szCs w:val="24"/>
        </w:rPr>
        <w:t>Гергьовдевска</w:t>
      </w:r>
      <w:proofErr w:type="spellEnd"/>
      <w:r w:rsidRPr="00B15626">
        <w:rPr>
          <w:sz w:val="24"/>
          <w:szCs w:val="24"/>
        </w:rPr>
        <w:t xml:space="preserve"> люлка”-с пенсионерски клуб.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2.</w:t>
      </w:r>
      <w:r w:rsidR="00EF5C44" w:rsidRPr="00B15626">
        <w:rPr>
          <w:sz w:val="24"/>
          <w:szCs w:val="24"/>
        </w:rPr>
        <w:t>Участие на певческата група в „Ден на село Средня”.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3.Участие на певческата група в „Ден на село Градище”.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4.Участие на певческата група в общински преглед на художествената самодейност.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М.ЮНИ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1.Международен ден на детето – с детската градина.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2.”Ден на Ботев и на загиналите герои”-мултимедия с пенсионерски клуб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3.”</w:t>
      </w:r>
      <w:proofErr w:type="spellStart"/>
      <w:r w:rsidRPr="00B15626">
        <w:rPr>
          <w:sz w:val="24"/>
          <w:szCs w:val="24"/>
        </w:rPr>
        <w:t>Еньовска</w:t>
      </w:r>
      <w:proofErr w:type="spellEnd"/>
      <w:r w:rsidRPr="00B15626">
        <w:rPr>
          <w:sz w:val="24"/>
          <w:szCs w:val="24"/>
        </w:rPr>
        <w:t xml:space="preserve"> магия”-излет сред природата с пенсионерски клуб.</w:t>
      </w:r>
    </w:p>
    <w:p w:rsidR="00B36BE7" w:rsidRPr="00B15626" w:rsidRDefault="00F002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36BE7" w:rsidRPr="00B15626">
        <w:rPr>
          <w:sz w:val="24"/>
          <w:szCs w:val="24"/>
        </w:rPr>
        <w:t>.Участие на певческата група в национален събор на читалищата-гр.Бяла.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М.ЮЛИ</w:t>
      </w:r>
      <w:r w:rsidR="00D52CFC">
        <w:rPr>
          <w:sz w:val="24"/>
          <w:szCs w:val="24"/>
        </w:rPr>
        <w:t xml:space="preserve"> И АВГ</w:t>
      </w:r>
      <w:r w:rsidR="00F00222">
        <w:rPr>
          <w:sz w:val="24"/>
          <w:szCs w:val="24"/>
        </w:rPr>
        <w:t>УСТ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1.</w:t>
      </w:r>
      <w:r w:rsidR="00B36BE7" w:rsidRPr="00B15626">
        <w:rPr>
          <w:sz w:val="24"/>
          <w:szCs w:val="24"/>
        </w:rPr>
        <w:t>Забавно лято в библиотеката-работа с децата.</w:t>
      </w:r>
    </w:p>
    <w:p w:rsidR="00B36BE7" w:rsidRPr="00B15626" w:rsidRDefault="00B36BE7">
      <w:pPr>
        <w:rPr>
          <w:sz w:val="24"/>
          <w:szCs w:val="24"/>
        </w:rPr>
      </w:pPr>
      <w:r w:rsidRPr="00B15626">
        <w:rPr>
          <w:sz w:val="24"/>
          <w:szCs w:val="24"/>
        </w:rPr>
        <w:t>М.Септември</w:t>
      </w:r>
    </w:p>
    <w:p w:rsidR="00B36BE7" w:rsidRDefault="00B36BE7">
      <w:pPr>
        <w:rPr>
          <w:sz w:val="24"/>
          <w:szCs w:val="24"/>
        </w:rPr>
      </w:pPr>
      <w:r w:rsidRPr="00B15626">
        <w:rPr>
          <w:sz w:val="24"/>
          <w:szCs w:val="24"/>
        </w:rPr>
        <w:t>1.”Есе</w:t>
      </w:r>
      <w:r w:rsidR="00755957">
        <w:rPr>
          <w:sz w:val="24"/>
          <w:szCs w:val="24"/>
        </w:rPr>
        <w:t>нен празник”-с детската градина</w:t>
      </w:r>
    </w:p>
    <w:p w:rsidR="00F00222" w:rsidRDefault="00755957">
      <w:pPr>
        <w:rPr>
          <w:sz w:val="24"/>
          <w:szCs w:val="24"/>
        </w:rPr>
      </w:pPr>
      <w:r>
        <w:rPr>
          <w:sz w:val="24"/>
          <w:szCs w:val="24"/>
        </w:rPr>
        <w:t>2. Първи учебен ден – с децата от ДГ</w:t>
      </w:r>
    </w:p>
    <w:p w:rsidR="00D52CFC" w:rsidRPr="00B15626" w:rsidRDefault="00D52CFC">
      <w:pPr>
        <w:rPr>
          <w:sz w:val="24"/>
          <w:szCs w:val="24"/>
        </w:rPr>
      </w:pPr>
      <w:r>
        <w:rPr>
          <w:sz w:val="24"/>
          <w:szCs w:val="24"/>
        </w:rPr>
        <w:t>3. Карнавал на плодородието</w:t>
      </w:r>
    </w:p>
    <w:p w:rsidR="00B36BE7" w:rsidRPr="00B15626" w:rsidRDefault="00B36BE7">
      <w:pPr>
        <w:rPr>
          <w:sz w:val="24"/>
          <w:szCs w:val="24"/>
        </w:rPr>
      </w:pPr>
      <w:r w:rsidRPr="00B15626">
        <w:rPr>
          <w:sz w:val="24"/>
          <w:szCs w:val="24"/>
        </w:rPr>
        <w:t>М.ОКТОМВРИ</w:t>
      </w:r>
    </w:p>
    <w:p w:rsidR="0080219E" w:rsidRPr="00B15626" w:rsidRDefault="00B36BE7">
      <w:pPr>
        <w:rPr>
          <w:sz w:val="24"/>
          <w:szCs w:val="24"/>
        </w:rPr>
      </w:pPr>
      <w:r w:rsidRPr="00B15626">
        <w:rPr>
          <w:sz w:val="24"/>
          <w:szCs w:val="24"/>
        </w:rPr>
        <w:t>1.</w:t>
      </w:r>
      <w:r w:rsidR="00F00222">
        <w:rPr>
          <w:sz w:val="24"/>
          <w:szCs w:val="24"/>
        </w:rPr>
        <w:t>Д</w:t>
      </w:r>
      <w:r w:rsidRPr="00B15626">
        <w:rPr>
          <w:sz w:val="24"/>
          <w:szCs w:val="24"/>
        </w:rPr>
        <w:t>ен на възрастните хора-с пенсионерски клуб</w:t>
      </w:r>
      <w:r w:rsidR="0080219E" w:rsidRPr="00B15626">
        <w:rPr>
          <w:sz w:val="24"/>
          <w:szCs w:val="24"/>
        </w:rPr>
        <w:t xml:space="preserve"> </w:t>
      </w:r>
    </w:p>
    <w:p w:rsidR="00B36BE7" w:rsidRPr="00B15626" w:rsidRDefault="00B36BE7" w:rsidP="00B36BE7">
      <w:pPr>
        <w:jc w:val="both"/>
        <w:rPr>
          <w:sz w:val="24"/>
          <w:szCs w:val="24"/>
        </w:rPr>
      </w:pPr>
      <w:r w:rsidRPr="00B15626">
        <w:rPr>
          <w:sz w:val="24"/>
          <w:szCs w:val="24"/>
        </w:rPr>
        <w:t>М.НОЕМВРИ</w:t>
      </w:r>
    </w:p>
    <w:p w:rsidR="0080219E" w:rsidRPr="00B15626" w:rsidRDefault="00B36BE7" w:rsidP="00B36BE7">
      <w:pPr>
        <w:jc w:val="both"/>
        <w:rPr>
          <w:sz w:val="24"/>
          <w:szCs w:val="24"/>
        </w:rPr>
      </w:pPr>
      <w:r w:rsidRPr="00B15626">
        <w:rPr>
          <w:sz w:val="24"/>
          <w:szCs w:val="24"/>
        </w:rPr>
        <w:t>1.”Народните будители”-с пенсионерски клуб.</w:t>
      </w:r>
    </w:p>
    <w:p w:rsidR="0080219E" w:rsidRPr="00B15626" w:rsidRDefault="0080219E" w:rsidP="00B36BE7">
      <w:pPr>
        <w:jc w:val="both"/>
        <w:rPr>
          <w:sz w:val="24"/>
          <w:szCs w:val="24"/>
        </w:rPr>
      </w:pPr>
      <w:r w:rsidRPr="00B15626">
        <w:rPr>
          <w:sz w:val="24"/>
          <w:szCs w:val="24"/>
        </w:rPr>
        <w:t>М.ДЕКЕМВРИ</w:t>
      </w:r>
    </w:p>
    <w:p w:rsidR="0080219E" w:rsidRPr="00B15626" w:rsidRDefault="0080219E" w:rsidP="00B36BE7">
      <w:pPr>
        <w:jc w:val="both"/>
        <w:rPr>
          <w:sz w:val="24"/>
          <w:szCs w:val="24"/>
        </w:rPr>
      </w:pPr>
      <w:r w:rsidRPr="00B15626">
        <w:rPr>
          <w:sz w:val="24"/>
          <w:szCs w:val="24"/>
        </w:rPr>
        <w:t>1.Коледно-новогодишни тържества.</w:t>
      </w:r>
    </w:p>
    <w:p w:rsidR="00B36BE7" w:rsidRPr="00B15626" w:rsidRDefault="00B36BE7" w:rsidP="00B36BE7">
      <w:pPr>
        <w:jc w:val="both"/>
        <w:rPr>
          <w:sz w:val="24"/>
          <w:szCs w:val="24"/>
        </w:rPr>
      </w:pPr>
    </w:p>
    <w:p w:rsidR="00B36BE7" w:rsidRPr="00B15626" w:rsidRDefault="00B36BE7">
      <w:pPr>
        <w:rPr>
          <w:sz w:val="24"/>
          <w:szCs w:val="24"/>
        </w:rPr>
      </w:pPr>
    </w:p>
    <w:p w:rsidR="00EF5C44" w:rsidRPr="00B15626" w:rsidRDefault="00EF5C44">
      <w:pPr>
        <w:rPr>
          <w:sz w:val="24"/>
          <w:szCs w:val="24"/>
        </w:rPr>
      </w:pPr>
    </w:p>
    <w:p w:rsidR="00781F10" w:rsidRPr="00B15626" w:rsidRDefault="00781F10">
      <w:pPr>
        <w:rPr>
          <w:sz w:val="24"/>
          <w:szCs w:val="24"/>
        </w:rPr>
      </w:pPr>
    </w:p>
    <w:p w:rsidR="00781F10" w:rsidRPr="00B15626" w:rsidRDefault="00781F10">
      <w:pPr>
        <w:rPr>
          <w:sz w:val="24"/>
          <w:szCs w:val="24"/>
        </w:rPr>
      </w:pPr>
    </w:p>
    <w:sectPr w:rsidR="00781F10" w:rsidRPr="00B15626" w:rsidSect="009414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2"/>
    <w:rsid w:val="00050429"/>
    <w:rsid w:val="00111573"/>
    <w:rsid w:val="00291F13"/>
    <w:rsid w:val="003E3976"/>
    <w:rsid w:val="00674E83"/>
    <w:rsid w:val="0068283A"/>
    <w:rsid w:val="00753D6C"/>
    <w:rsid w:val="00755957"/>
    <w:rsid w:val="00757632"/>
    <w:rsid w:val="00781F10"/>
    <w:rsid w:val="0080219E"/>
    <w:rsid w:val="00934FBF"/>
    <w:rsid w:val="00941463"/>
    <w:rsid w:val="00A61F4A"/>
    <w:rsid w:val="00B01BDA"/>
    <w:rsid w:val="00B06DA0"/>
    <w:rsid w:val="00B15626"/>
    <w:rsid w:val="00B36BE7"/>
    <w:rsid w:val="00B97B12"/>
    <w:rsid w:val="00BE21EC"/>
    <w:rsid w:val="00C12457"/>
    <w:rsid w:val="00C37561"/>
    <w:rsid w:val="00C5018B"/>
    <w:rsid w:val="00C57451"/>
    <w:rsid w:val="00D52CFC"/>
    <w:rsid w:val="00E22FE6"/>
    <w:rsid w:val="00EF5C44"/>
    <w:rsid w:val="00F00222"/>
    <w:rsid w:val="00F12D56"/>
    <w:rsid w:val="00F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dcterms:created xsi:type="dcterms:W3CDTF">2018-12-25T10:57:00Z</dcterms:created>
  <dcterms:modified xsi:type="dcterms:W3CDTF">2021-02-03T08:16:00Z</dcterms:modified>
</cp:coreProperties>
</file>