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DC" w:rsidRDefault="00EA6BDC" w:rsidP="00EA6B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ДО</w:t>
      </w:r>
    </w:p>
    <w:p w:rsidR="00EA6BDC" w:rsidRDefault="00EA6BDC" w:rsidP="00EA6B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КМЕТА</w:t>
      </w:r>
    </w:p>
    <w:p w:rsidR="00EA6BDC" w:rsidRDefault="00EA6BDC" w:rsidP="00EA6B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НА ОБЩИНА КРЕСНА</w:t>
      </w:r>
    </w:p>
    <w:p w:rsidR="00EA6BDC" w:rsidRDefault="00EA6BDC" w:rsidP="00EA6B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ГРАД КРЕСНА</w:t>
      </w:r>
    </w:p>
    <w:p w:rsidR="00EA6BDC" w:rsidRDefault="00EA6BDC" w:rsidP="00EA6BDC">
      <w:pPr>
        <w:rPr>
          <w:b/>
        </w:rPr>
      </w:pPr>
    </w:p>
    <w:p w:rsidR="00EA6BDC" w:rsidRPr="00F61FD3" w:rsidRDefault="00EA6BDC" w:rsidP="00EA6BDC">
      <w:pPr>
        <w:rPr>
          <w:b/>
        </w:rPr>
      </w:pPr>
    </w:p>
    <w:p w:rsidR="00EA6BDC" w:rsidRPr="00EA260C" w:rsidRDefault="00EA6BDC" w:rsidP="00EA6BDC">
      <w:pPr>
        <w:rPr>
          <w:b/>
        </w:rPr>
      </w:pPr>
      <w:r w:rsidRPr="00EA260C">
        <w:rPr>
          <w:b/>
        </w:rPr>
        <w:t xml:space="preserve">                                              К У Л Т</w:t>
      </w:r>
      <w:r>
        <w:rPr>
          <w:b/>
        </w:rPr>
        <w:t xml:space="preserve"> У Р Е Н  К А Л Е Н Д А Р  20</w:t>
      </w:r>
      <w:proofErr w:type="spellStart"/>
      <w:r>
        <w:rPr>
          <w:b/>
          <w:lang w:val="en-US"/>
        </w:rPr>
        <w:t>20</w:t>
      </w:r>
      <w:proofErr w:type="spellEnd"/>
      <w:r>
        <w:rPr>
          <w:b/>
        </w:rPr>
        <w:t xml:space="preserve"> </w:t>
      </w:r>
      <w:r w:rsidRPr="00EA260C">
        <w:rPr>
          <w:b/>
        </w:rPr>
        <w:t>ГОДИНА</w:t>
      </w:r>
    </w:p>
    <w:p w:rsidR="00EA6BDC" w:rsidRPr="00EA260C" w:rsidRDefault="00EA6BDC" w:rsidP="00EA6BDC">
      <w:pPr>
        <w:rPr>
          <w:b/>
        </w:rPr>
      </w:pPr>
      <w:r w:rsidRPr="00EA260C">
        <w:rPr>
          <w:b/>
        </w:rPr>
        <w:t xml:space="preserve">                              НЧ” ХРИСТО СМИРНЕНСКИ 1960” СЕЛО ДОЛНА ГРАДЕШНИЦА</w:t>
      </w:r>
    </w:p>
    <w:p w:rsidR="00EA6BDC" w:rsidRDefault="00EA6BDC" w:rsidP="00EA6BDC"/>
    <w:p w:rsidR="00EA6BDC" w:rsidRDefault="00EA6BDC" w:rsidP="00EA6BDC"/>
    <w:p w:rsidR="00EA6BDC" w:rsidRPr="00EA260C" w:rsidRDefault="00EA6BDC" w:rsidP="00EA6BDC">
      <w:pPr>
        <w:rPr>
          <w:b/>
        </w:rPr>
      </w:pPr>
      <w:r w:rsidRPr="00EA260C">
        <w:rPr>
          <w:b/>
        </w:rPr>
        <w:t xml:space="preserve">                                                    </w:t>
      </w:r>
      <w:r>
        <w:rPr>
          <w:b/>
        </w:rPr>
        <w:t xml:space="preserve">        КУЛТУРЕН КАЛЕНДАР – 20</w:t>
      </w:r>
      <w:proofErr w:type="spellStart"/>
      <w:r>
        <w:rPr>
          <w:b/>
          <w:lang w:val="en-US"/>
        </w:rPr>
        <w:t>20</w:t>
      </w:r>
      <w:proofErr w:type="spellEnd"/>
      <w:r w:rsidRPr="00EA260C">
        <w:rPr>
          <w:b/>
        </w:rPr>
        <w:t>г.</w:t>
      </w:r>
    </w:p>
    <w:p w:rsidR="00EA6BDC" w:rsidRDefault="00EA6BDC" w:rsidP="00EA6BDC"/>
    <w:p w:rsidR="00EA6BDC" w:rsidRDefault="00EA6BDC" w:rsidP="00EA6BDC">
      <w:r>
        <w:t xml:space="preserve">   Неразделна част от читалището е библиотеката, която активно участва при организирането на културните прояви на читалището.Годишните културни програми имат за цел съхраняването на културните традиции и създаването на нови.</w:t>
      </w:r>
    </w:p>
    <w:p w:rsidR="00EA6BDC" w:rsidRDefault="00EA6BDC" w:rsidP="00EA6BDC">
      <w:r>
        <w:t xml:space="preserve">   Чрез предоставянето на информация за културния живот, за празници и чествания се цели създаването на необходимост у хората за активно участие в обществения и културен живот.</w:t>
      </w:r>
    </w:p>
    <w:p w:rsidR="00EA6BDC" w:rsidRDefault="00EA6BDC" w:rsidP="00EA6BDC"/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ЯНУАРИ</w:t>
      </w:r>
    </w:p>
    <w:p w:rsidR="00EA6BDC" w:rsidRDefault="00EA6BDC" w:rsidP="00EA6BDC">
      <w:r>
        <w:t>-Честване на”Бабин ден” на 21.01.20</w:t>
      </w:r>
      <w:r>
        <w:rPr>
          <w:lang w:val="en-US"/>
        </w:rPr>
        <w:t>20</w:t>
      </w:r>
      <w:r>
        <w:t>г. в селото.Празникът е посветен на родилната помощ, акушерките, родилките и здравето на децата.Българинът на този ден почита”Бабата”.</w:t>
      </w:r>
    </w:p>
    <w:p w:rsidR="00EA6BDC" w:rsidRPr="00EA260C" w:rsidRDefault="00EA6BDC" w:rsidP="00EA6BDC">
      <w:pPr>
        <w:jc w:val="center"/>
        <w:rPr>
          <w:b/>
          <w:i/>
        </w:rPr>
      </w:pPr>
      <w:r w:rsidRPr="00EA260C">
        <w:rPr>
          <w:b/>
          <w:i/>
        </w:rPr>
        <w:t>МЕСЕЦ ФЕВРУАРИ</w:t>
      </w:r>
    </w:p>
    <w:p w:rsidR="00EA6BDC" w:rsidRDefault="00EA6BDC" w:rsidP="00EA6BDC">
      <w:r>
        <w:t xml:space="preserve">   -Празнуване на Трифон Зарезан  на 14.02.20</w:t>
      </w:r>
      <w:r>
        <w:rPr>
          <w:lang w:val="en-US"/>
        </w:rPr>
        <w:t>20</w:t>
      </w:r>
      <w:r>
        <w:t>г. съвместно с Кметството – празник на лозарите и ВИНОТО, на който се представят вина за дегустация и класация от жителите на с.Долна Градешница- Площада на селото.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МАРТ</w:t>
      </w:r>
    </w:p>
    <w:p w:rsidR="00EA6BDC" w:rsidRDefault="00EA6BDC" w:rsidP="00EA6BDC">
      <w:r>
        <w:t xml:space="preserve">   -1-ви март – Ден на самодееца – празник на самодейците, със съдействието на Общината.</w:t>
      </w:r>
    </w:p>
    <w:p w:rsidR="00EA6BDC" w:rsidRDefault="00EA6BDC" w:rsidP="00EA6BDC">
      <w:r>
        <w:t xml:space="preserve">   - 8-ми Март- международен ден на Жената и Майката- организирано честване на празника в селото с много хора и веселие. На този ден поднасяме цветя и пожелания на всички Жени, които обичаме и тачим и на Майката в знак на признателност.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АПРИЛ</w:t>
      </w:r>
    </w:p>
    <w:p w:rsidR="00EA6BDC" w:rsidRDefault="00EA6BDC" w:rsidP="00EA6BDC">
      <w:r>
        <w:lastRenderedPageBreak/>
        <w:t xml:space="preserve">   -Лазаровден</w:t>
      </w:r>
    </w:p>
    <w:p w:rsidR="00EA6BDC" w:rsidRDefault="00EA6BDC" w:rsidP="00EA6BDC">
      <w:r>
        <w:t xml:space="preserve">   - Цветница</w:t>
      </w:r>
    </w:p>
    <w:p w:rsidR="00EA6BDC" w:rsidRDefault="00EA6BDC" w:rsidP="00EA6BDC">
      <w:r>
        <w:t xml:space="preserve">   - Великден</w:t>
      </w:r>
    </w:p>
    <w:p w:rsidR="00EA6BDC" w:rsidRDefault="00EA6BDC" w:rsidP="00EA6BDC"/>
    <w:p w:rsidR="00EA6BDC" w:rsidRDefault="00EA6BDC" w:rsidP="00EA6BDC"/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МАЙ</w:t>
      </w:r>
    </w:p>
    <w:p w:rsidR="00EA6BDC" w:rsidRDefault="00EA6BDC" w:rsidP="00EA6BDC">
      <w:r>
        <w:t xml:space="preserve">   -9май – ден на Европа</w:t>
      </w:r>
    </w:p>
    <w:p w:rsidR="00EA6BDC" w:rsidRDefault="00EA6BDC" w:rsidP="00EA6BDC">
      <w:r>
        <w:t xml:space="preserve">   -Двадесет и четвърти май – ден на българската просвета и култура и празник на Читалището.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ЮНИ</w:t>
      </w:r>
    </w:p>
    <w:p w:rsidR="00EA6BDC" w:rsidRDefault="00EA6BDC" w:rsidP="00EA6BDC">
      <w:r>
        <w:t xml:space="preserve">   -1 юни – Международен Ден на детето</w:t>
      </w:r>
    </w:p>
    <w:p w:rsidR="00EA6BDC" w:rsidRDefault="00EA6BDC" w:rsidP="00EA6BDC">
      <w:r>
        <w:t xml:space="preserve">   -2 юни – Ден на Ботев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АВГУСТ</w:t>
      </w:r>
    </w:p>
    <w:p w:rsidR="00EA6BDC" w:rsidRDefault="00EA6BDC" w:rsidP="00EA6BDC">
      <w:r>
        <w:t xml:space="preserve">    -  Участие в традиционния събор за народно творчество с. Ощава.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СЕПТЕМВРИ</w:t>
      </w:r>
    </w:p>
    <w:p w:rsidR="00EA6BDC" w:rsidRDefault="00EA6BDC" w:rsidP="00EA6BDC">
      <w:r>
        <w:t xml:space="preserve">   -Шести септември – ден на съединението на България</w:t>
      </w:r>
    </w:p>
    <w:p w:rsidR="00EA6BDC" w:rsidRDefault="00EA6BDC" w:rsidP="00EA6BDC">
      <w:r>
        <w:t xml:space="preserve">   -Откриване на учебната година</w:t>
      </w:r>
    </w:p>
    <w:p w:rsidR="00EA6BDC" w:rsidRDefault="00EA6BDC" w:rsidP="00EA6BDC">
      <w:r>
        <w:t xml:space="preserve">   -Двадесет и втори септември – ден на независимостта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ОКТОМВРИ</w:t>
      </w:r>
    </w:p>
    <w:p w:rsidR="00EA6BDC" w:rsidRDefault="00EA6BDC" w:rsidP="00EA6BDC">
      <w:r>
        <w:t xml:space="preserve">   -Организиране и провеждане на „Събора на плодородието” съвместно с Кметството, който се провежда всяка година втората седмица на месец октомври в с.Долна Градешница- на Площада с богата литературно-музикална програма.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НОЕМВРИ</w:t>
      </w:r>
    </w:p>
    <w:p w:rsidR="00EA6BDC" w:rsidRDefault="00EA6BDC" w:rsidP="00EA6BDC">
      <w:r>
        <w:t xml:space="preserve">   -1ноември – Ден на Народните будители</w:t>
      </w:r>
    </w:p>
    <w:p w:rsidR="00EA6BDC" w:rsidRDefault="00EA6BDC" w:rsidP="00EA6BDC">
      <w:r>
        <w:t xml:space="preserve">   -21ноември – Ден на християнското семейство – традиции  и обичаи.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ДЕКЕМВРИ</w:t>
      </w:r>
    </w:p>
    <w:p w:rsidR="00EA6BDC" w:rsidRDefault="00EA6BDC" w:rsidP="00EA6BDC">
      <w:r>
        <w:t xml:space="preserve">   -Коледно Тържество</w:t>
      </w:r>
    </w:p>
    <w:p w:rsidR="00EA6BDC" w:rsidRDefault="00EA6BDC" w:rsidP="00EA6BDC">
      <w:r>
        <w:t xml:space="preserve">   -Новогодишна вечер.Организирано тържествено посрещане на Нова Година на Площада.</w:t>
      </w:r>
    </w:p>
    <w:p w:rsidR="00EA6BDC" w:rsidRDefault="00EA6BDC" w:rsidP="00EA6BDC"/>
    <w:p w:rsidR="00EA6BDC" w:rsidRPr="00EA260C" w:rsidRDefault="00EA6BDC" w:rsidP="00EA6BDC">
      <w:pPr>
        <w:rPr>
          <w:b/>
        </w:rPr>
      </w:pPr>
      <w:r w:rsidRPr="00EA260C">
        <w:rPr>
          <w:b/>
        </w:rPr>
        <w:lastRenderedPageBreak/>
        <w:t>Д. Градешница       Председател НЧ”ХР. Смирненски 1960”  ………………………………………………………</w:t>
      </w:r>
    </w:p>
    <w:p w:rsidR="00EA6BDC" w:rsidRPr="00EA260C" w:rsidRDefault="00EA6BDC" w:rsidP="00EA6BDC">
      <w:pPr>
        <w:rPr>
          <w:b/>
        </w:rPr>
      </w:pPr>
      <w:r>
        <w:rPr>
          <w:b/>
        </w:rPr>
        <w:t xml:space="preserve">  </w:t>
      </w:r>
      <w:r>
        <w:rPr>
          <w:b/>
          <w:lang w:val="en-US"/>
        </w:rPr>
        <w:t>31</w:t>
      </w:r>
      <w:r>
        <w:rPr>
          <w:b/>
        </w:rPr>
        <w:t>.10.201</w:t>
      </w:r>
      <w:r>
        <w:rPr>
          <w:b/>
          <w:lang w:val="en-US"/>
        </w:rPr>
        <w:t>9</w:t>
      </w:r>
      <w:r>
        <w:rPr>
          <w:b/>
        </w:rPr>
        <w:t xml:space="preserve">г.  </w:t>
      </w:r>
      <w:r w:rsidRPr="00EA260C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  </w:t>
      </w:r>
      <w:r w:rsidRPr="00EA260C">
        <w:rPr>
          <w:b/>
        </w:rPr>
        <w:t xml:space="preserve">                 / В. </w:t>
      </w:r>
      <w:proofErr w:type="spellStart"/>
      <w:r w:rsidRPr="00EA260C">
        <w:rPr>
          <w:b/>
        </w:rPr>
        <w:t>Акареева</w:t>
      </w:r>
      <w:proofErr w:type="spellEnd"/>
      <w:r w:rsidRPr="00EA260C">
        <w:rPr>
          <w:b/>
        </w:rPr>
        <w:t xml:space="preserve"> /</w:t>
      </w:r>
    </w:p>
    <w:p w:rsidR="00AF6099" w:rsidRDefault="00AF6099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Pr="007C7CBB" w:rsidRDefault="00EA6BDC" w:rsidP="00EA6BDC">
      <w:pPr>
        <w:jc w:val="center"/>
        <w:rPr>
          <w:b/>
        </w:rPr>
      </w:pPr>
      <w:r w:rsidRPr="007C7CBB">
        <w:rPr>
          <w:b/>
        </w:rPr>
        <w:lastRenderedPageBreak/>
        <w:t>С  П  Р  А  В  К  А</w:t>
      </w:r>
    </w:p>
    <w:p w:rsidR="00EA6BDC" w:rsidRPr="007C7CBB" w:rsidRDefault="00EA6BDC" w:rsidP="00EA6BDC">
      <w:pPr>
        <w:jc w:val="center"/>
        <w:rPr>
          <w:b/>
        </w:rPr>
      </w:pPr>
      <w:r w:rsidRPr="007C7CBB">
        <w:rPr>
          <w:b/>
        </w:rPr>
        <w:t>ЗА ДЕЙНОСТТА НА НЧ”ХРИСТО СМИРНЕНСКИ 1960г”</w:t>
      </w:r>
    </w:p>
    <w:p w:rsidR="00EA6BDC" w:rsidRPr="007C7CBB" w:rsidRDefault="00EA6BDC" w:rsidP="00EA6BDC">
      <w:pPr>
        <w:jc w:val="center"/>
        <w:rPr>
          <w:b/>
        </w:rPr>
      </w:pPr>
      <w:r>
        <w:rPr>
          <w:b/>
        </w:rPr>
        <w:t>СЕЛО ДОЛНА ГРАДЕШНИЦА – 201</w:t>
      </w:r>
      <w:r>
        <w:rPr>
          <w:b/>
          <w:lang w:val="en-US"/>
        </w:rPr>
        <w:t>9</w:t>
      </w:r>
      <w:r>
        <w:rPr>
          <w:b/>
        </w:rPr>
        <w:t xml:space="preserve"> </w:t>
      </w:r>
      <w:r w:rsidRPr="007C7CBB">
        <w:rPr>
          <w:b/>
        </w:rPr>
        <w:t>ГОДИНА</w:t>
      </w:r>
    </w:p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>
      <w:r>
        <w:t xml:space="preserve">   Докладът за дейността на Народно читалище”Христо Смирненски 1960” с. Долна Градешница отчита изпълнението на дейностите по Годишната програма за развитие на читалищната дейност, разработена в изпълнение на чл.26а ал.4 и ал.5 от Закона за народните читалища и културния календар през 2018г.</w:t>
      </w:r>
    </w:p>
    <w:p w:rsidR="00EA6BDC" w:rsidRDefault="00EA6BDC" w:rsidP="00EA6BDC"/>
    <w:p w:rsidR="00EA6BDC" w:rsidRDefault="00EA6BDC" w:rsidP="00EA6BDC">
      <w:r>
        <w:t xml:space="preserve">   Център на дейността на читалищата открай време е читалищната библиотека.                                       </w:t>
      </w:r>
    </w:p>
    <w:p w:rsidR="00EA6BDC" w:rsidRDefault="00EA6BDC" w:rsidP="00EA6BDC">
      <w:r>
        <w:t>Нейното състояние трябва да отговаря на реалните потребности и очаквания на гражданите.В това отношение в нашата библиотека има още много какво да се желае.</w:t>
      </w:r>
    </w:p>
    <w:p w:rsidR="00EA6BDC" w:rsidRDefault="00EA6BDC" w:rsidP="00EA6BDC">
      <w:r>
        <w:t xml:space="preserve">   На първо място , необходимо е промяна на интериора в библиотеката, за да станат по-уютни и привлекателни места за читателите.</w:t>
      </w:r>
    </w:p>
    <w:p w:rsidR="00EA6BDC" w:rsidRDefault="00EA6BDC" w:rsidP="00EA6BDC">
      <w:r>
        <w:t xml:space="preserve"> </w:t>
      </w:r>
    </w:p>
    <w:p w:rsidR="00EA6BDC" w:rsidRDefault="00EA6BDC" w:rsidP="00EA6BDC">
      <w:r>
        <w:t xml:space="preserve">   Основна цел в библиотечната дейност е привличане на читатели от най-ранна детска възраст, с цел зараждане интерес към книгата.</w:t>
      </w:r>
    </w:p>
    <w:p w:rsidR="00EA6BDC" w:rsidRDefault="00EA6BDC" w:rsidP="00EA6BDC">
      <w:r>
        <w:t xml:space="preserve">   За съжаление интереса на редовните читатели в библиотеката намалява.Въпреки това основна наша задача трябва да остане търсенето на подходящи форми за привличането на повече хора в библиотеката.</w:t>
      </w:r>
    </w:p>
    <w:p w:rsidR="00EA6BDC" w:rsidRDefault="00EA6BDC" w:rsidP="00EA6BDC">
      <w:r>
        <w:t xml:space="preserve">   Читалището е мястото, в което се поддържат живи българските традиции,мястото, където пламва и остава в сърцата ни </w:t>
      </w:r>
      <w:proofErr w:type="spellStart"/>
      <w:r>
        <w:t>огънчето</w:t>
      </w:r>
      <w:proofErr w:type="spellEnd"/>
      <w:r>
        <w:t xml:space="preserve"> на българщината.</w:t>
      </w:r>
    </w:p>
    <w:p w:rsidR="00EA6BDC" w:rsidRDefault="00EA6BDC" w:rsidP="00EA6BDC">
      <w:r>
        <w:t xml:space="preserve">   Читалището е основен център на културната дейност  в селото.</w:t>
      </w:r>
    </w:p>
    <w:p w:rsidR="00EA6BDC" w:rsidRDefault="00EA6BDC" w:rsidP="00EA6BDC">
      <w:r>
        <w:t xml:space="preserve">    То е средище, в което се осъществява по-голяма част от проявите, включени в културния календар на община Кресна.</w:t>
      </w:r>
    </w:p>
    <w:p w:rsidR="00EA6BDC" w:rsidRDefault="00EA6BDC" w:rsidP="00EA6BDC">
      <w:r>
        <w:t xml:space="preserve">   Организират се регионални  и местни прояви, които следват традиционния обреден и културно-исторически календар .</w:t>
      </w:r>
    </w:p>
    <w:p w:rsidR="00EA6BDC" w:rsidRDefault="00EA6BDC" w:rsidP="00EA6BDC">
      <w:r>
        <w:t xml:space="preserve">   Съществен момент в дейността на нашето читалище е участието на групите за изворен фолклор в различни прояви и фестивали, съобразени с културния календар , а именно:</w:t>
      </w:r>
    </w:p>
    <w:p w:rsidR="00EA6BDC" w:rsidRDefault="00EA6BDC" w:rsidP="00EA6BDC">
      <w:r>
        <w:lastRenderedPageBreak/>
        <w:t>„Бабин ден”, „Трифон Зарезан”, „Първи март”, „Осми март”,”Събор „Света Петка”- с. Ощава, „Събор на плодородието- празник на селото”,”Нова Година на площада” и други местни изяви и участия.</w:t>
      </w:r>
    </w:p>
    <w:p w:rsidR="00EA6BDC" w:rsidRDefault="00EA6BDC" w:rsidP="00EA6BDC">
      <w:r>
        <w:t xml:space="preserve">   Въпреки намаления си числен състав Женската певческа група на с.Долна Градешница поддържа духа на местния фолклор със съдействието на Общината.</w:t>
      </w:r>
    </w:p>
    <w:p w:rsidR="00EA6BDC" w:rsidRDefault="00EA6BDC" w:rsidP="00EA6BDC">
      <w:r>
        <w:t xml:space="preserve">   Самодеецът е човек, който има дух. И този дух го съхранява и превежда по трудния път на твореца!</w:t>
      </w:r>
    </w:p>
    <w:p w:rsidR="00EA6BDC" w:rsidRDefault="00EA6BDC" w:rsidP="00EA6BDC">
      <w:r>
        <w:t xml:space="preserve">   Отчитаме, че постигнатото от нашето читалище не е малко, Може и има възможност да се работи за още по-добри резултати.Утвърждава се мястото на читалището като обществено-значима институция със собствен принос в полза на гражданите. Считаме, че посоката в която се развива дейността ни и реализираните инициативи способстват за постигане на дългосрочните цели, които сме си поставили.</w:t>
      </w:r>
    </w:p>
    <w:p w:rsidR="00EA6BDC" w:rsidRDefault="00EA6BDC" w:rsidP="00EA6BDC">
      <w:r>
        <w:t xml:space="preserve">   Накрая бихме искали да завършим с убеждението си, че нашето читалище ще се възражда като място, осигуряващо достъп до култура и информация, нужни на всеки Човек.</w:t>
      </w:r>
    </w:p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/>
    <w:p w:rsidR="00EA6BDC" w:rsidRPr="007C7CBB" w:rsidRDefault="00EA6BDC" w:rsidP="00EA6BDC">
      <w:pPr>
        <w:rPr>
          <w:b/>
        </w:rPr>
      </w:pPr>
      <w:r w:rsidRPr="007C7CBB">
        <w:rPr>
          <w:b/>
        </w:rPr>
        <w:t>Д. Г</w:t>
      </w:r>
      <w:r>
        <w:rPr>
          <w:b/>
        </w:rPr>
        <w:t xml:space="preserve">радешница               </w:t>
      </w:r>
      <w:r w:rsidRPr="007C7CBB">
        <w:rPr>
          <w:b/>
        </w:rPr>
        <w:t xml:space="preserve">             Председател НЧ”Хр.Смирненски 1960”</w:t>
      </w:r>
      <w:r>
        <w:rPr>
          <w:b/>
        </w:rPr>
        <w:t>……………………………</w:t>
      </w:r>
    </w:p>
    <w:p w:rsidR="00EA6BDC" w:rsidRPr="007C7CBB" w:rsidRDefault="00EA6BDC" w:rsidP="00EA6BDC">
      <w:pPr>
        <w:rPr>
          <w:b/>
        </w:rPr>
      </w:pPr>
      <w:r>
        <w:rPr>
          <w:b/>
          <w:lang w:val="en-US"/>
        </w:rPr>
        <w:t>19</w:t>
      </w:r>
      <w:r>
        <w:rPr>
          <w:b/>
        </w:rPr>
        <w:t>.03.20</w:t>
      </w:r>
      <w:r>
        <w:rPr>
          <w:b/>
          <w:lang w:val="en-US"/>
        </w:rPr>
        <w:t>20</w:t>
      </w:r>
      <w:r w:rsidRPr="007C7CBB">
        <w:rPr>
          <w:b/>
        </w:rPr>
        <w:t xml:space="preserve">г.                                                                                                                / В. </w:t>
      </w:r>
      <w:proofErr w:type="spellStart"/>
      <w:r w:rsidRPr="007C7CBB">
        <w:rPr>
          <w:b/>
        </w:rPr>
        <w:t>Акареева</w:t>
      </w:r>
      <w:proofErr w:type="spellEnd"/>
      <w:r w:rsidRPr="007C7CBB">
        <w:rPr>
          <w:b/>
        </w:rPr>
        <w:t xml:space="preserve"> /</w:t>
      </w:r>
    </w:p>
    <w:p w:rsidR="00EA6BDC" w:rsidRPr="00EA6BDC" w:rsidRDefault="00EA6BDC">
      <w:pPr>
        <w:rPr>
          <w:lang w:val="en-US"/>
        </w:rPr>
      </w:pPr>
    </w:p>
    <w:sectPr w:rsidR="00EA6BDC" w:rsidRPr="00EA6BDC" w:rsidSect="00AF6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BDC"/>
    <w:rsid w:val="00AF6099"/>
    <w:rsid w:val="00EA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 Schet</dc:creator>
  <cp:lastModifiedBy>Desi Schet</cp:lastModifiedBy>
  <cp:revision>1</cp:revision>
  <dcterms:created xsi:type="dcterms:W3CDTF">2020-08-21T09:09:00Z</dcterms:created>
  <dcterms:modified xsi:type="dcterms:W3CDTF">2020-08-21T09:14:00Z</dcterms:modified>
</cp:coreProperties>
</file>