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79E2" w:rsidP="000100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4FFC">
        <w:rPr>
          <w:rFonts w:ascii="Times New Roman" w:hAnsi="Times New Roman" w:cs="Times New Roman"/>
          <w:b/>
          <w:sz w:val="36"/>
          <w:szCs w:val="36"/>
          <w:u w:val="single"/>
        </w:rPr>
        <w:t>ОТЧЕТ ЗА ДЕЙНОСТТА НА НАРОДНО ЧИТАЛИЩЕ „СВ. СВ. КИРИЛ И МЕТОДИЙ – 1933 Г.”, СЕЛО ВИСКЯР, ОБЩИНА ПЕРНИК</w:t>
      </w:r>
    </w:p>
    <w:p w:rsidR="00294FFC" w:rsidRPr="00294FFC" w:rsidRDefault="00294FFC" w:rsidP="000100E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E79E2" w:rsidRPr="00294FFC" w:rsidRDefault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ЯНУАРИ</w:t>
      </w:r>
    </w:p>
    <w:p w:rsidR="00AE79E2" w:rsidRPr="00294FFC" w:rsidRDefault="00AE79E2" w:rsidP="00AE7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Местна Сурва – запалване на ритуален огън и сурвакарски игри.</w:t>
      </w:r>
    </w:p>
    <w:p w:rsidR="00AE79E2" w:rsidRPr="00294FFC" w:rsidRDefault="00AE79E2" w:rsidP="00AE7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Отбелязване на Бабин ден – сбирка, дискусия.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ФЕВРУАРИ</w:t>
      </w:r>
    </w:p>
    <w:p w:rsidR="00AE79E2" w:rsidRPr="00294FFC" w:rsidRDefault="00AE79E2" w:rsidP="00AE79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Сирни Заговезни – ората копата, прескачане на ритуален огън.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МАРТ</w:t>
      </w:r>
    </w:p>
    <w:p w:rsidR="00AE79E2" w:rsidRPr="00294FFC" w:rsidRDefault="00AE79E2" w:rsidP="00AE79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Отбелязване на 8 – март Ден на жената с Клуба на пенсионера.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 АПРИЛ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МАЙ</w:t>
      </w:r>
    </w:p>
    <w:p w:rsidR="00AE79E2" w:rsidRPr="00294FFC" w:rsidRDefault="00AE79E2" w:rsidP="00AE79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Курбан на черквата – 6 май, празнична програма.</w:t>
      </w:r>
    </w:p>
    <w:p w:rsidR="00AE79E2" w:rsidRPr="00294FFC" w:rsidRDefault="00AE79E2" w:rsidP="00AE79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Участие във фолклорния фестивал „Дай, бабо, огънче!” с индивидуален изпълнител Нико Кирилов.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ЮНИ</w:t>
      </w:r>
    </w:p>
    <w:p w:rsidR="00AE79E2" w:rsidRPr="00294FFC" w:rsidRDefault="00AE79E2" w:rsidP="00AE79E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Ден на селото – празнична програма /втората събота на месеца/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ЮЛИ</w:t>
      </w:r>
    </w:p>
    <w:p w:rsidR="00AE79E2" w:rsidRPr="00294FFC" w:rsidRDefault="00AE79E2" w:rsidP="00AE79E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Участие на Нико Кирилов /инстументалист/ на Общински преглед за Копривщица и фолклорния фестивал „Витошки напеви”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</w:t>
      </w:r>
      <w:r w:rsidR="00CD6CE4" w:rsidRPr="00294FF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94FFC">
        <w:rPr>
          <w:rFonts w:ascii="Times New Roman" w:hAnsi="Times New Roman" w:cs="Times New Roman"/>
          <w:b/>
          <w:sz w:val="28"/>
          <w:szCs w:val="28"/>
        </w:rPr>
        <w:t xml:space="preserve"> ЮЛИ</w:t>
      </w:r>
      <w:r w:rsidR="00CD6CE4" w:rsidRPr="00294F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4FFC">
        <w:rPr>
          <w:rFonts w:ascii="Times New Roman" w:hAnsi="Times New Roman" w:cs="Times New Roman"/>
          <w:b/>
          <w:sz w:val="28"/>
          <w:szCs w:val="28"/>
        </w:rPr>
        <w:t>АВГУСТ</w:t>
      </w:r>
      <w:r w:rsidR="00CD6CE4" w:rsidRPr="00294FF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94FFC">
        <w:rPr>
          <w:rFonts w:ascii="Times New Roman" w:hAnsi="Times New Roman" w:cs="Times New Roman"/>
          <w:b/>
          <w:sz w:val="28"/>
          <w:szCs w:val="28"/>
        </w:rPr>
        <w:t>СЕПТЕМВРИ</w:t>
      </w:r>
      <w:r w:rsidR="00CD6CE4" w:rsidRPr="00294FFC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CD6CE4" w:rsidRPr="00294FFC">
        <w:rPr>
          <w:rFonts w:ascii="Times New Roman" w:hAnsi="Times New Roman" w:cs="Times New Roman"/>
          <w:sz w:val="28"/>
          <w:szCs w:val="28"/>
        </w:rPr>
        <w:t>читалището  е в летен отдих.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ОКТОМВРИ</w:t>
      </w:r>
    </w:p>
    <w:p w:rsidR="00AE79E2" w:rsidRPr="00294FFC" w:rsidRDefault="00AE79E2" w:rsidP="00AE79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Отбелязване световния Ден на възрастните хора с Клуб на пенсионера – дискусия и почерпка.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МЕСЕЦ НОЕМВРИ</w:t>
      </w:r>
    </w:p>
    <w:p w:rsidR="00AE79E2" w:rsidRPr="00294FFC" w:rsidRDefault="00AE79E2" w:rsidP="00AE79E2">
      <w:pPr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lastRenderedPageBreak/>
        <w:t>МЕСЕЦ ДЕКЕМВРИ</w:t>
      </w:r>
    </w:p>
    <w:p w:rsidR="00AE79E2" w:rsidRPr="00294FFC" w:rsidRDefault="00AE79E2" w:rsidP="00AE79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Новогодишно тържество на площада в селто.</w:t>
      </w:r>
    </w:p>
    <w:p w:rsidR="000100E8" w:rsidRPr="00294FFC" w:rsidRDefault="000100E8" w:rsidP="000100E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Библиотечна дейност – наличие на 290 тома книги, дарение на книги през годината 500 броя, брой абонаменти – 2 броя, читателски посещения – 7 броя.</w:t>
      </w:r>
    </w:p>
    <w:p w:rsidR="000100E8" w:rsidRPr="00294FFC" w:rsidRDefault="000100E8" w:rsidP="000100E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Действащи състави и изпълнители към читалището – Клуб на пенсионера, сурвакарска група, индивидуален изпълнител /инструменталист/.</w:t>
      </w:r>
    </w:p>
    <w:p w:rsidR="000100E8" w:rsidRPr="00294FFC" w:rsidRDefault="000100E8" w:rsidP="000100E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Наличие на интернет в читалището няма, сградния фонд е в добро състояние, нуждае се от основен ремонт и закупуване на компютърна техника.</w:t>
      </w:r>
    </w:p>
    <w:p w:rsidR="000100E8" w:rsidRPr="00294FFC" w:rsidRDefault="000100E8" w:rsidP="000100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100E8" w:rsidRPr="00294FFC" w:rsidRDefault="000100E8" w:rsidP="000100E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100E8" w:rsidRPr="00294FFC" w:rsidRDefault="000100E8" w:rsidP="00CD6C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Изготвил:.........................</w:t>
      </w:r>
    </w:p>
    <w:p w:rsidR="000100E8" w:rsidRPr="00294FFC" w:rsidRDefault="000100E8" w:rsidP="00CD6C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Цветелина Пламенова</w:t>
      </w:r>
    </w:p>
    <w:p w:rsidR="000100E8" w:rsidRPr="00294FFC" w:rsidRDefault="000100E8" w:rsidP="00CD6CE4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/Председател/</w:t>
      </w: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Pr="00D64D7A" w:rsidRDefault="00CD6CE4" w:rsidP="00CD6C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НЧ „СВ. СВ. КИРИЛ И МЕТОДИЙ - 1933 Г.”, СЕЛО ВИСКЯР</w:t>
      </w:r>
      <w:r w:rsidRPr="00D64D7A">
        <w:rPr>
          <w:rFonts w:ascii="Times New Roman" w:hAnsi="Times New Roman"/>
          <w:b/>
          <w:sz w:val="28"/>
          <w:szCs w:val="28"/>
        </w:rPr>
        <w:t>, ОБЩИНА ПЕРНИК</w:t>
      </w:r>
    </w:p>
    <w:p w:rsidR="00CD6CE4" w:rsidRPr="00D64D7A" w:rsidRDefault="00CD6CE4" w:rsidP="00CD6CE4">
      <w:pPr>
        <w:jc w:val="center"/>
        <w:rPr>
          <w:rFonts w:ascii="Cambria" w:hAnsi="Cambria"/>
          <w:b/>
          <w:sz w:val="28"/>
          <w:szCs w:val="28"/>
        </w:rPr>
      </w:pPr>
    </w:p>
    <w:p w:rsidR="00CD6CE4" w:rsidRPr="00D64D7A" w:rsidRDefault="00CD6CE4" w:rsidP="00CD6CE4">
      <w:pPr>
        <w:jc w:val="center"/>
        <w:rPr>
          <w:rFonts w:ascii="Cambria" w:hAnsi="Cambria"/>
          <w:b/>
          <w:sz w:val="28"/>
          <w:szCs w:val="28"/>
        </w:rPr>
      </w:pPr>
      <w:r w:rsidRPr="00D64D7A">
        <w:rPr>
          <w:rFonts w:ascii="Cambria" w:hAnsi="Cambria"/>
          <w:b/>
          <w:sz w:val="28"/>
          <w:szCs w:val="28"/>
        </w:rPr>
        <w:t>ФИНАНСОВ ОТЧЕТ</w:t>
      </w:r>
    </w:p>
    <w:p w:rsidR="00CD6CE4" w:rsidRPr="00D64D7A" w:rsidRDefault="00CD6CE4" w:rsidP="00CD6CE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 2019</w:t>
      </w:r>
      <w:r w:rsidRPr="00D64D7A">
        <w:rPr>
          <w:rFonts w:ascii="Cambria" w:hAnsi="Cambria"/>
          <w:b/>
          <w:sz w:val="28"/>
          <w:szCs w:val="28"/>
        </w:rPr>
        <w:t xml:space="preserve"> г.</w:t>
      </w:r>
    </w:p>
    <w:p w:rsidR="00CD6CE4" w:rsidRPr="00D64D7A" w:rsidRDefault="00CD6CE4" w:rsidP="00CD6CE4">
      <w:pPr>
        <w:rPr>
          <w:sz w:val="28"/>
          <w:szCs w:val="28"/>
        </w:rPr>
      </w:pPr>
    </w:p>
    <w:tbl>
      <w:tblPr>
        <w:tblW w:w="10662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3"/>
        <w:gridCol w:w="6009"/>
      </w:tblGrid>
      <w:tr w:rsidR="00CD6CE4" w:rsidRPr="00D64D7A" w:rsidTr="00CD6CE4">
        <w:trPr>
          <w:trHeight w:val="322"/>
        </w:trPr>
        <w:tc>
          <w:tcPr>
            <w:tcW w:w="4653" w:type="dxa"/>
          </w:tcPr>
          <w:p w:rsidR="00CD6CE4" w:rsidRPr="00D64D7A" w:rsidRDefault="00CD6CE4" w:rsidP="007D7427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64D7A">
              <w:rPr>
                <w:rFonts w:ascii="Cambria" w:hAnsi="Cambria"/>
                <w:b/>
                <w:sz w:val="28"/>
                <w:szCs w:val="28"/>
              </w:rPr>
              <w:t>ПРИХОДИ</w:t>
            </w:r>
          </w:p>
        </w:tc>
        <w:tc>
          <w:tcPr>
            <w:tcW w:w="6009" w:type="dxa"/>
          </w:tcPr>
          <w:p w:rsidR="00CD6CE4" w:rsidRPr="00D64D7A" w:rsidRDefault="00CD6CE4" w:rsidP="007D7427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D64D7A">
              <w:rPr>
                <w:rFonts w:ascii="Cambria" w:hAnsi="Cambria"/>
                <w:b/>
                <w:sz w:val="28"/>
                <w:szCs w:val="28"/>
              </w:rPr>
              <w:t>РАЗХОДИ</w:t>
            </w:r>
          </w:p>
        </w:tc>
      </w:tr>
      <w:tr w:rsidR="00CD6CE4" w:rsidRPr="00D64D7A" w:rsidTr="00CD6CE4">
        <w:trPr>
          <w:trHeight w:val="4013"/>
        </w:trPr>
        <w:tc>
          <w:tcPr>
            <w:tcW w:w="4653" w:type="dxa"/>
          </w:tcPr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1.Членски внос: </w:t>
            </w:r>
            <w:r>
              <w:rPr>
                <w:b/>
                <w:sz w:val="28"/>
                <w:szCs w:val="28"/>
              </w:rPr>
              <w:t>4</w:t>
            </w:r>
            <w:r w:rsidRPr="00D64D7A">
              <w:rPr>
                <w:b/>
                <w:sz w:val="28"/>
                <w:szCs w:val="28"/>
              </w:rPr>
              <w:t>0 лв.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64D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Държавна с</w:t>
            </w:r>
            <w:r w:rsidRPr="00D64D7A">
              <w:rPr>
                <w:sz w:val="28"/>
                <w:szCs w:val="28"/>
              </w:rPr>
              <w:t>убсидия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4700</w:t>
            </w:r>
            <w:r w:rsidRPr="00D64D7A">
              <w:rPr>
                <w:b/>
                <w:sz w:val="28"/>
                <w:szCs w:val="28"/>
              </w:rPr>
              <w:t xml:space="preserve"> лв.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3.Наеми: 0,00 лв.</w:t>
            </w:r>
            <w:r w:rsidRPr="00D64D7A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4D7A">
              <w:rPr>
                <w:sz w:val="28"/>
                <w:szCs w:val="28"/>
              </w:rPr>
              <w:t>.Спонсорство:</w:t>
            </w:r>
            <w:r>
              <w:rPr>
                <w:sz w:val="28"/>
                <w:szCs w:val="28"/>
              </w:rPr>
              <w:t xml:space="preserve">  0,00 лв.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4D7A">
              <w:rPr>
                <w:sz w:val="28"/>
                <w:szCs w:val="28"/>
              </w:rPr>
              <w:t>.Други приходи:</w:t>
            </w:r>
            <w:r>
              <w:rPr>
                <w:sz w:val="28"/>
                <w:szCs w:val="28"/>
              </w:rPr>
              <w:t xml:space="preserve"> 0,00 лв.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 w:rsidRPr="00D64D7A">
              <w:rPr>
                <w:sz w:val="28"/>
                <w:szCs w:val="28"/>
              </w:rPr>
              <w:t xml:space="preserve"> 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 w:rsidRPr="00D64D7A">
              <w:rPr>
                <w:sz w:val="28"/>
                <w:szCs w:val="28"/>
              </w:rPr>
              <w:t xml:space="preserve">  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</w:p>
          <w:p w:rsidR="00CD6CE4" w:rsidRPr="00D64D7A" w:rsidRDefault="00CD6CE4" w:rsidP="007D74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64D7A">
              <w:rPr>
                <w:sz w:val="28"/>
                <w:szCs w:val="28"/>
              </w:rPr>
              <w:t xml:space="preserve">Общо: </w:t>
            </w:r>
            <w:r w:rsidRPr="00CD6CE4">
              <w:rPr>
                <w:b/>
                <w:sz w:val="28"/>
                <w:szCs w:val="28"/>
              </w:rPr>
              <w:t>4740</w:t>
            </w:r>
            <w:r w:rsidRPr="00D64D7A">
              <w:rPr>
                <w:b/>
                <w:sz w:val="28"/>
                <w:szCs w:val="28"/>
              </w:rPr>
              <w:t xml:space="preserve"> лв.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09" w:type="dxa"/>
          </w:tcPr>
          <w:p w:rsidR="00CD6CE4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1.Фонд работна заплата</w:t>
            </w:r>
            <w:r w:rsidRPr="00D64D7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64D7A">
              <w:rPr>
                <w:sz w:val="28"/>
                <w:szCs w:val="28"/>
              </w:rPr>
              <w:t xml:space="preserve"> </w:t>
            </w:r>
            <w:r w:rsidRPr="00CD6CE4">
              <w:rPr>
                <w:b/>
                <w:sz w:val="28"/>
                <w:szCs w:val="28"/>
              </w:rPr>
              <w:t>2878,06 лв.</w:t>
            </w:r>
          </w:p>
          <w:p w:rsidR="00CD6CE4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Осигуровки, банкови такси: </w:t>
            </w:r>
            <w:r w:rsidRPr="00CD6CE4">
              <w:rPr>
                <w:b/>
                <w:sz w:val="28"/>
                <w:szCs w:val="28"/>
              </w:rPr>
              <w:t>1821,94 лв.</w:t>
            </w:r>
            <w:r w:rsidRPr="00D64D7A">
              <w:rPr>
                <w:sz w:val="28"/>
                <w:szCs w:val="28"/>
              </w:rPr>
              <w:t xml:space="preserve">  </w:t>
            </w: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Други разходи: </w:t>
            </w:r>
            <w:r w:rsidRPr="00CD6CE4">
              <w:rPr>
                <w:b/>
                <w:sz w:val="28"/>
                <w:szCs w:val="28"/>
              </w:rPr>
              <w:t>40 лв.</w:t>
            </w:r>
            <w:r w:rsidRPr="00D64D7A">
              <w:rPr>
                <w:sz w:val="28"/>
                <w:szCs w:val="28"/>
              </w:rPr>
              <w:t xml:space="preserve">       </w:t>
            </w:r>
          </w:p>
          <w:p w:rsidR="00CD6CE4" w:rsidRDefault="00CD6CE4" w:rsidP="00CD6CE4">
            <w:pPr>
              <w:spacing w:after="0" w:line="240" w:lineRule="auto"/>
              <w:rPr>
                <w:sz w:val="28"/>
                <w:szCs w:val="28"/>
              </w:rPr>
            </w:pPr>
            <w:r w:rsidRPr="00D64D7A">
              <w:rPr>
                <w:sz w:val="28"/>
                <w:szCs w:val="28"/>
              </w:rPr>
              <w:t xml:space="preserve">    </w:t>
            </w:r>
          </w:p>
          <w:p w:rsidR="00CD6CE4" w:rsidRDefault="00CD6CE4" w:rsidP="00CD6CE4">
            <w:pPr>
              <w:spacing w:after="0" w:line="240" w:lineRule="auto"/>
              <w:rPr>
                <w:sz w:val="28"/>
                <w:szCs w:val="28"/>
              </w:rPr>
            </w:pPr>
          </w:p>
          <w:p w:rsidR="00CD6CE4" w:rsidRDefault="00CD6CE4" w:rsidP="00CD6CE4">
            <w:pPr>
              <w:spacing w:after="0" w:line="240" w:lineRule="auto"/>
              <w:rPr>
                <w:sz w:val="28"/>
                <w:szCs w:val="28"/>
              </w:rPr>
            </w:pPr>
          </w:p>
          <w:p w:rsidR="00CD6CE4" w:rsidRDefault="00CD6CE4" w:rsidP="00CD6CE4">
            <w:pPr>
              <w:spacing w:after="0" w:line="240" w:lineRule="auto"/>
              <w:rPr>
                <w:sz w:val="28"/>
                <w:szCs w:val="28"/>
              </w:rPr>
            </w:pPr>
          </w:p>
          <w:p w:rsidR="00CD6CE4" w:rsidRPr="00D64D7A" w:rsidRDefault="00CD6CE4" w:rsidP="007D7427">
            <w:pPr>
              <w:spacing w:after="0" w:line="240" w:lineRule="auto"/>
              <w:rPr>
                <w:sz w:val="28"/>
                <w:szCs w:val="28"/>
              </w:rPr>
            </w:pPr>
          </w:p>
          <w:p w:rsidR="00CD6CE4" w:rsidRPr="00D64D7A" w:rsidRDefault="00CD6CE4" w:rsidP="007D742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Общо:</w:t>
            </w:r>
            <w:r w:rsidRPr="00D64D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4740 </w:t>
            </w:r>
            <w:r w:rsidRPr="00D64D7A">
              <w:rPr>
                <w:b/>
                <w:sz w:val="28"/>
                <w:szCs w:val="28"/>
              </w:rPr>
              <w:t>лв.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D6CE4" w:rsidRPr="00D64D7A" w:rsidRDefault="00CD6CE4" w:rsidP="00CD6CE4">
      <w:pPr>
        <w:jc w:val="center"/>
        <w:rPr>
          <w:sz w:val="28"/>
          <w:szCs w:val="28"/>
        </w:rPr>
      </w:pPr>
    </w:p>
    <w:p w:rsidR="00CD6CE4" w:rsidRDefault="00CD6CE4" w:rsidP="00CD6CE4">
      <w:pPr>
        <w:jc w:val="center"/>
        <w:rPr>
          <w:sz w:val="28"/>
          <w:szCs w:val="28"/>
        </w:rPr>
      </w:pPr>
    </w:p>
    <w:p w:rsidR="00CD6CE4" w:rsidRPr="00D64D7A" w:rsidRDefault="00CD6CE4" w:rsidP="00CD6CE4">
      <w:pPr>
        <w:jc w:val="center"/>
        <w:rPr>
          <w:sz w:val="28"/>
          <w:szCs w:val="28"/>
        </w:rPr>
      </w:pPr>
    </w:p>
    <w:p w:rsidR="00CD6CE4" w:rsidRPr="00D64D7A" w:rsidRDefault="00CD6CE4" w:rsidP="00CD6CE4">
      <w:pPr>
        <w:ind w:right="-1620"/>
        <w:rPr>
          <w:rStyle w:val="Emphasis"/>
          <w:rFonts w:cs="Calibri"/>
          <w:b/>
          <w:i w:val="0"/>
          <w:sz w:val="28"/>
          <w:szCs w:val="28"/>
        </w:rPr>
      </w:pPr>
      <w:r w:rsidRPr="00D64D7A">
        <w:rPr>
          <w:rStyle w:val="Emphasis"/>
          <w:rFonts w:cs="Calibri"/>
          <w:b/>
          <w:i w:val="0"/>
          <w:sz w:val="28"/>
          <w:szCs w:val="28"/>
        </w:rPr>
        <w:t>Председател:</w:t>
      </w:r>
    </w:p>
    <w:p w:rsidR="00CD6CE4" w:rsidRPr="00CD6CE4" w:rsidRDefault="00CD6CE4" w:rsidP="00CD6CE4">
      <w:pPr>
        <w:ind w:right="-1620"/>
        <w:rPr>
          <w:rStyle w:val="Emphasis"/>
          <w:rFonts w:cs="Calibri"/>
          <w:b/>
          <w:i w:val="0"/>
          <w:sz w:val="28"/>
          <w:szCs w:val="28"/>
        </w:rPr>
      </w:pPr>
      <w:r w:rsidRPr="00CD6CE4">
        <w:rPr>
          <w:rStyle w:val="Emphasis"/>
          <w:rFonts w:cs="Calibri"/>
          <w:b/>
          <w:i w:val="0"/>
          <w:sz w:val="28"/>
          <w:szCs w:val="28"/>
        </w:rPr>
        <w:t xml:space="preserve">            /Цветелина Пламенова/</w:t>
      </w:r>
    </w:p>
    <w:p w:rsidR="00CD6CE4" w:rsidRDefault="00CD6CE4" w:rsidP="00CD6CE4">
      <w:pPr>
        <w:rPr>
          <w:b/>
          <w:sz w:val="28"/>
          <w:szCs w:val="28"/>
        </w:rPr>
      </w:pPr>
    </w:p>
    <w:p w:rsidR="00CD6CE4" w:rsidRDefault="00CD6CE4" w:rsidP="00CD6CE4">
      <w:pPr>
        <w:rPr>
          <w:b/>
          <w:sz w:val="28"/>
          <w:szCs w:val="28"/>
        </w:rPr>
      </w:pPr>
    </w:p>
    <w:p w:rsidR="00294FFC" w:rsidRDefault="00294FFC" w:rsidP="00CD6CE4">
      <w:pPr>
        <w:rPr>
          <w:b/>
          <w:sz w:val="28"/>
          <w:szCs w:val="28"/>
        </w:rPr>
      </w:pPr>
    </w:p>
    <w:p w:rsidR="00CD6CE4" w:rsidRDefault="00CD6CE4" w:rsidP="00CD6CE4">
      <w:pPr>
        <w:rPr>
          <w:b/>
          <w:sz w:val="28"/>
          <w:szCs w:val="28"/>
        </w:rPr>
      </w:pPr>
    </w:p>
    <w:p w:rsidR="00CD6CE4" w:rsidRDefault="00CD6CE4" w:rsidP="00CD6CE4">
      <w:pPr>
        <w:rPr>
          <w:b/>
          <w:sz w:val="28"/>
          <w:szCs w:val="28"/>
        </w:rPr>
      </w:pPr>
    </w:p>
    <w:p w:rsidR="00CD6CE4" w:rsidRPr="00294FFC" w:rsidRDefault="00CD6CE4" w:rsidP="00CD6CE4">
      <w:pPr>
        <w:spacing w:after="0" w:line="360" w:lineRule="auto"/>
        <w:ind w:right="-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F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НАРОДНО Ч</w:t>
      </w:r>
      <w:r w:rsidR="00294FFC" w:rsidRPr="00294FFC">
        <w:rPr>
          <w:rFonts w:ascii="Times New Roman" w:hAnsi="Times New Roman" w:cs="Times New Roman"/>
          <w:b/>
          <w:bCs/>
          <w:sz w:val="28"/>
          <w:szCs w:val="28"/>
        </w:rPr>
        <w:t>ИТАЛИЩЕ “СВ. СВ. КИРИЛ И МЕТОДИЙ - 1933</w:t>
      </w:r>
      <w:r w:rsidRPr="00294FFC">
        <w:rPr>
          <w:rFonts w:ascii="Times New Roman" w:hAnsi="Times New Roman" w:cs="Times New Roman"/>
          <w:b/>
          <w:bCs/>
          <w:sz w:val="28"/>
          <w:szCs w:val="28"/>
        </w:rPr>
        <w:t xml:space="preserve"> Г.„</w:t>
      </w:r>
    </w:p>
    <w:p w:rsidR="00CD6CE4" w:rsidRPr="00294FFC" w:rsidRDefault="00294FFC" w:rsidP="00CD6CE4">
      <w:pPr>
        <w:spacing w:after="0" w:line="360" w:lineRule="auto"/>
        <w:ind w:right="-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FFC">
        <w:rPr>
          <w:rFonts w:ascii="Times New Roman" w:hAnsi="Times New Roman" w:cs="Times New Roman"/>
          <w:b/>
          <w:bCs/>
          <w:sz w:val="28"/>
          <w:szCs w:val="28"/>
        </w:rPr>
        <w:t>С. ВИСКЯР</w:t>
      </w:r>
      <w:r w:rsidR="00CD6CE4" w:rsidRPr="00294FFC">
        <w:rPr>
          <w:rFonts w:ascii="Times New Roman" w:hAnsi="Times New Roman" w:cs="Times New Roman"/>
          <w:b/>
          <w:bCs/>
          <w:sz w:val="28"/>
          <w:szCs w:val="28"/>
        </w:rPr>
        <w:t>, ОБЩИНА ПЕРНИК, ОБЛАСТ ПЕРНИК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6CE4" w:rsidRPr="00294FFC" w:rsidRDefault="00CD6CE4" w:rsidP="00CD6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 xml:space="preserve"> Изх. №</w:t>
      </w:r>
      <w:r w:rsidR="00294FFC" w:rsidRPr="00294FFC">
        <w:rPr>
          <w:rFonts w:ascii="Times New Roman" w:hAnsi="Times New Roman" w:cs="Times New Roman"/>
          <w:b/>
          <w:sz w:val="28"/>
          <w:szCs w:val="28"/>
        </w:rPr>
        <w:t xml:space="preserve"> 3/29.06.</w:t>
      </w:r>
      <w:r w:rsidRPr="00294FFC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ДО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Г-Н СТАНИСЛАВ  ВЛАДИМИРОВ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КМЕТ НА ОБЩИНА ПЕРНИК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CE4" w:rsidRPr="00294FFC" w:rsidRDefault="00CD6CE4" w:rsidP="00CD6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С КОПИЕ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ДО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Г-Н ДИМИТЪР КОЛЕВ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ПРЕДСЕДАТЕЛ НА ОБЩИНСКИ СЪВЕТ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CD6CE4" w:rsidRPr="00294FFC" w:rsidRDefault="00CD6CE4" w:rsidP="00CD6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ПРИДРУЖИТЕЛНО ПИСМО</w:t>
      </w:r>
    </w:p>
    <w:p w:rsidR="00CD6CE4" w:rsidRPr="00294FFC" w:rsidRDefault="00CD6CE4" w:rsidP="00CD6C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>Относно:</w:t>
      </w:r>
      <w:r w:rsidRPr="00294FFC">
        <w:rPr>
          <w:rFonts w:ascii="Times New Roman" w:hAnsi="Times New Roman" w:cs="Times New Roman"/>
          <w:sz w:val="28"/>
          <w:szCs w:val="28"/>
        </w:rPr>
        <w:t xml:space="preserve"> Отчет за дейността на читалището и финансов отчет за 2019 г. на НЧ “</w:t>
      </w:r>
      <w:r w:rsidR="00294FFC" w:rsidRPr="00294FFC">
        <w:rPr>
          <w:rFonts w:ascii="Times New Roman" w:hAnsi="Times New Roman" w:cs="Times New Roman"/>
          <w:sz w:val="28"/>
          <w:szCs w:val="28"/>
        </w:rPr>
        <w:t>Св. Св. Кирил и Методий - 1933</w:t>
      </w:r>
      <w:r w:rsidRPr="00294FFC">
        <w:rPr>
          <w:rFonts w:ascii="Times New Roman" w:hAnsi="Times New Roman" w:cs="Times New Roman"/>
          <w:sz w:val="28"/>
          <w:szCs w:val="28"/>
        </w:rPr>
        <w:t xml:space="preserve"> г.</w:t>
      </w:r>
      <w:r w:rsidR="00294FFC" w:rsidRPr="00294FFC">
        <w:rPr>
          <w:rFonts w:ascii="Times New Roman" w:hAnsi="Times New Roman" w:cs="Times New Roman"/>
          <w:sz w:val="28"/>
          <w:szCs w:val="28"/>
        </w:rPr>
        <w:t>”, село Вискяр</w:t>
      </w:r>
      <w:r w:rsidRPr="00294FFC">
        <w:rPr>
          <w:rFonts w:ascii="Times New Roman" w:hAnsi="Times New Roman" w:cs="Times New Roman"/>
          <w:sz w:val="28"/>
          <w:szCs w:val="28"/>
        </w:rPr>
        <w:t>, Община Перник.</w:t>
      </w:r>
    </w:p>
    <w:p w:rsidR="00CD6CE4" w:rsidRPr="00294FFC" w:rsidRDefault="00CD6CE4" w:rsidP="00CD6C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ab/>
        <w:t xml:space="preserve">Уважаеми господа, </w:t>
      </w:r>
    </w:p>
    <w:p w:rsidR="00CD6CE4" w:rsidRPr="00294FFC" w:rsidRDefault="00CD6CE4" w:rsidP="00CD6C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В изпълнение на</w:t>
      </w:r>
      <w:r w:rsidRPr="00294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FFC">
        <w:rPr>
          <w:rFonts w:ascii="Times New Roman" w:hAnsi="Times New Roman" w:cs="Times New Roman"/>
          <w:sz w:val="28"/>
          <w:szCs w:val="28"/>
        </w:rPr>
        <w:t xml:space="preserve"> </w:t>
      </w:r>
      <w:r w:rsidRPr="00294FFC">
        <w:rPr>
          <w:rFonts w:ascii="Times New Roman" w:hAnsi="Times New Roman" w:cs="Times New Roman"/>
          <w:i/>
          <w:sz w:val="28"/>
          <w:szCs w:val="28"/>
        </w:rPr>
        <w:t>чл. 26а</w:t>
      </w:r>
      <w:r w:rsidRPr="00294FFC">
        <w:rPr>
          <w:rFonts w:ascii="Times New Roman" w:hAnsi="Times New Roman" w:cs="Times New Roman"/>
          <w:sz w:val="28"/>
          <w:szCs w:val="28"/>
        </w:rPr>
        <w:t xml:space="preserve"> от Закона за народните читалища приложено Ви изпращам Отчет за дейността и финансов отчет за 2019 г. на НЧ “</w:t>
      </w:r>
      <w:r w:rsidR="00294FFC" w:rsidRPr="00294FFC">
        <w:rPr>
          <w:rFonts w:ascii="Times New Roman" w:hAnsi="Times New Roman" w:cs="Times New Roman"/>
          <w:sz w:val="28"/>
          <w:szCs w:val="28"/>
        </w:rPr>
        <w:t>Св. Св. Кирил и Методий - 1933 г.”, село Вискяр</w:t>
      </w:r>
      <w:r w:rsidRPr="00294FFC">
        <w:rPr>
          <w:rFonts w:ascii="Times New Roman" w:hAnsi="Times New Roman" w:cs="Times New Roman"/>
          <w:sz w:val="28"/>
          <w:szCs w:val="28"/>
        </w:rPr>
        <w:t>.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4FFC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294FFC">
        <w:rPr>
          <w:rFonts w:ascii="Times New Roman" w:hAnsi="Times New Roman" w:cs="Times New Roman"/>
          <w:sz w:val="28"/>
          <w:szCs w:val="28"/>
        </w:rPr>
        <w:t xml:space="preserve"> 1. Отчет за дейността за 2019 г.  – оригинал.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 xml:space="preserve">                                     2. Финансов отчет за 2019 г. – оригинал.</w:t>
      </w:r>
    </w:p>
    <w:p w:rsidR="00294FFC" w:rsidRPr="00294FFC" w:rsidRDefault="00294FFC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4FFC">
        <w:rPr>
          <w:rFonts w:ascii="Times New Roman" w:hAnsi="Times New Roman" w:cs="Times New Roman"/>
          <w:b/>
          <w:sz w:val="28"/>
          <w:szCs w:val="28"/>
        </w:rPr>
        <w:t xml:space="preserve">С уважение, </w:t>
      </w:r>
    </w:p>
    <w:p w:rsidR="00CD6CE4" w:rsidRPr="00294FFC" w:rsidRDefault="00294FFC" w:rsidP="00CD6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Цветелина Пламенова</w:t>
      </w:r>
    </w:p>
    <w:p w:rsidR="00CD6CE4" w:rsidRPr="00294FFC" w:rsidRDefault="00CD6CE4" w:rsidP="00CD6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 xml:space="preserve">Председател на НЧ </w:t>
      </w:r>
      <w:r w:rsidR="00294FFC" w:rsidRPr="00294FFC">
        <w:rPr>
          <w:rFonts w:ascii="Times New Roman" w:hAnsi="Times New Roman" w:cs="Times New Roman"/>
          <w:sz w:val="28"/>
          <w:szCs w:val="28"/>
        </w:rPr>
        <w:t xml:space="preserve"> “Св. Св. Кирил и Методий  - 1933</w:t>
      </w:r>
      <w:r w:rsidRPr="00294FFC">
        <w:rPr>
          <w:rFonts w:ascii="Times New Roman" w:hAnsi="Times New Roman" w:cs="Times New Roman"/>
          <w:sz w:val="28"/>
          <w:szCs w:val="28"/>
        </w:rPr>
        <w:t xml:space="preserve"> г.” </w:t>
      </w:r>
    </w:p>
    <w:p w:rsidR="00CD6CE4" w:rsidRPr="00294FFC" w:rsidRDefault="00294FFC" w:rsidP="0029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FC">
        <w:rPr>
          <w:rFonts w:ascii="Times New Roman" w:hAnsi="Times New Roman" w:cs="Times New Roman"/>
          <w:sz w:val="28"/>
          <w:szCs w:val="28"/>
        </w:rPr>
        <w:t>село Вискяр</w:t>
      </w:r>
    </w:p>
    <w:p w:rsidR="00CD6CE4" w:rsidRDefault="00CD6CE4" w:rsidP="00CD6CE4">
      <w:pPr>
        <w:rPr>
          <w:sz w:val="28"/>
          <w:szCs w:val="28"/>
        </w:rPr>
      </w:pPr>
    </w:p>
    <w:p w:rsidR="00CD6CE4" w:rsidRDefault="00CD6CE4" w:rsidP="00CD6CE4">
      <w:pPr>
        <w:rPr>
          <w:sz w:val="28"/>
          <w:szCs w:val="28"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Default="00CD6CE4" w:rsidP="000100E8">
      <w:pPr>
        <w:ind w:firstLine="360"/>
        <w:rPr>
          <w:b/>
        </w:rPr>
      </w:pPr>
    </w:p>
    <w:p w:rsidR="00CD6CE4" w:rsidRPr="000100E8" w:rsidRDefault="00CD6CE4" w:rsidP="000100E8">
      <w:pPr>
        <w:ind w:firstLine="360"/>
        <w:rPr>
          <w:b/>
        </w:rPr>
      </w:pPr>
    </w:p>
    <w:sectPr w:rsidR="00CD6CE4" w:rsidRPr="0001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5CF"/>
    <w:multiLevelType w:val="hybridMultilevel"/>
    <w:tmpl w:val="97E0F9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40D"/>
    <w:multiLevelType w:val="hybridMultilevel"/>
    <w:tmpl w:val="482051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2873"/>
    <w:multiLevelType w:val="hybridMultilevel"/>
    <w:tmpl w:val="6824C9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F1595"/>
    <w:multiLevelType w:val="hybridMultilevel"/>
    <w:tmpl w:val="A404A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D60BE"/>
    <w:multiLevelType w:val="hybridMultilevel"/>
    <w:tmpl w:val="3F0636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74B"/>
    <w:multiLevelType w:val="hybridMultilevel"/>
    <w:tmpl w:val="8B581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C147E"/>
    <w:multiLevelType w:val="hybridMultilevel"/>
    <w:tmpl w:val="E2AC7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55D10"/>
    <w:multiLevelType w:val="hybridMultilevel"/>
    <w:tmpl w:val="A13615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79E2"/>
    <w:rsid w:val="000100E8"/>
    <w:rsid w:val="00294FFC"/>
    <w:rsid w:val="007B2527"/>
    <w:rsid w:val="00AE79E2"/>
    <w:rsid w:val="00CD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9E2"/>
    <w:pPr>
      <w:ind w:left="720"/>
      <w:contextualSpacing/>
    </w:pPr>
  </w:style>
  <w:style w:type="character" w:styleId="Emphasis">
    <w:name w:val="Emphasis"/>
    <w:basedOn w:val="DefaultParagraphFont"/>
    <w:qFormat/>
    <w:rsid w:val="00CD6C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2020-06-29T08:04:00Z</cp:lastPrinted>
  <dcterms:created xsi:type="dcterms:W3CDTF">2020-06-29T05:58:00Z</dcterms:created>
  <dcterms:modified xsi:type="dcterms:W3CDTF">2020-06-29T08:09:00Z</dcterms:modified>
</cp:coreProperties>
</file>