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7B52" w:rsidRPr="00311E3C" w:rsidRDefault="007F7B52" w:rsidP="007F7B52">
      <w:pPr>
        <w:rPr>
          <w:rFonts w:ascii="Arial" w:hAnsi="Arial" w:cs="Arial"/>
          <w:b/>
          <w:lang w:val="ru-RU"/>
        </w:rPr>
      </w:pPr>
      <w:r w:rsidRPr="00311E3C">
        <w:rPr>
          <w:rFonts w:ascii="Arial" w:hAnsi="Arial" w:cs="Arial"/>
          <w:b/>
          <w:lang w:val="ru-RU"/>
        </w:rPr>
        <w:t xml:space="preserve">                              </w:t>
      </w:r>
      <w:r w:rsidRPr="00311E3C">
        <w:rPr>
          <w:rFonts w:ascii="Arial" w:hAnsi="Arial" w:cs="Arial"/>
          <w:b/>
        </w:rPr>
        <w:t xml:space="preserve">УСТАВ  </w:t>
      </w:r>
    </w:p>
    <w:p w:rsidR="007F7B52" w:rsidRPr="00311E3C" w:rsidRDefault="007F7B52" w:rsidP="007F7B52">
      <w:pPr>
        <w:rPr>
          <w:rFonts w:ascii="Arial" w:hAnsi="Arial" w:cs="Arial"/>
          <w:b/>
        </w:rPr>
      </w:pPr>
      <w:r w:rsidRPr="00311E3C">
        <w:rPr>
          <w:rFonts w:ascii="Arial" w:hAnsi="Arial" w:cs="Arial"/>
          <w:b/>
        </w:rPr>
        <w:t>НА НАРОДНО ЧИТАЛИЩЕ „ПРОСВЕТА 1915”</w:t>
      </w:r>
    </w:p>
    <w:p w:rsidR="007F7B52" w:rsidRPr="00311E3C" w:rsidRDefault="007F7B52" w:rsidP="007F7B52">
      <w:pPr>
        <w:rPr>
          <w:rFonts w:ascii="Arial" w:hAnsi="Arial" w:cs="Arial"/>
          <w:b/>
        </w:rPr>
      </w:pPr>
      <w:r w:rsidRPr="00311E3C">
        <w:rPr>
          <w:rFonts w:ascii="Arial" w:hAnsi="Arial" w:cs="Arial"/>
          <w:b/>
          <w:lang w:val="ru-RU"/>
        </w:rPr>
        <w:t xml:space="preserve">                </w:t>
      </w:r>
      <w:r w:rsidRPr="00311E3C">
        <w:rPr>
          <w:rFonts w:ascii="Arial" w:hAnsi="Arial" w:cs="Arial"/>
          <w:b/>
        </w:rPr>
        <w:t>гр. РУСЕ, кв. ДОЛАПИТЕ</w:t>
      </w:r>
    </w:p>
    <w:p w:rsidR="007F7B52" w:rsidRPr="00311E3C" w:rsidRDefault="007F7B52" w:rsidP="007F7B52">
      <w:pPr>
        <w:jc w:val="center"/>
        <w:rPr>
          <w:rFonts w:ascii="Arial" w:hAnsi="Arial" w:cs="Arial"/>
          <w:b/>
        </w:rPr>
      </w:pPr>
    </w:p>
    <w:p w:rsidR="007F7B52" w:rsidRPr="00311E3C" w:rsidRDefault="007F7B52" w:rsidP="007F7B52">
      <w:pPr>
        <w:rPr>
          <w:rFonts w:ascii="Arial" w:hAnsi="Arial" w:cs="Arial"/>
        </w:rPr>
      </w:pPr>
      <w:r w:rsidRPr="00311E3C">
        <w:rPr>
          <w:rFonts w:ascii="Arial" w:hAnsi="Arial" w:cs="Arial"/>
        </w:rPr>
        <w:t xml:space="preserve">       Народно читалище „ Просвета 1915” е учредено през 1915 година от родолюбиви, грамотни и напредничави българи. Историческата му заслуга се определя от неговия принос в запазването на българския език, в зараждането на театралното и музикалното изкуство, в създаването и разпространението на библиотечното дело, в съхранението на българските традиции и обичаи в гр. Русе, кв. Долапите.</w:t>
      </w:r>
    </w:p>
    <w:p w:rsidR="007F7B52" w:rsidRPr="00311E3C" w:rsidRDefault="007F7B52" w:rsidP="007F7B52">
      <w:pPr>
        <w:rPr>
          <w:rFonts w:ascii="Arial" w:hAnsi="Arial" w:cs="Arial"/>
        </w:rPr>
      </w:pPr>
    </w:p>
    <w:p w:rsidR="007F7B52" w:rsidRPr="00311E3C" w:rsidRDefault="007F7B52" w:rsidP="007F7B52">
      <w:pPr>
        <w:rPr>
          <w:rFonts w:ascii="Arial" w:hAnsi="Arial" w:cs="Arial"/>
        </w:rPr>
      </w:pPr>
      <w:r w:rsidRPr="00311E3C">
        <w:rPr>
          <w:rFonts w:ascii="Arial" w:hAnsi="Arial" w:cs="Arial"/>
        </w:rPr>
        <w:t xml:space="preserve">       Чрез своята разностранна и народополезна дейност читалище „Просвета 1915” работи за културното, духовното и информационно обогатяване на населението в квартала, като оставя ясна диря в живота на поколенията.</w:t>
      </w:r>
    </w:p>
    <w:p w:rsidR="007F7B52" w:rsidRPr="00311E3C" w:rsidRDefault="007F7B52" w:rsidP="007F7B52">
      <w:pPr>
        <w:rPr>
          <w:rFonts w:ascii="Arial" w:hAnsi="Arial" w:cs="Arial"/>
        </w:rPr>
      </w:pPr>
    </w:p>
    <w:p w:rsidR="007F7B52" w:rsidRPr="00311E3C" w:rsidRDefault="007F7B52" w:rsidP="007F7B52">
      <w:pPr>
        <w:rPr>
          <w:rFonts w:ascii="Arial" w:hAnsi="Arial" w:cs="Arial"/>
          <w:b/>
        </w:rPr>
      </w:pPr>
    </w:p>
    <w:p w:rsidR="007F7B52" w:rsidRPr="00311E3C" w:rsidRDefault="007F7B52" w:rsidP="007F7B52">
      <w:pPr>
        <w:rPr>
          <w:rFonts w:ascii="Arial" w:hAnsi="Arial" w:cs="Arial"/>
        </w:rPr>
      </w:pPr>
      <w:r w:rsidRPr="00311E3C">
        <w:rPr>
          <w:rFonts w:ascii="Arial" w:hAnsi="Arial" w:cs="Arial"/>
          <w:b/>
        </w:rPr>
        <w:t>ГЛАВА ПЪРВА</w:t>
      </w:r>
    </w:p>
    <w:p w:rsidR="007F7B52" w:rsidRPr="00311E3C" w:rsidRDefault="007F7B52" w:rsidP="007F7B52">
      <w:pPr>
        <w:rPr>
          <w:rFonts w:ascii="Arial" w:hAnsi="Arial" w:cs="Arial"/>
        </w:rPr>
      </w:pPr>
      <w:r w:rsidRPr="00311E3C">
        <w:rPr>
          <w:rFonts w:ascii="Arial" w:hAnsi="Arial" w:cs="Arial"/>
        </w:rPr>
        <w:t>ОБЩИ ПОЛОЖЕНИЯ</w:t>
      </w:r>
    </w:p>
    <w:p w:rsidR="007F7B52" w:rsidRPr="00311E3C" w:rsidRDefault="007F7B52" w:rsidP="007F7B52">
      <w:pPr>
        <w:rPr>
          <w:rFonts w:ascii="Arial" w:hAnsi="Arial" w:cs="Arial"/>
        </w:rPr>
      </w:pPr>
    </w:p>
    <w:p w:rsidR="007F7B52" w:rsidRPr="00311E3C" w:rsidRDefault="007F7B52" w:rsidP="007F7B52">
      <w:pPr>
        <w:rPr>
          <w:rFonts w:ascii="Arial" w:hAnsi="Arial" w:cs="Arial"/>
        </w:rPr>
      </w:pPr>
      <w:r w:rsidRPr="00311E3C">
        <w:rPr>
          <w:rFonts w:ascii="Arial" w:hAnsi="Arial" w:cs="Arial"/>
          <w:b/>
        </w:rPr>
        <w:t xml:space="preserve">Чл.1: </w:t>
      </w:r>
      <w:r w:rsidRPr="00311E3C">
        <w:rPr>
          <w:rFonts w:ascii="Arial" w:hAnsi="Arial" w:cs="Arial"/>
        </w:rPr>
        <w:t>Народно читалище „Просвета 1915” в гр. Русе, кв. Долапите е традиционно самоуправляващо се българско културно-просветно сдружение, изпълняващо и държавни културно-просветни задачи. То работи на принципите на доброволността, демократизма и автономията. Дейността му не е политическа и в нея могат да участват всички физически лица без ограничения на възраст, пол, политически и религиозни възгледи и етническо самосъзнание.</w:t>
      </w:r>
    </w:p>
    <w:p w:rsidR="007F7B52" w:rsidRPr="00311E3C" w:rsidRDefault="007F7B52" w:rsidP="007F7B52">
      <w:pPr>
        <w:rPr>
          <w:rFonts w:ascii="Arial" w:hAnsi="Arial" w:cs="Arial"/>
        </w:rPr>
      </w:pPr>
    </w:p>
    <w:p w:rsidR="007F7B52" w:rsidRPr="00311E3C" w:rsidRDefault="007F7B52" w:rsidP="007F7B52">
      <w:pPr>
        <w:rPr>
          <w:rFonts w:ascii="Arial" w:hAnsi="Arial" w:cs="Arial"/>
        </w:rPr>
      </w:pPr>
      <w:r w:rsidRPr="00311E3C">
        <w:rPr>
          <w:rFonts w:ascii="Arial" w:hAnsi="Arial" w:cs="Arial"/>
          <w:b/>
        </w:rPr>
        <w:t>Чл.2:(</w:t>
      </w:r>
      <w:r w:rsidRPr="00311E3C">
        <w:rPr>
          <w:rFonts w:ascii="Arial" w:hAnsi="Arial" w:cs="Arial"/>
        </w:rPr>
        <w:t>1)</w:t>
      </w:r>
      <w:r w:rsidRPr="00311E3C">
        <w:rPr>
          <w:rFonts w:ascii="Arial" w:hAnsi="Arial" w:cs="Arial"/>
          <w:b/>
        </w:rPr>
        <w:t xml:space="preserve"> </w:t>
      </w:r>
      <w:r w:rsidRPr="00311E3C">
        <w:rPr>
          <w:rFonts w:ascii="Arial" w:hAnsi="Arial" w:cs="Arial"/>
        </w:rPr>
        <w:t xml:space="preserve">Читалището е юридическо лице с нестопанска цел, действащо на основание на Закона за народните читалища приет с  Указ 371/96г., обнародван в ДВ бр. 89/1996г. и е  вписвано в регистъра на Русенски Окръжен съд с наименование </w:t>
      </w:r>
      <w:r w:rsidRPr="00311E3C">
        <w:rPr>
          <w:rFonts w:ascii="Arial" w:hAnsi="Arial" w:cs="Arial"/>
          <w:b/>
        </w:rPr>
        <w:t xml:space="preserve">Народно читалище „Просвета 1915”, </w:t>
      </w:r>
      <w:r w:rsidRPr="00311E3C">
        <w:rPr>
          <w:rFonts w:ascii="Arial" w:hAnsi="Arial" w:cs="Arial"/>
        </w:rPr>
        <w:t>със седалище и адрес на управление в гр. Русе, кв. Долапите, ул. „Стремление” 25.</w:t>
      </w:r>
    </w:p>
    <w:p w:rsidR="007F7B52" w:rsidRPr="00311E3C" w:rsidRDefault="007F7B52" w:rsidP="007F7B52">
      <w:pPr>
        <w:rPr>
          <w:rFonts w:ascii="Arial" w:hAnsi="Arial" w:cs="Arial"/>
        </w:rPr>
      </w:pPr>
    </w:p>
    <w:p w:rsidR="007F7B52" w:rsidRPr="00311E3C" w:rsidRDefault="007F7B52" w:rsidP="007F7B52">
      <w:pPr>
        <w:rPr>
          <w:rFonts w:ascii="Arial" w:hAnsi="Arial" w:cs="Arial"/>
        </w:rPr>
      </w:pPr>
      <w:r w:rsidRPr="00311E3C">
        <w:rPr>
          <w:rFonts w:ascii="Arial" w:hAnsi="Arial" w:cs="Arial"/>
        </w:rPr>
        <w:t xml:space="preserve">        (2) Читалището е вписано в Министерство на културата под </w:t>
      </w:r>
      <w:r w:rsidRPr="00311E3C">
        <w:rPr>
          <w:rFonts w:ascii="Arial" w:hAnsi="Arial" w:cs="Arial"/>
          <w:lang w:val="en-US"/>
        </w:rPr>
        <w:t>N</w:t>
      </w:r>
      <w:r w:rsidRPr="00311E3C">
        <w:rPr>
          <w:rFonts w:ascii="Arial" w:hAnsi="Arial" w:cs="Arial"/>
          <w:lang w:val="ru-RU"/>
        </w:rPr>
        <w:t xml:space="preserve">  1063 </w:t>
      </w:r>
      <w:r w:rsidRPr="00311E3C">
        <w:rPr>
          <w:rFonts w:ascii="Arial" w:hAnsi="Arial" w:cs="Arial"/>
        </w:rPr>
        <w:t>от 11.07.2001г.</w:t>
      </w:r>
    </w:p>
    <w:p w:rsidR="007F7B52" w:rsidRPr="00311E3C" w:rsidRDefault="007F7B52" w:rsidP="007F7B52">
      <w:pPr>
        <w:rPr>
          <w:rFonts w:ascii="Arial" w:hAnsi="Arial" w:cs="Arial"/>
        </w:rPr>
      </w:pPr>
    </w:p>
    <w:p w:rsidR="007F7B52" w:rsidRPr="00311E3C" w:rsidRDefault="007F7B52" w:rsidP="007F7B52">
      <w:pPr>
        <w:rPr>
          <w:rFonts w:ascii="Arial" w:hAnsi="Arial" w:cs="Arial"/>
        </w:rPr>
      </w:pPr>
      <w:r w:rsidRPr="00311E3C">
        <w:rPr>
          <w:rFonts w:ascii="Arial" w:hAnsi="Arial" w:cs="Arial"/>
          <w:b/>
        </w:rPr>
        <w:t xml:space="preserve">Чл.3: </w:t>
      </w:r>
      <w:r w:rsidRPr="00311E3C">
        <w:rPr>
          <w:rFonts w:ascii="Arial" w:hAnsi="Arial" w:cs="Arial"/>
        </w:rPr>
        <w:t>Читалището поддържа отношения на сътрудничество и координация с държавните и общинските органи и организации, на които законите възлагат права и задължения, свързани с неговата дейност, като запазва своята автономия.</w:t>
      </w:r>
    </w:p>
    <w:p w:rsidR="007F7B52" w:rsidRPr="00311E3C" w:rsidRDefault="007F7B52" w:rsidP="007F7B52">
      <w:pPr>
        <w:rPr>
          <w:rFonts w:ascii="Arial" w:hAnsi="Arial" w:cs="Arial"/>
        </w:rPr>
      </w:pPr>
    </w:p>
    <w:p w:rsidR="007F7B52" w:rsidRPr="00311E3C" w:rsidRDefault="007F7B52" w:rsidP="007F7B52">
      <w:pPr>
        <w:rPr>
          <w:rFonts w:ascii="Arial" w:hAnsi="Arial" w:cs="Arial"/>
        </w:rPr>
      </w:pPr>
      <w:r w:rsidRPr="00311E3C">
        <w:rPr>
          <w:rFonts w:ascii="Arial" w:hAnsi="Arial" w:cs="Arial"/>
          <w:b/>
        </w:rPr>
        <w:t xml:space="preserve">Чл.4: </w:t>
      </w:r>
      <w:r w:rsidRPr="00311E3C">
        <w:rPr>
          <w:rFonts w:ascii="Arial" w:hAnsi="Arial" w:cs="Arial"/>
        </w:rPr>
        <w:t>Читалището може да се сдружава и с други читалища и сродни организации, за постигане на своите цели за защита на своите интереси и представителството му пред държавните и обществени органи, за разработване на насоките за развитието му, за провеждане на съвместни дейности и инициативи при условията, посочени в ЗНЧ.</w:t>
      </w:r>
    </w:p>
    <w:p w:rsidR="007F7B52" w:rsidRPr="00311E3C" w:rsidRDefault="007F7B52" w:rsidP="007F7B52">
      <w:pPr>
        <w:rPr>
          <w:rFonts w:ascii="Arial" w:hAnsi="Arial" w:cs="Arial"/>
        </w:rPr>
      </w:pPr>
    </w:p>
    <w:p w:rsidR="007F7B52" w:rsidRPr="00311E3C" w:rsidRDefault="007F7B52" w:rsidP="007F7B52">
      <w:pPr>
        <w:rPr>
          <w:rFonts w:ascii="Arial" w:hAnsi="Arial" w:cs="Arial"/>
        </w:rPr>
      </w:pPr>
      <w:r w:rsidRPr="00311E3C">
        <w:rPr>
          <w:rFonts w:ascii="Arial" w:hAnsi="Arial" w:cs="Arial"/>
          <w:b/>
        </w:rPr>
        <w:t>Чл.5: (1)</w:t>
      </w:r>
      <w:r w:rsidRPr="00311E3C">
        <w:rPr>
          <w:rFonts w:ascii="Arial" w:hAnsi="Arial" w:cs="Arial"/>
        </w:rPr>
        <w:t>Читалището е самостоятелна институция, която работи във взаимоотношения с други културни и научни институти, учебни заведения, обществени , стопански и нестопански организации, извършващи или подпомагащи културно-просветната и образователна дейност.</w:t>
      </w:r>
    </w:p>
    <w:p w:rsidR="007F7B52" w:rsidRPr="00311E3C" w:rsidRDefault="007F7B52" w:rsidP="007F7B52">
      <w:pPr>
        <w:rPr>
          <w:rFonts w:ascii="Arial" w:hAnsi="Arial" w:cs="Arial"/>
        </w:rPr>
      </w:pPr>
      <w:r w:rsidRPr="00311E3C">
        <w:rPr>
          <w:rFonts w:ascii="Arial" w:hAnsi="Arial" w:cs="Arial"/>
        </w:rPr>
        <w:lastRenderedPageBreak/>
        <w:t xml:space="preserve">           (2) Читалището може да влиза в договорни отношения с тези или други структури, без да накърнява своите права и интереси.</w:t>
      </w:r>
    </w:p>
    <w:p w:rsidR="007F7B52" w:rsidRPr="00311E3C" w:rsidRDefault="007F7B52" w:rsidP="007F7B52">
      <w:pPr>
        <w:rPr>
          <w:rFonts w:ascii="Arial" w:hAnsi="Arial" w:cs="Arial"/>
        </w:rPr>
      </w:pPr>
    </w:p>
    <w:p w:rsidR="007F7B52" w:rsidRPr="00311E3C" w:rsidRDefault="007F7B52" w:rsidP="007F7B52">
      <w:pPr>
        <w:rPr>
          <w:rFonts w:ascii="Arial" w:hAnsi="Arial" w:cs="Arial"/>
        </w:rPr>
      </w:pPr>
    </w:p>
    <w:p w:rsidR="007F7B52" w:rsidRPr="00311E3C" w:rsidRDefault="007F7B52" w:rsidP="007F7B52">
      <w:pPr>
        <w:rPr>
          <w:rFonts w:ascii="Arial" w:hAnsi="Arial" w:cs="Arial"/>
          <w:b/>
        </w:rPr>
      </w:pPr>
      <w:r w:rsidRPr="00311E3C">
        <w:rPr>
          <w:rFonts w:ascii="Arial" w:hAnsi="Arial" w:cs="Arial"/>
          <w:b/>
        </w:rPr>
        <w:t>ГЛАВА ВТОРА</w:t>
      </w:r>
    </w:p>
    <w:p w:rsidR="007F7B52" w:rsidRPr="00311E3C" w:rsidRDefault="007F7B52" w:rsidP="007F7B52">
      <w:pPr>
        <w:rPr>
          <w:rFonts w:ascii="Arial" w:hAnsi="Arial" w:cs="Arial"/>
        </w:rPr>
      </w:pPr>
      <w:r w:rsidRPr="00311E3C">
        <w:rPr>
          <w:rFonts w:ascii="Arial" w:hAnsi="Arial" w:cs="Arial"/>
        </w:rPr>
        <w:t>ЦЕЛИ, ДЕЙНОСТИ, ЗАДАЧИ</w:t>
      </w:r>
    </w:p>
    <w:p w:rsidR="007F7B52" w:rsidRPr="00311E3C" w:rsidRDefault="007F7B52" w:rsidP="007F7B52">
      <w:pPr>
        <w:rPr>
          <w:rFonts w:ascii="Arial" w:hAnsi="Arial" w:cs="Arial"/>
        </w:rPr>
      </w:pPr>
    </w:p>
    <w:p w:rsidR="007F7B52" w:rsidRPr="00311E3C" w:rsidRDefault="007F7B52" w:rsidP="007F7B52">
      <w:pPr>
        <w:rPr>
          <w:rFonts w:ascii="Arial" w:hAnsi="Arial" w:cs="Arial"/>
        </w:rPr>
      </w:pPr>
      <w:r w:rsidRPr="00311E3C">
        <w:rPr>
          <w:rFonts w:ascii="Arial" w:hAnsi="Arial" w:cs="Arial"/>
          <w:b/>
        </w:rPr>
        <w:t>Чл.6: Целите</w:t>
      </w:r>
      <w:r w:rsidRPr="00311E3C">
        <w:rPr>
          <w:rFonts w:ascii="Arial" w:hAnsi="Arial" w:cs="Arial"/>
        </w:rPr>
        <w:t xml:space="preserve"> на читалище „Просвета 1915” са да задоволяват потребностите на гражданите, свързани с:</w:t>
      </w:r>
    </w:p>
    <w:p w:rsidR="007F7B52" w:rsidRPr="00311E3C" w:rsidRDefault="007F7B52" w:rsidP="007F7B52">
      <w:pPr>
        <w:numPr>
          <w:ilvl w:val="0"/>
          <w:numId w:val="1"/>
        </w:numPr>
        <w:rPr>
          <w:rFonts w:ascii="Arial" w:hAnsi="Arial" w:cs="Arial"/>
        </w:rPr>
      </w:pPr>
      <w:r w:rsidRPr="00311E3C">
        <w:rPr>
          <w:rFonts w:ascii="Arial" w:hAnsi="Arial" w:cs="Arial"/>
        </w:rPr>
        <w:t>Развитие и обогатяване  на културния и социалния живот на населението.</w:t>
      </w:r>
    </w:p>
    <w:p w:rsidR="007F7B52" w:rsidRPr="00311E3C" w:rsidRDefault="007F7B52" w:rsidP="007F7B52">
      <w:pPr>
        <w:numPr>
          <w:ilvl w:val="0"/>
          <w:numId w:val="1"/>
        </w:numPr>
        <w:rPr>
          <w:rFonts w:ascii="Arial" w:hAnsi="Arial" w:cs="Arial"/>
        </w:rPr>
      </w:pPr>
      <w:r w:rsidRPr="00311E3C">
        <w:rPr>
          <w:rFonts w:ascii="Arial" w:hAnsi="Arial" w:cs="Arial"/>
        </w:rPr>
        <w:t>Запазване на българските обичаи и традиции.</w:t>
      </w:r>
    </w:p>
    <w:p w:rsidR="007F7B52" w:rsidRPr="00311E3C" w:rsidRDefault="007F7B52" w:rsidP="007F7B52">
      <w:pPr>
        <w:numPr>
          <w:ilvl w:val="0"/>
          <w:numId w:val="1"/>
        </w:numPr>
        <w:rPr>
          <w:rFonts w:ascii="Arial" w:hAnsi="Arial" w:cs="Arial"/>
        </w:rPr>
      </w:pPr>
      <w:r w:rsidRPr="00311E3C">
        <w:rPr>
          <w:rFonts w:ascii="Arial" w:hAnsi="Arial" w:cs="Arial"/>
        </w:rPr>
        <w:t>Разширяване на знанията на гражданите и приобщаването им към ценностите на науката, изкуството и културата.</w:t>
      </w:r>
    </w:p>
    <w:p w:rsidR="007F7B52" w:rsidRPr="00311E3C" w:rsidRDefault="007F7B52" w:rsidP="007F7B52">
      <w:pPr>
        <w:numPr>
          <w:ilvl w:val="0"/>
          <w:numId w:val="1"/>
        </w:numPr>
        <w:rPr>
          <w:rFonts w:ascii="Arial" w:hAnsi="Arial" w:cs="Arial"/>
        </w:rPr>
      </w:pPr>
      <w:r w:rsidRPr="00311E3C">
        <w:rPr>
          <w:rFonts w:ascii="Arial" w:hAnsi="Arial" w:cs="Arial"/>
        </w:rPr>
        <w:t>Създаване на условия за развитието и изявата на творческите заложби и способности на подрастващите.</w:t>
      </w:r>
    </w:p>
    <w:p w:rsidR="007F7B52" w:rsidRPr="00311E3C" w:rsidRDefault="007F7B52" w:rsidP="007F7B52">
      <w:pPr>
        <w:numPr>
          <w:ilvl w:val="0"/>
          <w:numId w:val="1"/>
        </w:numPr>
        <w:rPr>
          <w:rFonts w:ascii="Arial" w:hAnsi="Arial" w:cs="Arial"/>
        </w:rPr>
      </w:pPr>
      <w:r w:rsidRPr="00311E3C">
        <w:rPr>
          <w:rFonts w:ascii="Arial" w:hAnsi="Arial" w:cs="Arial"/>
        </w:rPr>
        <w:t>Възпитаване и утвърждаване на националното самосъзнание.</w:t>
      </w:r>
    </w:p>
    <w:p w:rsidR="007F7B52" w:rsidRPr="00311E3C" w:rsidRDefault="007F7B52" w:rsidP="007F7B52">
      <w:pPr>
        <w:numPr>
          <w:ilvl w:val="0"/>
          <w:numId w:val="1"/>
        </w:numPr>
        <w:rPr>
          <w:rFonts w:ascii="Arial" w:hAnsi="Arial" w:cs="Arial"/>
        </w:rPr>
      </w:pPr>
      <w:r w:rsidRPr="00311E3C">
        <w:rPr>
          <w:rFonts w:ascii="Arial" w:hAnsi="Arial" w:cs="Arial"/>
        </w:rPr>
        <w:t>Възпитаване в дух на демократизъм, родолюбие и общочовешка нравственост.</w:t>
      </w:r>
    </w:p>
    <w:p w:rsidR="007F7B52" w:rsidRPr="00311E3C" w:rsidRDefault="007F7B52" w:rsidP="007F7B52">
      <w:pPr>
        <w:numPr>
          <w:ilvl w:val="0"/>
          <w:numId w:val="1"/>
        </w:numPr>
        <w:rPr>
          <w:rFonts w:ascii="Arial" w:hAnsi="Arial" w:cs="Arial"/>
        </w:rPr>
      </w:pPr>
      <w:r w:rsidRPr="00311E3C">
        <w:rPr>
          <w:rFonts w:ascii="Arial" w:hAnsi="Arial" w:cs="Arial"/>
        </w:rPr>
        <w:t>Осигуряване достъп на информация на всички граждани.</w:t>
      </w:r>
    </w:p>
    <w:p w:rsidR="007F7B52" w:rsidRPr="00311E3C" w:rsidRDefault="007F7B52" w:rsidP="007F7B52">
      <w:pPr>
        <w:rPr>
          <w:rFonts w:ascii="Arial" w:hAnsi="Arial" w:cs="Arial"/>
        </w:rPr>
      </w:pPr>
    </w:p>
    <w:p w:rsidR="007F7B52" w:rsidRPr="00311E3C" w:rsidRDefault="007F7B52" w:rsidP="007F7B52">
      <w:pPr>
        <w:rPr>
          <w:rFonts w:ascii="Arial" w:hAnsi="Arial" w:cs="Arial"/>
          <w:b/>
        </w:rPr>
      </w:pPr>
      <w:r w:rsidRPr="00311E3C">
        <w:rPr>
          <w:rFonts w:ascii="Arial" w:hAnsi="Arial" w:cs="Arial"/>
          <w:b/>
        </w:rPr>
        <w:t xml:space="preserve">Чл.7: </w:t>
      </w:r>
      <w:r w:rsidRPr="00311E3C">
        <w:rPr>
          <w:rFonts w:ascii="Arial" w:hAnsi="Arial" w:cs="Arial"/>
        </w:rPr>
        <w:t xml:space="preserve">За постигане на своите цели читалището извършва следните </w:t>
      </w:r>
      <w:r w:rsidRPr="00311E3C">
        <w:rPr>
          <w:rFonts w:ascii="Arial" w:hAnsi="Arial" w:cs="Arial"/>
          <w:b/>
        </w:rPr>
        <w:t>дейности:</w:t>
      </w:r>
    </w:p>
    <w:p w:rsidR="007F7B52" w:rsidRPr="00311E3C" w:rsidRDefault="007F7B52" w:rsidP="007F7B52">
      <w:pPr>
        <w:numPr>
          <w:ilvl w:val="0"/>
          <w:numId w:val="2"/>
        </w:numPr>
        <w:rPr>
          <w:rFonts w:ascii="Arial" w:hAnsi="Arial" w:cs="Arial"/>
        </w:rPr>
      </w:pPr>
      <w:r w:rsidRPr="00311E3C">
        <w:rPr>
          <w:rFonts w:ascii="Arial" w:hAnsi="Arial" w:cs="Arial"/>
        </w:rPr>
        <w:t>Поддържа библиотека, която предоставя информационни услуги на населението,  както и създаване и поддържане на електронни информационни мрежи.</w:t>
      </w:r>
    </w:p>
    <w:p w:rsidR="007F7B52" w:rsidRPr="00311E3C" w:rsidRDefault="007F7B52" w:rsidP="007F7B52">
      <w:pPr>
        <w:numPr>
          <w:ilvl w:val="0"/>
          <w:numId w:val="2"/>
        </w:numPr>
        <w:rPr>
          <w:rFonts w:ascii="Arial" w:hAnsi="Arial" w:cs="Arial"/>
        </w:rPr>
      </w:pPr>
      <w:r w:rsidRPr="00311E3C">
        <w:rPr>
          <w:rFonts w:ascii="Arial" w:hAnsi="Arial" w:cs="Arial"/>
        </w:rPr>
        <w:t>Развива и подпомага любителското художествено творчество.</w:t>
      </w:r>
    </w:p>
    <w:p w:rsidR="007F7B52" w:rsidRPr="00311E3C" w:rsidRDefault="007F7B52" w:rsidP="007F7B52">
      <w:pPr>
        <w:numPr>
          <w:ilvl w:val="0"/>
          <w:numId w:val="2"/>
        </w:numPr>
        <w:rPr>
          <w:rFonts w:ascii="Arial" w:hAnsi="Arial" w:cs="Arial"/>
        </w:rPr>
      </w:pPr>
      <w:r w:rsidRPr="00311E3C">
        <w:rPr>
          <w:rFonts w:ascii="Arial" w:hAnsi="Arial" w:cs="Arial"/>
        </w:rPr>
        <w:t>Организира школи, кръжоци, клубове, концерти, празненства, изложби, чествания, представления, конкурси и младежки дейности.</w:t>
      </w:r>
    </w:p>
    <w:p w:rsidR="007F7B52" w:rsidRPr="00311E3C" w:rsidRDefault="007F7B52" w:rsidP="007F7B52">
      <w:pPr>
        <w:numPr>
          <w:ilvl w:val="0"/>
          <w:numId w:val="2"/>
        </w:numPr>
        <w:rPr>
          <w:rFonts w:ascii="Arial" w:hAnsi="Arial" w:cs="Arial"/>
        </w:rPr>
      </w:pPr>
      <w:r w:rsidRPr="00311E3C">
        <w:rPr>
          <w:rFonts w:ascii="Arial" w:hAnsi="Arial" w:cs="Arial"/>
        </w:rPr>
        <w:t>Събира и разпространява знания за родния край.</w:t>
      </w:r>
    </w:p>
    <w:p w:rsidR="007F7B52" w:rsidRPr="00311E3C" w:rsidRDefault="007F7B52" w:rsidP="007F7B52">
      <w:pPr>
        <w:numPr>
          <w:ilvl w:val="0"/>
          <w:numId w:val="2"/>
        </w:numPr>
        <w:rPr>
          <w:rFonts w:ascii="Arial" w:hAnsi="Arial" w:cs="Arial"/>
        </w:rPr>
      </w:pPr>
      <w:r w:rsidRPr="00311E3C">
        <w:rPr>
          <w:rFonts w:ascii="Arial" w:hAnsi="Arial" w:cs="Arial"/>
        </w:rPr>
        <w:t>Създава и събира музейни колекции съгласно Закона за културното наследство.</w:t>
      </w:r>
    </w:p>
    <w:p w:rsidR="007F7B52" w:rsidRPr="00311E3C" w:rsidRDefault="007F7B52" w:rsidP="007F7B52">
      <w:pPr>
        <w:numPr>
          <w:ilvl w:val="0"/>
          <w:numId w:val="2"/>
        </w:numPr>
        <w:rPr>
          <w:rFonts w:ascii="Arial" w:hAnsi="Arial" w:cs="Arial"/>
        </w:rPr>
      </w:pPr>
      <w:r w:rsidRPr="00311E3C">
        <w:rPr>
          <w:rFonts w:ascii="Arial" w:hAnsi="Arial" w:cs="Arial"/>
        </w:rPr>
        <w:t>Предоставя компютърни и интернет услуги.</w:t>
      </w:r>
    </w:p>
    <w:p w:rsidR="007F7B52" w:rsidRPr="00311E3C" w:rsidRDefault="007F7B52" w:rsidP="007F7B52">
      <w:pPr>
        <w:numPr>
          <w:ilvl w:val="0"/>
          <w:numId w:val="2"/>
        </w:numPr>
        <w:rPr>
          <w:rFonts w:ascii="Arial" w:hAnsi="Arial" w:cs="Arial"/>
        </w:rPr>
      </w:pPr>
      <w:r w:rsidRPr="00311E3C">
        <w:rPr>
          <w:rFonts w:ascii="Arial" w:hAnsi="Arial" w:cs="Arial"/>
        </w:rPr>
        <w:t>Развива самостоятелно или в сътрудничество с други организации спомагателна стопанска дейност, в съответствие с действащото законодателство като използва приходите от нея за постигане на определените от устава цели и не разпределя печалба.</w:t>
      </w:r>
    </w:p>
    <w:p w:rsidR="007F7B52" w:rsidRPr="00311E3C" w:rsidRDefault="007F7B52" w:rsidP="007F7B52">
      <w:pPr>
        <w:numPr>
          <w:ilvl w:val="0"/>
          <w:numId w:val="2"/>
        </w:numPr>
        <w:rPr>
          <w:rFonts w:ascii="Arial" w:hAnsi="Arial" w:cs="Arial"/>
        </w:rPr>
      </w:pPr>
      <w:r w:rsidRPr="00311E3C">
        <w:rPr>
          <w:rFonts w:ascii="Arial" w:hAnsi="Arial" w:cs="Arial"/>
        </w:rPr>
        <w:t>Подпомага личностната и социална реализация, интеграция, обществена и културна изява на деца и младежи.</w:t>
      </w:r>
    </w:p>
    <w:p w:rsidR="007F7B52" w:rsidRPr="00311E3C" w:rsidRDefault="007F7B52" w:rsidP="007F7B52">
      <w:pPr>
        <w:numPr>
          <w:ilvl w:val="0"/>
          <w:numId w:val="2"/>
        </w:numPr>
        <w:rPr>
          <w:rFonts w:ascii="Arial" w:hAnsi="Arial" w:cs="Arial"/>
        </w:rPr>
      </w:pPr>
      <w:r w:rsidRPr="00311E3C">
        <w:rPr>
          <w:rFonts w:ascii="Arial" w:hAnsi="Arial" w:cs="Arial"/>
        </w:rPr>
        <w:t>Извършва и допълнителни дейности, които не са забранени от закона, подпомагащи изпълнението на основните функции.</w:t>
      </w:r>
    </w:p>
    <w:p w:rsidR="007F7B52" w:rsidRPr="00311E3C" w:rsidRDefault="007F7B52" w:rsidP="007F7B52">
      <w:pPr>
        <w:rPr>
          <w:rFonts w:ascii="Arial" w:hAnsi="Arial" w:cs="Arial"/>
        </w:rPr>
      </w:pPr>
    </w:p>
    <w:p w:rsidR="007F7B52" w:rsidRPr="00311E3C" w:rsidRDefault="007F7B52" w:rsidP="007F7B52">
      <w:pPr>
        <w:rPr>
          <w:rFonts w:ascii="Arial" w:hAnsi="Arial" w:cs="Arial"/>
        </w:rPr>
      </w:pPr>
      <w:r w:rsidRPr="00311E3C">
        <w:rPr>
          <w:rFonts w:ascii="Arial" w:hAnsi="Arial" w:cs="Arial"/>
          <w:b/>
        </w:rPr>
        <w:t>Чл.8:</w:t>
      </w:r>
      <w:r w:rsidRPr="00311E3C">
        <w:rPr>
          <w:rFonts w:ascii="Arial" w:hAnsi="Arial" w:cs="Arial"/>
        </w:rPr>
        <w:t xml:space="preserve"> (1) Читалището може да извършва стопанска дейност и да предоставя услуги, свързани с предмета на основната му дейност.</w:t>
      </w:r>
    </w:p>
    <w:p w:rsidR="007F7B52" w:rsidRPr="00311E3C" w:rsidRDefault="007F7B52" w:rsidP="007F7B52">
      <w:pPr>
        <w:numPr>
          <w:ilvl w:val="0"/>
          <w:numId w:val="3"/>
        </w:numPr>
        <w:rPr>
          <w:rFonts w:ascii="Arial" w:hAnsi="Arial" w:cs="Arial"/>
        </w:rPr>
      </w:pPr>
      <w:r w:rsidRPr="00311E3C">
        <w:rPr>
          <w:rFonts w:ascii="Arial" w:hAnsi="Arial" w:cs="Arial"/>
        </w:rPr>
        <w:t>Стопанската дейност може да се извършва чрез собствени, търговски или граждански дружества.</w:t>
      </w:r>
    </w:p>
    <w:p w:rsidR="007F7B52" w:rsidRPr="00311E3C" w:rsidRDefault="007F7B52" w:rsidP="007F7B52">
      <w:pPr>
        <w:numPr>
          <w:ilvl w:val="0"/>
          <w:numId w:val="3"/>
        </w:numPr>
        <w:rPr>
          <w:rFonts w:ascii="Arial" w:hAnsi="Arial" w:cs="Arial"/>
        </w:rPr>
      </w:pPr>
      <w:r w:rsidRPr="00311E3C">
        <w:rPr>
          <w:rFonts w:ascii="Arial" w:hAnsi="Arial" w:cs="Arial"/>
        </w:rPr>
        <w:t xml:space="preserve">Допълнителните стопански дейности не могат да се осъществяват в нарушение на законодателството в </w:t>
      </w:r>
      <w:proofErr w:type="spellStart"/>
      <w:r w:rsidRPr="00311E3C">
        <w:rPr>
          <w:rFonts w:ascii="Arial" w:hAnsi="Arial" w:cs="Arial"/>
        </w:rPr>
        <w:t>РБългария</w:t>
      </w:r>
      <w:proofErr w:type="spellEnd"/>
      <w:r w:rsidRPr="00311E3C">
        <w:rPr>
          <w:rFonts w:ascii="Arial" w:hAnsi="Arial" w:cs="Arial"/>
        </w:rPr>
        <w:t>.</w:t>
      </w:r>
    </w:p>
    <w:p w:rsidR="007F7B52" w:rsidRPr="00311E3C" w:rsidRDefault="007F7B52" w:rsidP="007F7B52">
      <w:pPr>
        <w:numPr>
          <w:ilvl w:val="0"/>
          <w:numId w:val="3"/>
        </w:numPr>
        <w:rPr>
          <w:rFonts w:ascii="Arial" w:hAnsi="Arial" w:cs="Arial"/>
        </w:rPr>
      </w:pPr>
      <w:r w:rsidRPr="00311E3C">
        <w:rPr>
          <w:rFonts w:ascii="Arial" w:hAnsi="Arial" w:cs="Arial"/>
        </w:rPr>
        <w:t>Читалището няма да разпределя положителните финансови резултати  като печалба от своята дейност в полза на членовете си.</w:t>
      </w:r>
    </w:p>
    <w:p w:rsidR="007F7B52" w:rsidRPr="00311E3C" w:rsidRDefault="007F7B52" w:rsidP="007F7B52">
      <w:pPr>
        <w:ind w:left="810"/>
        <w:rPr>
          <w:rFonts w:ascii="Arial" w:hAnsi="Arial" w:cs="Arial"/>
        </w:rPr>
      </w:pPr>
      <w:r w:rsidRPr="00311E3C">
        <w:rPr>
          <w:rFonts w:ascii="Arial" w:hAnsi="Arial" w:cs="Arial"/>
        </w:rPr>
        <w:lastRenderedPageBreak/>
        <w:t>(2)Читалището подпомага финансово развитието на своите дейности по регламентираните и позволени от Устава правила.</w:t>
      </w:r>
    </w:p>
    <w:p w:rsidR="007F7B52" w:rsidRPr="00311E3C" w:rsidRDefault="007F7B52" w:rsidP="007F7B52">
      <w:pPr>
        <w:ind w:left="450"/>
        <w:rPr>
          <w:rFonts w:ascii="Arial" w:hAnsi="Arial" w:cs="Arial"/>
        </w:rPr>
      </w:pPr>
      <w:r w:rsidRPr="00311E3C">
        <w:rPr>
          <w:rFonts w:ascii="Arial" w:hAnsi="Arial" w:cs="Arial"/>
        </w:rPr>
        <w:t xml:space="preserve">     (3) За постигане на своите цели Читалището може да извършва допълнителна стопанска дейност като:</w:t>
      </w:r>
    </w:p>
    <w:p w:rsidR="007F7B52" w:rsidRPr="00311E3C" w:rsidRDefault="007F7B52" w:rsidP="007F7B52">
      <w:pPr>
        <w:ind w:left="450"/>
        <w:rPr>
          <w:rFonts w:ascii="Arial" w:hAnsi="Arial" w:cs="Arial"/>
        </w:rPr>
      </w:pPr>
    </w:p>
    <w:p w:rsidR="007F7B52" w:rsidRPr="00311E3C" w:rsidRDefault="007F7B52" w:rsidP="007F7B52">
      <w:pPr>
        <w:numPr>
          <w:ilvl w:val="0"/>
          <w:numId w:val="4"/>
        </w:numPr>
        <w:rPr>
          <w:rFonts w:ascii="Arial" w:hAnsi="Arial" w:cs="Arial"/>
        </w:rPr>
      </w:pPr>
      <w:r w:rsidRPr="00311E3C">
        <w:rPr>
          <w:rFonts w:ascii="Arial" w:hAnsi="Arial" w:cs="Arial"/>
        </w:rPr>
        <w:t>Предлага услуги в областта на културата и просветното дело.</w:t>
      </w:r>
    </w:p>
    <w:p w:rsidR="007F7B52" w:rsidRPr="00311E3C" w:rsidRDefault="007F7B52" w:rsidP="007F7B52">
      <w:pPr>
        <w:numPr>
          <w:ilvl w:val="0"/>
          <w:numId w:val="4"/>
        </w:numPr>
        <w:rPr>
          <w:rFonts w:ascii="Arial" w:hAnsi="Arial" w:cs="Arial"/>
        </w:rPr>
      </w:pPr>
      <w:r w:rsidRPr="00311E3C">
        <w:rPr>
          <w:rFonts w:ascii="Arial" w:hAnsi="Arial" w:cs="Arial"/>
        </w:rPr>
        <w:t>Организиране на представителни и демонстрационни прояви.</w:t>
      </w:r>
    </w:p>
    <w:p w:rsidR="007F7B52" w:rsidRPr="00311E3C" w:rsidRDefault="007F7B52" w:rsidP="007F7B52">
      <w:pPr>
        <w:numPr>
          <w:ilvl w:val="0"/>
          <w:numId w:val="4"/>
        </w:numPr>
        <w:rPr>
          <w:rFonts w:ascii="Arial" w:hAnsi="Arial" w:cs="Arial"/>
        </w:rPr>
      </w:pPr>
      <w:r w:rsidRPr="00311E3C">
        <w:rPr>
          <w:rFonts w:ascii="Arial" w:hAnsi="Arial" w:cs="Arial"/>
        </w:rPr>
        <w:t>Придобиване на движима и недвижима собственост, както и ограничени вещни права.</w:t>
      </w:r>
    </w:p>
    <w:p w:rsidR="007F7B52" w:rsidRPr="00311E3C" w:rsidRDefault="007F7B52" w:rsidP="007F7B52">
      <w:pPr>
        <w:numPr>
          <w:ilvl w:val="0"/>
          <w:numId w:val="4"/>
        </w:numPr>
        <w:rPr>
          <w:rFonts w:ascii="Arial" w:hAnsi="Arial" w:cs="Arial"/>
        </w:rPr>
      </w:pPr>
      <w:r w:rsidRPr="00311E3C">
        <w:rPr>
          <w:rFonts w:ascii="Arial" w:hAnsi="Arial" w:cs="Arial"/>
        </w:rPr>
        <w:t>Организиране на еднократни томболи и лотарии, благотворителни акции в подкрепа на общественополезните цели и дейност на читалището при спазване на съответния законов ред.</w:t>
      </w:r>
    </w:p>
    <w:p w:rsidR="007F7B52" w:rsidRPr="00311E3C" w:rsidRDefault="007F7B52" w:rsidP="007F7B52">
      <w:pPr>
        <w:numPr>
          <w:ilvl w:val="0"/>
          <w:numId w:val="4"/>
        </w:numPr>
        <w:rPr>
          <w:rFonts w:ascii="Arial" w:hAnsi="Arial" w:cs="Arial"/>
        </w:rPr>
      </w:pPr>
      <w:r w:rsidRPr="00311E3C">
        <w:rPr>
          <w:rFonts w:ascii="Arial" w:hAnsi="Arial" w:cs="Arial"/>
        </w:rPr>
        <w:t>Друга дейност, която не е забранена от закона.</w:t>
      </w:r>
    </w:p>
    <w:p w:rsidR="007F7B52" w:rsidRPr="00311E3C" w:rsidRDefault="007F7B52" w:rsidP="007F7B52">
      <w:pPr>
        <w:numPr>
          <w:ilvl w:val="0"/>
          <w:numId w:val="4"/>
        </w:numPr>
        <w:rPr>
          <w:rFonts w:ascii="Arial" w:hAnsi="Arial" w:cs="Arial"/>
        </w:rPr>
      </w:pPr>
      <w:r w:rsidRPr="00311E3C">
        <w:rPr>
          <w:rFonts w:ascii="Arial" w:hAnsi="Arial" w:cs="Arial"/>
        </w:rPr>
        <w:t>Читалището няма право да предоставя собствено или ползвано от него имущество възмездно или безвъзмездно за дейности, забранени в чл.3. ал.4 от ЗНЧ.</w:t>
      </w:r>
    </w:p>
    <w:p w:rsidR="007F7B52" w:rsidRPr="00311E3C" w:rsidRDefault="007F7B52" w:rsidP="007F7B52">
      <w:pPr>
        <w:ind w:left="810"/>
        <w:rPr>
          <w:rFonts w:ascii="Arial" w:hAnsi="Arial" w:cs="Arial"/>
          <w:lang w:val="ru-RU"/>
        </w:rPr>
      </w:pPr>
      <w:r w:rsidRPr="00311E3C">
        <w:rPr>
          <w:rFonts w:ascii="Arial" w:hAnsi="Arial" w:cs="Arial"/>
        </w:rPr>
        <w:t>(4) Приходите от стопанската дейност на читалището могат да се използват само за постигането на общественополезни цели.</w:t>
      </w:r>
    </w:p>
    <w:p w:rsidR="007F7B52" w:rsidRPr="00311E3C" w:rsidRDefault="007F7B52" w:rsidP="007F7B52">
      <w:pPr>
        <w:ind w:left="810"/>
        <w:rPr>
          <w:rFonts w:ascii="Arial" w:hAnsi="Arial" w:cs="Arial"/>
          <w:lang w:val="ru-RU"/>
        </w:rPr>
      </w:pPr>
    </w:p>
    <w:p w:rsidR="007F7B52" w:rsidRPr="00311E3C" w:rsidRDefault="007F7B52" w:rsidP="007F7B52">
      <w:pPr>
        <w:rPr>
          <w:rFonts w:ascii="Arial" w:hAnsi="Arial" w:cs="Arial"/>
          <w:b/>
        </w:rPr>
      </w:pPr>
      <w:r w:rsidRPr="00311E3C">
        <w:rPr>
          <w:rFonts w:ascii="Arial" w:hAnsi="Arial" w:cs="Arial"/>
          <w:b/>
        </w:rPr>
        <w:t>ГЛАВА ТРЕТА</w:t>
      </w:r>
    </w:p>
    <w:p w:rsidR="007F7B52" w:rsidRPr="00311E3C" w:rsidRDefault="007F7B52" w:rsidP="007F7B52">
      <w:pPr>
        <w:rPr>
          <w:rFonts w:ascii="Arial" w:hAnsi="Arial" w:cs="Arial"/>
        </w:rPr>
      </w:pPr>
      <w:r w:rsidRPr="00311E3C">
        <w:rPr>
          <w:rFonts w:ascii="Arial" w:hAnsi="Arial" w:cs="Arial"/>
        </w:rPr>
        <w:t>УЧРЕДЯВАНЕ, ПРЕКРАТЯВАНЕ, ЧЛЕНСТВО</w:t>
      </w:r>
    </w:p>
    <w:p w:rsidR="007F7B52" w:rsidRPr="00311E3C" w:rsidRDefault="007F7B52" w:rsidP="007F7B52">
      <w:pPr>
        <w:rPr>
          <w:rFonts w:ascii="Arial" w:hAnsi="Arial" w:cs="Arial"/>
        </w:rPr>
      </w:pPr>
    </w:p>
    <w:p w:rsidR="007F7B52" w:rsidRPr="00311E3C" w:rsidRDefault="007F7B52" w:rsidP="007F7B52">
      <w:pPr>
        <w:rPr>
          <w:rFonts w:ascii="Arial" w:hAnsi="Arial" w:cs="Arial"/>
        </w:rPr>
      </w:pPr>
      <w:r w:rsidRPr="00311E3C">
        <w:rPr>
          <w:rFonts w:ascii="Arial" w:hAnsi="Arial" w:cs="Arial"/>
          <w:b/>
        </w:rPr>
        <w:t>Чл.9:</w:t>
      </w:r>
      <w:r w:rsidRPr="00311E3C">
        <w:rPr>
          <w:rFonts w:ascii="Arial" w:hAnsi="Arial" w:cs="Arial"/>
        </w:rPr>
        <w:t xml:space="preserve"> Основаване. </w:t>
      </w:r>
    </w:p>
    <w:p w:rsidR="007F7B52" w:rsidRPr="00311E3C" w:rsidRDefault="007F7B52" w:rsidP="007F7B52">
      <w:pPr>
        <w:numPr>
          <w:ilvl w:val="0"/>
          <w:numId w:val="5"/>
        </w:numPr>
        <w:rPr>
          <w:rFonts w:ascii="Arial" w:hAnsi="Arial" w:cs="Arial"/>
        </w:rPr>
      </w:pPr>
      <w:r w:rsidRPr="00311E3C">
        <w:rPr>
          <w:rFonts w:ascii="Arial" w:hAnsi="Arial" w:cs="Arial"/>
        </w:rPr>
        <w:t>Читалището е основано през 1915 година.</w:t>
      </w:r>
    </w:p>
    <w:p w:rsidR="007F7B52" w:rsidRPr="00311E3C" w:rsidRDefault="007F7B52" w:rsidP="007F7B52">
      <w:pPr>
        <w:numPr>
          <w:ilvl w:val="0"/>
          <w:numId w:val="5"/>
        </w:numPr>
        <w:rPr>
          <w:rFonts w:ascii="Arial" w:hAnsi="Arial" w:cs="Arial"/>
        </w:rPr>
      </w:pPr>
      <w:r w:rsidRPr="00311E3C">
        <w:rPr>
          <w:rFonts w:ascii="Arial" w:hAnsi="Arial" w:cs="Arial"/>
        </w:rPr>
        <w:t>То се регистрира в окръжния съд и в регистъра на народните читалища към Министерство на културата в съответствие с чл.10 от Закона за народните читалища.</w:t>
      </w:r>
    </w:p>
    <w:p w:rsidR="007F7B52" w:rsidRPr="00311E3C" w:rsidRDefault="007F7B52" w:rsidP="007F7B52">
      <w:pPr>
        <w:numPr>
          <w:ilvl w:val="0"/>
          <w:numId w:val="5"/>
        </w:numPr>
        <w:rPr>
          <w:rFonts w:ascii="Arial" w:hAnsi="Arial" w:cs="Arial"/>
        </w:rPr>
      </w:pPr>
      <w:r w:rsidRPr="00311E3C">
        <w:rPr>
          <w:rFonts w:ascii="Arial" w:hAnsi="Arial" w:cs="Arial"/>
        </w:rPr>
        <w:t>Всяка промяна на вписаните в съдебния регистър обстоятелства се заявява в съда в съответствие с чл.9, ал.4 от ЗНЧ.</w:t>
      </w:r>
    </w:p>
    <w:p w:rsidR="007F7B52" w:rsidRPr="00311E3C" w:rsidRDefault="007F7B52" w:rsidP="007F7B52">
      <w:pPr>
        <w:rPr>
          <w:rFonts w:ascii="Arial" w:hAnsi="Arial" w:cs="Arial"/>
        </w:rPr>
      </w:pPr>
    </w:p>
    <w:p w:rsidR="007F7B52" w:rsidRPr="00311E3C" w:rsidRDefault="007F7B52" w:rsidP="007F7B52">
      <w:pPr>
        <w:rPr>
          <w:rFonts w:ascii="Arial" w:hAnsi="Arial" w:cs="Arial"/>
        </w:rPr>
      </w:pPr>
      <w:r w:rsidRPr="00311E3C">
        <w:rPr>
          <w:rFonts w:ascii="Arial" w:hAnsi="Arial" w:cs="Arial"/>
          <w:b/>
        </w:rPr>
        <w:t xml:space="preserve">Чл.10: </w:t>
      </w:r>
      <w:r w:rsidRPr="00311E3C">
        <w:rPr>
          <w:rFonts w:ascii="Arial" w:hAnsi="Arial" w:cs="Arial"/>
        </w:rPr>
        <w:t>Прекратяване на читалището.</w:t>
      </w:r>
    </w:p>
    <w:p w:rsidR="007F7B52" w:rsidRPr="00311E3C" w:rsidRDefault="007F7B52" w:rsidP="007F7B52">
      <w:pPr>
        <w:numPr>
          <w:ilvl w:val="0"/>
          <w:numId w:val="6"/>
        </w:numPr>
        <w:rPr>
          <w:rFonts w:ascii="Arial" w:hAnsi="Arial" w:cs="Arial"/>
        </w:rPr>
      </w:pPr>
      <w:r w:rsidRPr="00311E3C">
        <w:rPr>
          <w:rFonts w:ascii="Arial" w:hAnsi="Arial" w:cs="Arial"/>
        </w:rPr>
        <w:t>Читалището може да бъде прекратено по решение на Общото събрание, взето в съответствие с устава и вписано в регистъра на окръжния съд.</w:t>
      </w:r>
    </w:p>
    <w:p w:rsidR="007F7B52" w:rsidRPr="00311E3C" w:rsidRDefault="007F7B52" w:rsidP="007F7B52">
      <w:pPr>
        <w:numPr>
          <w:ilvl w:val="0"/>
          <w:numId w:val="6"/>
        </w:numPr>
        <w:rPr>
          <w:rFonts w:ascii="Arial" w:hAnsi="Arial" w:cs="Arial"/>
        </w:rPr>
      </w:pPr>
      <w:r w:rsidRPr="00311E3C">
        <w:rPr>
          <w:rFonts w:ascii="Arial" w:hAnsi="Arial" w:cs="Arial"/>
        </w:rPr>
        <w:t>Читалището може да бъде прекратено и по решение на окръжния съд, съгласно предвидените разпоредби в ЗНЧ.</w:t>
      </w:r>
    </w:p>
    <w:p w:rsidR="007F7B52" w:rsidRPr="00311E3C" w:rsidRDefault="007F7B52" w:rsidP="007F7B52">
      <w:pPr>
        <w:rPr>
          <w:rFonts w:ascii="Arial" w:hAnsi="Arial" w:cs="Arial"/>
        </w:rPr>
      </w:pPr>
    </w:p>
    <w:p w:rsidR="007F7B52" w:rsidRPr="00311E3C" w:rsidRDefault="007F7B52" w:rsidP="007F7B52">
      <w:pPr>
        <w:rPr>
          <w:rFonts w:ascii="Arial" w:hAnsi="Arial" w:cs="Arial"/>
        </w:rPr>
      </w:pPr>
      <w:r w:rsidRPr="00311E3C">
        <w:rPr>
          <w:rFonts w:ascii="Arial" w:hAnsi="Arial" w:cs="Arial"/>
          <w:b/>
        </w:rPr>
        <w:t xml:space="preserve">Чл.11:(1) </w:t>
      </w:r>
      <w:r w:rsidRPr="00311E3C">
        <w:rPr>
          <w:rFonts w:ascii="Arial" w:hAnsi="Arial" w:cs="Arial"/>
        </w:rPr>
        <w:t>Членовете на читалището могат да бъдат индивидуални, колективни и почетни.</w:t>
      </w:r>
    </w:p>
    <w:p w:rsidR="007F7B52" w:rsidRPr="00311E3C" w:rsidRDefault="007F7B52" w:rsidP="007F7B52">
      <w:pPr>
        <w:rPr>
          <w:rFonts w:ascii="Arial" w:hAnsi="Arial" w:cs="Arial"/>
        </w:rPr>
      </w:pPr>
      <w:r w:rsidRPr="00311E3C">
        <w:rPr>
          <w:rFonts w:ascii="Arial" w:hAnsi="Arial" w:cs="Arial"/>
        </w:rPr>
        <w:t xml:space="preserve">           (2) Членството в читалището е доброволно.</w:t>
      </w:r>
    </w:p>
    <w:p w:rsidR="007F7B52" w:rsidRPr="00311E3C" w:rsidRDefault="007F7B52" w:rsidP="007F7B52">
      <w:pPr>
        <w:rPr>
          <w:rFonts w:ascii="Arial" w:hAnsi="Arial" w:cs="Arial"/>
        </w:rPr>
      </w:pPr>
      <w:r w:rsidRPr="00311E3C">
        <w:rPr>
          <w:rFonts w:ascii="Arial" w:hAnsi="Arial" w:cs="Arial"/>
        </w:rPr>
        <w:t xml:space="preserve">           (3) Индивидуалните членове са български граждани. Те биват действителни и спомагателни:</w:t>
      </w:r>
    </w:p>
    <w:p w:rsidR="007F7B52" w:rsidRPr="00311E3C" w:rsidRDefault="007F7B52" w:rsidP="007F7B52">
      <w:pPr>
        <w:rPr>
          <w:rFonts w:ascii="Arial" w:hAnsi="Arial" w:cs="Arial"/>
        </w:rPr>
      </w:pPr>
      <w:r w:rsidRPr="00311E3C">
        <w:rPr>
          <w:rFonts w:ascii="Arial" w:hAnsi="Arial" w:cs="Arial"/>
        </w:rPr>
        <w:t xml:space="preserve">       1. Действителни са лица, навършили 18 години, които участват в дейността на читалището, редовно плащат членски внос и имат право да избират и да бъдат избирани. Право на глас имат тези, които са плащали членския си внос за текущата година.</w:t>
      </w:r>
    </w:p>
    <w:p w:rsidR="007F7B52" w:rsidRPr="00311E3C" w:rsidRDefault="007F7B52" w:rsidP="007F7B52">
      <w:pPr>
        <w:rPr>
          <w:rFonts w:ascii="Arial" w:hAnsi="Arial" w:cs="Arial"/>
        </w:rPr>
      </w:pPr>
      <w:r w:rsidRPr="00311E3C">
        <w:rPr>
          <w:rFonts w:ascii="Arial" w:hAnsi="Arial" w:cs="Arial"/>
        </w:rPr>
        <w:t xml:space="preserve">       2. Спомагателни членове са лица под 18 години, които нямат право да избират и да бъдат избирани и имат съвещателен глас. Те плащат членски внос в намален размер, определен от Общото събрание.</w:t>
      </w:r>
    </w:p>
    <w:p w:rsidR="007F7B52" w:rsidRPr="00311E3C" w:rsidRDefault="007F7B52" w:rsidP="007F7B52">
      <w:pPr>
        <w:rPr>
          <w:rFonts w:ascii="Arial" w:hAnsi="Arial" w:cs="Arial"/>
        </w:rPr>
      </w:pPr>
      <w:r w:rsidRPr="00311E3C">
        <w:rPr>
          <w:rFonts w:ascii="Arial" w:hAnsi="Arial" w:cs="Arial"/>
        </w:rPr>
        <w:t xml:space="preserve">          (4) Колективните членове съдействат за осъществяване на целите на читалището, подпомагат дейностите, поддържането и обогатяването на </w:t>
      </w:r>
      <w:r w:rsidRPr="00311E3C">
        <w:rPr>
          <w:rFonts w:ascii="Arial" w:hAnsi="Arial" w:cs="Arial"/>
        </w:rPr>
        <w:lastRenderedPageBreak/>
        <w:t>материалната база и имат право на един глас в Общото събрание. Колективни членове могат да бъдат:</w:t>
      </w:r>
    </w:p>
    <w:p w:rsidR="007F7B52" w:rsidRPr="00311E3C" w:rsidRDefault="007F7B52" w:rsidP="007F7B52">
      <w:pPr>
        <w:rPr>
          <w:rFonts w:ascii="Arial" w:hAnsi="Arial" w:cs="Arial"/>
        </w:rPr>
      </w:pPr>
      <w:r w:rsidRPr="00311E3C">
        <w:rPr>
          <w:rFonts w:ascii="Arial" w:hAnsi="Arial" w:cs="Arial"/>
        </w:rPr>
        <w:t xml:space="preserve">        1. Професионални организации.</w:t>
      </w:r>
    </w:p>
    <w:p w:rsidR="007F7B52" w:rsidRPr="00311E3C" w:rsidRDefault="007F7B52" w:rsidP="007F7B52">
      <w:pPr>
        <w:rPr>
          <w:rFonts w:ascii="Arial" w:hAnsi="Arial" w:cs="Arial"/>
        </w:rPr>
      </w:pPr>
      <w:r w:rsidRPr="00311E3C">
        <w:rPr>
          <w:rFonts w:ascii="Arial" w:hAnsi="Arial" w:cs="Arial"/>
        </w:rPr>
        <w:t xml:space="preserve">        2. Стопански организации.</w:t>
      </w:r>
    </w:p>
    <w:p w:rsidR="007F7B52" w:rsidRPr="00311E3C" w:rsidRDefault="007F7B52" w:rsidP="007F7B52">
      <w:pPr>
        <w:rPr>
          <w:rFonts w:ascii="Arial" w:hAnsi="Arial" w:cs="Arial"/>
        </w:rPr>
      </w:pPr>
      <w:r w:rsidRPr="00311E3C">
        <w:rPr>
          <w:rFonts w:ascii="Arial" w:hAnsi="Arial" w:cs="Arial"/>
        </w:rPr>
        <w:t xml:space="preserve">        3. Търговски дружества.</w:t>
      </w:r>
    </w:p>
    <w:p w:rsidR="007F7B52" w:rsidRPr="00311E3C" w:rsidRDefault="007F7B52" w:rsidP="007F7B52">
      <w:pPr>
        <w:rPr>
          <w:rFonts w:ascii="Arial" w:hAnsi="Arial" w:cs="Arial"/>
        </w:rPr>
      </w:pPr>
      <w:r w:rsidRPr="00311E3C">
        <w:rPr>
          <w:rFonts w:ascii="Arial" w:hAnsi="Arial" w:cs="Arial"/>
        </w:rPr>
        <w:t xml:space="preserve">        4. Сдружения и кооперации.</w:t>
      </w:r>
    </w:p>
    <w:p w:rsidR="007F7B52" w:rsidRPr="00311E3C" w:rsidRDefault="007F7B52" w:rsidP="007F7B52">
      <w:pPr>
        <w:rPr>
          <w:rFonts w:ascii="Arial" w:hAnsi="Arial" w:cs="Arial"/>
        </w:rPr>
      </w:pPr>
      <w:r w:rsidRPr="00311E3C">
        <w:rPr>
          <w:rFonts w:ascii="Arial" w:hAnsi="Arial" w:cs="Arial"/>
        </w:rPr>
        <w:t xml:space="preserve">        5. Културно-просветни и любителски клубове и творчески колективи.</w:t>
      </w:r>
    </w:p>
    <w:p w:rsidR="007F7B52" w:rsidRPr="00311E3C" w:rsidRDefault="007F7B52" w:rsidP="007F7B52">
      <w:pPr>
        <w:rPr>
          <w:rFonts w:ascii="Arial" w:hAnsi="Arial" w:cs="Arial"/>
        </w:rPr>
      </w:pPr>
      <w:r w:rsidRPr="00311E3C">
        <w:rPr>
          <w:rFonts w:ascii="Arial" w:hAnsi="Arial" w:cs="Arial"/>
        </w:rPr>
        <w:t xml:space="preserve">        6. Други юридически лица с нестопанска цел.</w:t>
      </w:r>
    </w:p>
    <w:p w:rsidR="007F7B52" w:rsidRPr="00311E3C" w:rsidRDefault="007F7B52" w:rsidP="007F7B52">
      <w:pPr>
        <w:rPr>
          <w:rFonts w:ascii="Arial" w:hAnsi="Arial" w:cs="Arial"/>
        </w:rPr>
      </w:pPr>
      <w:r w:rsidRPr="00311E3C">
        <w:rPr>
          <w:rFonts w:ascii="Arial" w:hAnsi="Arial" w:cs="Arial"/>
        </w:rPr>
        <w:t xml:space="preserve">           (5) Почетни членове на читалището могат да бъдат български и чужди граждани, както и дарители с изключителни заслуги към него.</w:t>
      </w:r>
    </w:p>
    <w:p w:rsidR="007F7B52" w:rsidRPr="00311E3C" w:rsidRDefault="007F7B52" w:rsidP="007F7B52">
      <w:pPr>
        <w:rPr>
          <w:rFonts w:ascii="Arial" w:hAnsi="Arial" w:cs="Arial"/>
        </w:rPr>
      </w:pPr>
      <w:r w:rsidRPr="00311E3C">
        <w:rPr>
          <w:rFonts w:ascii="Arial" w:hAnsi="Arial" w:cs="Arial"/>
        </w:rPr>
        <w:t xml:space="preserve"> </w:t>
      </w:r>
      <w:r w:rsidRPr="00311E3C">
        <w:rPr>
          <w:rFonts w:ascii="Arial" w:hAnsi="Arial" w:cs="Arial"/>
          <w:b/>
        </w:rPr>
        <w:t xml:space="preserve">Чл.12: </w:t>
      </w:r>
      <w:r w:rsidRPr="00311E3C">
        <w:rPr>
          <w:rFonts w:ascii="Arial" w:hAnsi="Arial" w:cs="Arial"/>
        </w:rPr>
        <w:t>Права и задължения на членовете и прекратяване на членство в читалището.</w:t>
      </w:r>
    </w:p>
    <w:p w:rsidR="007F7B52" w:rsidRPr="00311E3C" w:rsidRDefault="007F7B52" w:rsidP="007F7B52">
      <w:pPr>
        <w:numPr>
          <w:ilvl w:val="1"/>
          <w:numId w:val="5"/>
        </w:numPr>
        <w:rPr>
          <w:rFonts w:ascii="Arial" w:hAnsi="Arial" w:cs="Arial"/>
        </w:rPr>
      </w:pPr>
      <w:r w:rsidRPr="00311E3C">
        <w:rPr>
          <w:rFonts w:ascii="Arial" w:hAnsi="Arial" w:cs="Arial"/>
        </w:rPr>
        <w:t>Всеки член има право:</w:t>
      </w:r>
    </w:p>
    <w:p w:rsidR="007F7B52" w:rsidRPr="00311E3C" w:rsidRDefault="007F7B52" w:rsidP="007F7B52">
      <w:pPr>
        <w:numPr>
          <w:ilvl w:val="0"/>
          <w:numId w:val="7"/>
        </w:numPr>
        <w:rPr>
          <w:rFonts w:ascii="Arial" w:hAnsi="Arial" w:cs="Arial"/>
        </w:rPr>
      </w:pPr>
      <w:r w:rsidRPr="00311E3C">
        <w:rPr>
          <w:rFonts w:ascii="Arial" w:hAnsi="Arial" w:cs="Arial"/>
        </w:rPr>
        <w:t>Да бъде информиран за дейността на читалището.</w:t>
      </w:r>
    </w:p>
    <w:p w:rsidR="007F7B52" w:rsidRPr="00311E3C" w:rsidRDefault="007F7B52" w:rsidP="007F7B52">
      <w:pPr>
        <w:numPr>
          <w:ilvl w:val="0"/>
          <w:numId w:val="7"/>
        </w:numPr>
        <w:rPr>
          <w:rFonts w:ascii="Arial" w:hAnsi="Arial" w:cs="Arial"/>
        </w:rPr>
      </w:pPr>
      <w:r w:rsidRPr="00311E3C">
        <w:rPr>
          <w:rFonts w:ascii="Arial" w:hAnsi="Arial" w:cs="Arial"/>
        </w:rPr>
        <w:t>Да избира ръководни органи и да бъде избиран в тях, ако най-малко две години непосредствено преди избора е бил член на читалището.</w:t>
      </w:r>
    </w:p>
    <w:p w:rsidR="007F7B52" w:rsidRPr="00311E3C" w:rsidRDefault="007F7B52" w:rsidP="007F7B52">
      <w:pPr>
        <w:numPr>
          <w:ilvl w:val="0"/>
          <w:numId w:val="7"/>
        </w:numPr>
        <w:rPr>
          <w:rFonts w:ascii="Arial" w:hAnsi="Arial" w:cs="Arial"/>
        </w:rPr>
      </w:pPr>
      <w:r w:rsidRPr="00311E3C">
        <w:rPr>
          <w:rFonts w:ascii="Arial" w:hAnsi="Arial" w:cs="Arial"/>
        </w:rPr>
        <w:t>Да участва в дейността на читалището, в нейното обсъждане и да се ползва от услугите и базата, които читалището предоставя.</w:t>
      </w:r>
    </w:p>
    <w:p w:rsidR="007F7B52" w:rsidRPr="00311E3C" w:rsidRDefault="007F7B52" w:rsidP="007F7B52">
      <w:pPr>
        <w:numPr>
          <w:ilvl w:val="1"/>
          <w:numId w:val="5"/>
        </w:numPr>
        <w:rPr>
          <w:rFonts w:ascii="Arial" w:hAnsi="Arial" w:cs="Arial"/>
        </w:rPr>
      </w:pPr>
      <w:r w:rsidRPr="00311E3C">
        <w:rPr>
          <w:rFonts w:ascii="Arial" w:hAnsi="Arial" w:cs="Arial"/>
        </w:rPr>
        <w:t>Всеки член на читалището е длъжен:</w:t>
      </w:r>
    </w:p>
    <w:p w:rsidR="007F7B52" w:rsidRPr="00311E3C" w:rsidRDefault="007F7B52" w:rsidP="007F7B52">
      <w:pPr>
        <w:numPr>
          <w:ilvl w:val="0"/>
          <w:numId w:val="8"/>
        </w:numPr>
        <w:rPr>
          <w:rFonts w:ascii="Arial" w:hAnsi="Arial" w:cs="Arial"/>
        </w:rPr>
      </w:pPr>
      <w:r w:rsidRPr="00311E3C">
        <w:rPr>
          <w:rFonts w:ascii="Arial" w:hAnsi="Arial" w:cs="Arial"/>
        </w:rPr>
        <w:t>Да плаща редовно членския си внос, определен от Общото събрание.</w:t>
      </w:r>
    </w:p>
    <w:p w:rsidR="007F7B52" w:rsidRPr="00311E3C" w:rsidRDefault="007F7B52" w:rsidP="007F7B52">
      <w:pPr>
        <w:numPr>
          <w:ilvl w:val="0"/>
          <w:numId w:val="8"/>
        </w:numPr>
        <w:rPr>
          <w:rFonts w:ascii="Arial" w:hAnsi="Arial" w:cs="Arial"/>
        </w:rPr>
      </w:pPr>
      <w:r w:rsidRPr="00311E3C">
        <w:rPr>
          <w:rFonts w:ascii="Arial" w:hAnsi="Arial" w:cs="Arial"/>
        </w:rPr>
        <w:t>Да спазва Устава на читалището.</w:t>
      </w:r>
    </w:p>
    <w:p w:rsidR="007F7B52" w:rsidRPr="00311E3C" w:rsidRDefault="007F7B52" w:rsidP="007F7B52">
      <w:pPr>
        <w:numPr>
          <w:ilvl w:val="0"/>
          <w:numId w:val="8"/>
        </w:numPr>
        <w:rPr>
          <w:rFonts w:ascii="Arial" w:hAnsi="Arial" w:cs="Arial"/>
        </w:rPr>
      </w:pPr>
      <w:r w:rsidRPr="00311E3C">
        <w:rPr>
          <w:rFonts w:ascii="Arial" w:hAnsi="Arial" w:cs="Arial"/>
        </w:rPr>
        <w:t>Да участва в дейността на читалището, като полага лични усилия и извършва лични действия, с които да допринася за развитието и постигането на целите на читалището.</w:t>
      </w:r>
    </w:p>
    <w:p w:rsidR="007F7B52" w:rsidRPr="00311E3C" w:rsidRDefault="007F7B52" w:rsidP="007F7B52">
      <w:pPr>
        <w:numPr>
          <w:ilvl w:val="0"/>
          <w:numId w:val="8"/>
        </w:numPr>
        <w:rPr>
          <w:rFonts w:ascii="Arial" w:hAnsi="Arial" w:cs="Arial"/>
        </w:rPr>
      </w:pPr>
      <w:r w:rsidRPr="00311E3C">
        <w:rPr>
          <w:rFonts w:ascii="Arial" w:hAnsi="Arial" w:cs="Arial"/>
        </w:rPr>
        <w:t>Да пази и обогатява читалищното имущество.</w:t>
      </w:r>
    </w:p>
    <w:p w:rsidR="007F7B52" w:rsidRPr="00311E3C" w:rsidRDefault="007F7B52" w:rsidP="007F7B52">
      <w:pPr>
        <w:numPr>
          <w:ilvl w:val="0"/>
          <w:numId w:val="8"/>
        </w:numPr>
        <w:rPr>
          <w:rFonts w:ascii="Arial" w:hAnsi="Arial" w:cs="Arial"/>
        </w:rPr>
      </w:pPr>
      <w:r w:rsidRPr="00311E3C">
        <w:rPr>
          <w:rFonts w:ascii="Arial" w:hAnsi="Arial" w:cs="Arial"/>
        </w:rPr>
        <w:t>Да работи за доброто име, престижа и издигането на обществения авторитет на читалището.</w:t>
      </w:r>
    </w:p>
    <w:p w:rsidR="007F7B52" w:rsidRPr="00311E3C" w:rsidRDefault="007F7B52" w:rsidP="007F7B52">
      <w:pPr>
        <w:numPr>
          <w:ilvl w:val="1"/>
          <w:numId w:val="5"/>
        </w:numPr>
        <w:rPr>
          <w:rFonts w:ascii="Arial" w:hAnsi="Arial" w:cs="Arial"/>
        </w:rPr>
      </w:pPr>
      <w:r w:rsidRPr="00311E3C">
        <w:rPr>
          <w:rFonts w:ascii="Arial" w:hAnsi="Arial" w:cs="Arial"/>
        </w:rPr>
        <w:t>Прекратяване на членството:</w:t>
      </w:r>
    </w:p>
    <w:p w:rsidR="007F7B52" w:rsidRPr="00311E3C" w:rsidRDefault="007F7B52" w:rsidP="007F7B52">
      <w:pPr>
        <w:numPr>
          <w:ilvl w:val="0"/>
          <w:numId w:val="9"/>
        </w:numPr>
        <w:rPr>
          <w:rFonts w:ascii="Arial" w:hAnsi="Arial" w:cs="Arial"/>
        </w:rPr>
      </w:pPr>
      <w:r w:rsidRPr="00311E3C">
        <w:rPr>
          <w:rFonts w:ascii="Arial" w:hAnsi="Arial" w:cs="Arial"/>
        </w:rPr>
        <w:t>Изключване на съответния член по предложение на настоятелството на Общото събрание за нарушения на Устава на читалището и злоупотреба с доброто име и традиции.</w:t>
      </w:r>
    </w:p>
    <w:p w:rsidR="007F7B52" w:rsidRPr="00311E3C" w:rsidRDefault="007F7B52" w:rsidP="007F7B52">
      <w:pPr>
        <w:numPr>
          <w:ilvl w:val="0"/>
          <w:numId w:val="9"/>
        </w:numPr>
        <w:rPr>
          <w:rFonts w:ascii="Arial" w:hAnsi="Arial" w:cs="Arial"/>
        </w:rPr>
      </w:pPr>
      <w:proofErr w:type="spellStart"/>
      <w:r w:rsidRPr="00311E3C">
        <w:rPr>
          <w:rFonts w:ascii="Arial" w:hAnsi="Arial" w:cs="Arial"/>
        </w:rPr>
        <w:t>Неплащане</w:t>
      </w:r>
      <w:proofErr w:type="spellEnd"/>
      <w:r w:rsidRPr="00311E3C">
        <w:rPr>
          <w:rFonts w:ascii="Arial" w:hAnsi="Arial" w:cs="Arial"/>
        </w:rPr>
        <w:t xml:space="preserve"> на членски внос.</w:t>
      </w:r>
    </w:p>
    <w:p w:rsidR="007F7B52" w:rsidRPr="00311E3C" w:rsidRDefault="007F7B52" w:rsidP="007F7B52">
      <w:pPr>
        <w:numPr>
          <w:ilvl w:val="0"/>
          <w:numId w:val="9"/>
        </w:numPr>
        <w:rPr>
          <w:rFonts w:ascii="Arial" w:hAnsi="Arial" w:cs="Arial"/>
        </w:rPr>
      </w:pPr>
      <w:r w:rsidRPr="00311E3C">
        <w:rPr>
          <w:rFonts w:ascii="Arial" w:hAnsi="Arial" w:cs="Arial"/>
        </w:rPr>
        <w:t>По молба на съответния член на читалището.</w:t>
      </w:r>
    </w:p>
    <w:p w:rsidR="007F7B52" w:rsidRPr="00311E3C" w:rsidRDefault="007F7B52" w:rsidP="007F7B52">
      <w:pPr>
        <w:numPr>
          <w:ilvl w:val="0"/>
          <w:numId w:val="9"/>
        </w:numPr>
        <w:rPr>
          <w:rFonts w:ascii="Arial" w:hAnsi="Arial" w:cs="Arial"/>
        </w:rPr>
      </w:pPr>
      <w:r w:rsidRPr="00311E3C">
        <w:rPr>
          <w:rFonts w:ascii="Arial" w:hAnsi="Arial" w:cs="Arial"/>
        </w:rPr>
        <w:t>Поради смърт на съответния член  на читалището или поставянето му под пълно запрещение.</w:t>
      </w:r>
    </w:p>
    <w:p w:rsidR="007F7B52" w:rsidRPr="00311E3C" w:rsidRDefault="007F7B52" w:rsidP="007F7B52">
      <w:pPr>
        <w:numPr>
          <w:ilvl w:val="0"/>
          <w:numId w:val="9"/>
        </w:numPr>
        <w:rPr>
          <w:rFonts w:ascii="Arial" w:hAnsi="Arial" w:cs="Arial"/>
        </w:rPr>
      </w:pPr>
      <w:r w:rsidRPr="00311E3C">
        <w:rPr>
          <w:rFonts w:ascii="Arial" w:hAnsi="Arial" w:cs="Arial"/>
        </w:rPr>
        <w:t>При колективните членове – при фактическо прекъсване на взаимоотношенията в продължение на една календарна година.</w:t>
      </w:r>
    </w:p>
    <w:p w:rsidR="007F7B52" w:rsidRPr="00311E3C" w:rsidRDefault="007F7B52" w:rsidP="007F7B52">
      <w:pPr>
        <w:rPr>
          <w:rFonts w:ascii="Arial" w:hAnsi="Arial" w:cs="Arial"/>
        </w:rPr>
      </w:pPr>
    </w:p>
    <w:p w:rsidR="007F7B52" w:rsidRPr="00311E3C" w:rsidRDefault="007F7B52" w:rsidP="007F7B52">
      <w:pPr>
        <w:rPr>
          <w:rFonts w:ascii="Arial" w:hAnsi="Arial" w:cs="Arial"/>
          <w:b/>
        </w:rPr>
      </w:pPr>
      <w:r w:rsidRPr="00311E3C">
        <w:rPr>
          <w:rFonts w:ascii="Arial" w:hAnsi="Arial" w:cs="Arial"/>
          <w:b/>
        </w:rPr>
        <w:t>ГЛАВА ЧЕТВЪРТА</w:t>
      </w:r>
    </w:p>
    <w:p w:rsidR="007F7B52" w:rsidRPr="00311E3C" w:rsidRDefault="007F7B52" w:rsidP="007F7B52">
      <w:pPr>
        <w:rPr>
          <w:rFonts w:ascii="Arial" w:hAnsi="Arial" w:cs="Arial"/>
        </w:rPr>
      </w:pPr>
      <w:r w:rsidRPr="00311E3C">
        <w:rPr>
          <w:rFonts w:ascii="Arial" w:hAnsi="Arial" w:cs="Arial"/>
        </w:rPr>
        <w:t>УПРАВЛЕНИЕ</w:t>
      </w:r>
    </w:p>
    <w:p w:rsidR="007F7B52" w:rsidRPr="00311E3C" w:rsidRDefault="007F7B52" w:rsidP="007F7B52">
      <w:pPr>
        <w:rPr>
          <w:rFonts w:ascii="Arial" w:hAnsi="Arial" w:cs="Arial"/>
        </w:rPr>
      </w:pPr>
      <w:r w:rsidRPr="00311E3C">
        <w:rPr>
          <w:rFonts w:ascii="Arial" w:hAnsi="Arial" w:cs="Arial"/>
          <w:b/>
        </w:rPr>
        <w:t xml:space="preserve">Чл. 13: </w:t>
      </w:r>
      <w:r w:rsidRPr="00311E3C">
        <w:rPr>
          <w:rFonts w:ascii="Arial" w:hAnsi="Arial" w:cs="Arial"/>
        </w:rPr>
        <w:t>Органите на управление на читалище „ Просвета 1915” са:</w:t>
      </w:r>
    </w:p>
    <w:p w:rsidR="007F7B52" w:rsidRPr="00311E3C" w:rsidRDefault="007F7B52" w:rsidP="007F7B52">
      <w:pPr>
        <w:numPr>
          <w:ilvl w:val="0"/>
          <w:numId w:val="10"/>
        </w:numPr>
        <w:rPr>
          <w:rFonts w:ascii="Arial" w:hAnsi="Arial" w:cs="Arial"/>
        </w:rPr>
      </w:pPr>
      <w:r w:rsidRPr="00311E3C">
        <w:rPr>
          <w:rFonts w:ascii="Arial" w:hAnsi="Arial" w:cs="Arial"/>
        </w:rPr>
        <w:t>Общото събрание.</w:t>
      </w:r>
    </w:p>
    <w:p w:rsidR="007F7B52" w:rsidRPr="00311E3C" w:rsidRDefault="007F7B52" w:rsidP="007F7B52">
      <w:pPr>
        <w:numPr>
          <w:ilvl w:val="0"/>
          <w:numId w:val="10"/>
        </w:numPr>
        <w:rPr>
          <w:rFonts w:ascii="Arial" w:hAnsi="Arial" w:cs="Arial"/>
        </w:rPr>
      </w:pPr>
      <w:r w:rsidRPr="00311E3C">
        <w:rPr>
          <w:rFonts w:ascii="Arial" w:hAnsi="Arial" w:cs="Arial"/>
        </w:rPr>
        <w:t>Читалищното настоятелство.</w:t>
      </w:r>
    </w:p>
    <w:p w:rsidR="007F7B52" w:rsidRPr="00311E3C" w:rsidRDefault="007F7B52" w:rsidP="007F7B52">
      <w:pPr>
        <w:numPr>
          <w:ilvl w:val="0"/>
          <w:numId w:val="10"/>
        </w:numPr>
        <w:rPr>
          <w:rFonts w:ascii="Arial" w:hAnsi="Arial" w:cs="Arial"/>
        </w:rPr>
      </w:pPr>
      <w:r w:rsidRPr="00311E3C">
        <w:rPr>
          <w:rFonts w:ascii="Arial" w:hAnsi="Arial" w:cs="Arial"/>
        </w:rPr>
        <w:t>Проверителната комисия.</w:t>
      </w:r>
    </w:p>
    <w:p w:rsidR="007F7B52" w:rsidRPr="00311E3C" w:rsidRDefault="007F7B52" w:rsidP="007F7B52">
      <w:pPr>
        <w:rPr>
          <w:rFonts w:ascii="Arial" w:hAnsi="Arial" w:cs="Arial"/>
        </w:rPr>
      </w:pPr>
      <w:r w:rsidRPr="00311E3C">
        <w:rPr>
          <w:rFonts w:ascii="Arial" w:hAnsi="Arial" w:cs="Arial"/>
          <w:b/>
        </w:rPr>
        <w:t>Чл. 14:</w:t>
      </w:r>
      <w:r w:rsidRPr="00311E3C">
        <w:rPr>
          <w:rFonts w:ascii="Arial" w:hAnsi="Arial" w:cs="Arial"/>
        </w:rPr>
        <w:t xml:space="preserve"> Върховен орган на читалището е Общото събрание</w:t>
      </w:r>
    </w:p>
    <w:p w:rsidR="007F7B52" w:rsidRPr="00311E3C" w:rsidRDefault="007F7B52" w:rsidP="007F7B52">
      <w:pPr>
        <w:numPr>
          <w:ilvl w:val="1"/>
          <w:numId w:val="10"/>
        </w:numPr>
        <w:rPr>
          <w:rFonts w:ascii="Arial" w:hAnsi="Arial" w:cs="Arial"/>
        </w:rPr>
      </w:pPr>
      <w:r w:rsidRPr="00311E3C">
        <w:rPr>
          <w:rFonts w:ascii="Arial" w:hAnsi="Arial" w:cs="Arial"/>
        </w:rPr>
        <w:t>Общото събрание се състои от всички членове на читалището, имащи право на глас.</w:t>
      </w:r>
    </w:p>
    <w:p w:rsidR="007F7B52" w:rsidRPr="00311E3C" w:rsidRDefault="007F7B52" w:rsidP="007F7B52">
      <w:pPr>
        <w:numPr>
          <w:ilvl w:val="1"/>
          <w:numId w:val="10"/>
        </w:numPr>
        <w:rPr>
          <w:rFonts w:ascii="Arial" w:hAnsi="Arial" w:cs="Arial"/>
        </w:rPr>
      </w:pPr>
      <w:r w:rsidRPr="00311E3C">
        <w:rPr>
          <w:rFonts w:ascii="Arial" w:hAnsi="Arial" w:cs="Arial"/>
        </w:rPr>
        <w:t>Право на глас имат всички членове, платили дължимия членски внос за текущата година до една седмица преди провеждане на събранието.</w:t>
      </w:r>
    </w:p>
    <w:p w:rsidR="007F7B52" w:rsidRPr="00311E3C" w:rsidRDefault="007F7B52" w:rsidP="007F7B52">
      <w:pPr>
        <w:rPr>
          <w:rFonts w:ascii="Arial" w:hAnsi="Arial" w:cs="Arial"/>
        </w:rPr>
      </w:pPr>
      <w:r w:rsidRPr="00311E3C">
        <w:rPr>
          <w:rFonts w:ascii="Arial" w:hAnsi="Arial" w:cs="Arial"/>
          <w:b/>
        </w:rPr>
        <w:lastRenderedPageBreak/>
        <w:t xml:space="preserve">Чл. 15:   (1) </w:t>
      </w:r>
      <w:r w:rsidRPr="00311E3C">
        <w:rPr>
          <w:rFonts w:ascii="Arial" w:hAnsi="Arial" w:cs="Arial"/>
        </w:rPr>
        <w:t xml:space="preserve">Общото събрание </w:t>
      </w:r>
    </w:p>
    <w:p w:rsidR="007F7B52" w:rsidRPr="00311E3C" w:rsidRDefault="007F7B52" w:rsidP="007F7B52">
      <w:pPr>
        <w:rPr>
          <w:rFonts w:ascii="Arial" w:hAnsi="Arial" w:cs="Arial"/>
        </w:rPr>
      </w:pPr>
      <w:r w:rsidRPr="00311E3C">
        <w:rPr>
          <w:rFonts w:ascii="Arial" w:hAnsi="Arial" w:cs="Arial"/>
        </w:rPr>
        <w:t xml:space="preserve">          1. Изменя и допълва Устава.</w:t>
      </w:r>
    </w:p>
    <w:p w:rsidR="007F7B52" w:rsidRPr="00311E3C" w:rsidRDefault="007F7B52" w:rsidP="007F7B52">
      <w:pPr>
        <w:rPr>
          <w:rFonts w:ascii="Arial" w:hAnsi="Arial" w:cs="Arial"/>
        </w:rPr>
      </w:pPr>
      <w:r w:rsidRPr="00311E3C">
        <w:rPr>
          <w:rFonts w:ascii="Arial" w:hAnsi="Arial" w:cs="Arial"/>
        </w:rPr>
        <w:t xml:space="preserve">          2. Избира и освобождава Настоятелството, Проверителната комисия Председателя.</w:t>
      </w:r>
    </w:p>
    <w:p w:rsidR="007F7B52" w:rsidRPr="00311E3C" w:rsidRDefault="007F7B52" w:rsidP="007F7B52">
      <w:pPr>
        <w:rPr>
          <w:rFonts w:ascii="Arial" w:hAnsi="Arial" w:cs="Arial"/>
        </w:rPr>
      </w:pPr>
      <w:r w:rsidRPr="00311E3C">
        <w:rPr>
          <w:rFonts w:ascii="Arial" w:hAnsi="Arial" w:cs="Arial"/>
        </w:rPr>
        <w:t xml:space="preserve">          3. Определя основните насоки за дейността на читалището.</w:t>
      </w:r>
    </w:p>
    <w:p w:rsidR="007F7B52" w:rsidRPr="00311E3C" w:rsidRDefault="007F7B52" w:rsidP="007F7B52">
      <w:pPr>
        <w:rPr>
          <w:rFonts w:ascii="Arial" w:hAnsi="Arial" w:cs="Arial"/>
        </w:rPr>
      </w:pPr>
      <w:r w:rsidRPr="00311E3C">
        <w:rPr>
          <w:rFonts w:ascii="Arial" w:hAnsi="Arial" w:cs="Arial"/>
        </w:rPr>
        <w:t xml:space="preserve">          4. Изключва членове на читалището.</w:t>
      </w:r>
    </w:p>
    <w:p w:rsidR="007F7B52" w:rsidRPr="00311E3C" w:rsidRDefault="007F7B52" w:rsidP="007F7B52">
      <w:pPr>
        <w:rPr>
          <w:rFonts w:ascii="Arial" w:hAnsi="Arial" w:cs="Arial"/>
        </w:rPr>
      </w:pPr>
      <w:r w:rsidRPr="00311E3C">
        <w:rPr>
          <w:rFonts w:ascii="Arial" w:hAnsi="Arial" w:cs="Arial"/>
        </w:rPr>
        <w:t xml:space="preserve">          5. Взема решения за членуване или прекратяване на членството на читалището в читалищно сдружение или други организации.</w:t>
      </w:r>
    </w:p>
    <w:p w:rsidR="007F7B52" w:rsidRPr="00311E3C" w:rsidRDefault="007F7B52" w:rsidP="007F7B52">
      <w:pPr>
        <w:rPr>
          <w:rFonts w:ascii="Arial" w:hAnsi="Arial" w:cs="Arial"/>
        </w:rPr>
      </w:pPr>
      <w:r w:rsidRPr="00311E3C">
        <w:rPr>
          <w:rFonts w:ascii="Arial" w:hAnsi="Arial" w:cs="Arial"/>
        </w:rPr>
        <w:t xml:space="preserve">          6. Приема бюджета на читалището.</w:t>
      </w:r>
    </w:p>
    <w:p w:rsidR="007F7B52" w:rsidRPr="00311E3C" w:rsidRDefault="007F7B52" w:rsidP="007F7B52">
      <w:pPr>
        <w:rPr>
          <w:rFonts w:ascii="Arial" w:hAnsi="Arial" w:cs="Arial"/>
        </w:rPr>
      </w:pPr>
      <w:r w:rsidRPr="00311E3C">
        <w:rPr>
          <w:rFonts w:ascii="Arial" w:hAnsi="Arial" w:cs="Arial"/>
        </w:rPr>
        <w:t xml:space="preserve">          7. Приема годишния отчет до 30 март на следващата година и одобрява решенията на настоятелството за периода.</w:t>
      </w:r>
    </w:p>
    <w:p w:rsidR="007F7B52" w:rsidRPr="00311E3C" w:rsidRDefault="007F7B52" w:rsidP="007F7B52">
      <w:pPr>
        <w:rPr>
          <w:rFonts w:ascii="Arial" w:hAnsi="Arial" w:cs="Arial"/>
        </w:rPr>
      </w:pPr>
      <w:r w:rsidRPr="00311E3C">
        <w:rPr>
          <w:rFonts w:ascii="Arial" w:hAnsi="Arial" w:cs="Arial"/>
        </w:rPr>
        <w:t xml:space="preserve">          8. Определя размера на членския внос.</w:t>
      </w:r>
    </w:p>
    <w:p w:rsidR="007F7B52" w:rsidRPr="00311E3C" w:rsidRDefault="007F7B52" w:rsidP="007F7B52">
      <w:pPr>
        <w:rPr>
          <w:rFonts w:ascii="Arial" w:hAnsi="Arial" w:cs="Arial"/>
        </w:rPr>
      </w:pPr>
      <w:r w:rsidRPr="00311E3C">
        <w:rPr>
          <w:rFonts w:ascii="Arial" w:hAnsi="Arial" w:cs="Arial"/>
        </w:rPr>
        <w:t xml:space="preserve">          9. Отменя решения на органите на читалището.</w:t>
      </w:r>
    </w:p>
    <w:p w:rsidR="007F7B52" w:rsidRPr="00311E3C" w:rsidRDefault="007F7B52" w:rsidP="007F7B52">
      <w:pPr>
        <w:rPr>
          <w:rFonts w:ascii="Arial" w:hAnsi="Arial" w:cs="Arial"/>
        </w:rPr>
      </w:pPr>
      <w:r w:rsidRPr="00311E3C">
        <w:rPr>
          <w:rFonts w:ascii="Arial" w:hAnsi="Arial" w:cs="Arial"/>
        </w:rPr>
        <w:t xml:space="preserve">         10. Взема решения за откриване на клонове на читалището след съгласуване с общината.</w:t>
      </w:r>
    </w:p>
    <w:p w:rsidR="007F7B52" w:rsidRPr="00311E3C" w:rsidRDefault="007F7B52" w:rsidP="007F7B52">
      <w:pPr>
        <w:rPr>
          <w:rFonts w:ascii="Arial" w:hAnsi="Arial" w:cs="Arial"/>
        </w:rPr>
      </w:pPr>
      <w:r w:rsidRPr="00311E3C">
        <w:rPr>
          <w:rFonts w:ascii="Arial" w:hAnsi="Arial" w:cs="Arial"/>
        </w:rPr>
        <w:t xml:space="preserve">         11. Взема решения за прекратяване на читалището.</w:t>
      </w:r>
    </w:p>
    <w:p w:rsidR="007F7B52" w:rsidRPr="00311E3C" w:rsidRDefault="007F7B52" w:rsidP="007F7B52">
      <w:pPr>
        <w:rPr>
          <w:rFonts w:ascii="Arial" w:hAnsi="Arial" w:cs="Arial"/>
        </w:rPr>
      </w:pPr>
      <w:r w:rsidRPr="00311E3C">
        <w:rPr>
          <w:rFonts w:ascii="Arial" w:hAnsi="Arial" w:cs="Arial"/>
        </w:rPr>
        <w:t xml:space="preserve">         12. Взема решения за отнасяне до съда на незаконосъобразни действия на ръководството или отделни читалищни членове.</w:t>
      </w:r>
    </w:p>
    <w:p w:rsidR="007F7B52" w:rsidRPr="00311E3C" w:rsidRDefault="007F7B52" w:rsidP="007F7B52">
      <w:pPr>
        <w:rPr>
          <w:rFonts w:ascii="Arial" w:hAnsi="Arial" w:cs="Arial"/>
        </w:rPr>
      </w:pPr>
      <w:r w:rsidRPr="00311E3C">
        <w:rPr>
          <w:rFonts w:ascii="Arial" w:hAnsi="Arial" w:cs="Arial"/>
        </w:rPr>
        <w:t xml:space="preserve">                (2) Решенията на Общото събрание са задължителни за другите органи на читалището.</w:t>
      </w:r>
    </w:p>
    <w:p w:rsidR="007F7B52" w:rsidRPr="00311E3C" w:rsidRDefault="007F7B52" w:rsidP="007F7B52">
      <w:pPr>
        <w:rPr>
          <w:rFonts w:ascii="Arial" w:hAnsi="Arial" w:cs="Arial"/>
        </w:rPr>
      </w:pPr>
      <w:r w:rsidRPr="00311E3C">
        <w:rPr>
          <w:rFonts w:ascii="Arial" w:hAnsi="Arial" w:cs="Arial"/>
        </w:rPr>
        <w:t xml:space="preserve">                (3) Гласуването се извършва явно или тайно по решение на Общото събрание.</w:t>
      </w:r>
    </w:p>
    <w:p w:rsidR="007F7B52" w:rsidRPr="00311E3C" w:rsidRDefault="007F7B52" w:rsidP="007F7B52">
      <w:pPr>
        <w:rPr>
          <w:rFonts w:ascii="Arial" w:hAnsi="Arial" w:cs="Arial"/>
        </w:rPr>
      </w:pPr>
      <w:r w:rsidRPr="00311E3C">
        <w:rPr>
          <w:rFonts w:ascii="Arial" w:hAnsi="Arial" w:cs="Arial"/>
          <w:b/>
        </w:rPr>
        <w:t xml:space="preserve">Чл. 16:    (1) </w:t>
      </w:r>
      <w:r w:rsidRPr="00311E3C">
        <w:rPr>
          <w:rFonts w:ascii="Arial" w:hAnsi="Arial" w:cs="Arial"/>
        </w:rPr>
        <w:t>Редовно общо събрание на читалище „Просвета 1915” се свиква от настоятелството веднъж годишно. Извънредно общо събрание може да бъде свикано по решение на настоятелството, по искане на проверителната комисия или на една трета от членовете на читалището с право на глас. При отказ на настоятелството да свика извънредно събрание до 15 дни от постъпването на искането, проверителната комисия или една трета от членовете с право на глас могат да свикат общо събрание от свое име.</w:t>
      </w:r>
    </w:p>
    <w:p w:rsidR="007F7B52" w:rsidRPr="00311E3C" w:rsidRDefault="007F7B52" w:rsidP="007F7B52">
      <w:pPr>
        <w:rPr>
          <w:rFonts w:ascii="Arial" w:hAnsi="Arial" w:cs="Arial"/>
        </w:rPr>
      </w:pPr>
      <w:r w:rsidRPr="00311E3C">
        <w:rPr>
          <w:rFonts w:ascii="Arial" w:hAnsi="Arial" w:cs="Arial"/>
        </w:rPr>
        <w:t xml:space="preserve">                 (2)Поканата за събранието трябва да съдържа дневния ред, датата, часа и мястото на провеждане и кой го свиква. Тя трябва да бъде получена срещу подпис и не по-късно от 7 дни преди датата на провеждането. В същия срок на вратата на читалището и други общодостъпни места трябва да се залепи покана за събранието.</w:t>
      </w:r>
    </w:p>
    <w:p w:rsidR="007F7B52" w:rsidRPr="00311E3C" w:rsidRDefault="007F7B52" w:rsidP="007F7B52">
      <w:pPr>
        <w:numPr>
          <w:ilvl w:val="1"/>
          <w:numId w:val="10"/>
        </w:numPr>
        <w:rPr>
          <w:rFonts w:ascii="Arial" w:hAnsi="Arial" w:cs="Arial"/>
        </w:rPr>
      </w:pPr>
      <w:r w:rsidRPr="00311E3C">
        <w:rPr>
          <w:rFonts w:ascii="Arial" w:hAnsi="Arial" w:cs="Arial"/>
        </w:rPr>
        <w:t xml:space="preserve">Общото събрание е законно, ако присъстват най-малко от половината от имащите право на глас членове на читалището. При липса на </w:t>
      </w:r>
    </w:p>
    <w:p w:rsidR="007F7B52" w:rsidRPr="00311E3C" w:rsidRDefault="007F7B52" w:rsidP="007F7B52">
      <w:pPr>
        <w:rPr>
          <w:rFonts w:ascii="Arial" w:hAnsi="Arial" w:cs="Arial"/>
        </w:rPr>
      </w:pPr>
      <w:r w:rsidRPr="00311E3C">
        <w:rPr>
          <w:rFonts w:ascii="Arial" w:hAnsi="Arial" w:cs="Arial"/>
        </w:rPr>
        <w:t>кворум събранието се отлага с един час. Тогава събранието е законно, ако на него присъстват не по-малко от една трета от членовете при редовно годишно събрание и не по-малко от половината плюс един при извънредно общо събрание.</w:t>
      </w:r>
    </w:p>
    <w:p w:rsidR="007F7B52" w:rsidRPr="00311E3C" w:rsidRDefault="007F7B52" w:rsidP="007F7B52">
      <w:pPr>
        <w:numPr>
          <w:ilvl w:val="1"/>
          <w:numId w:val="10"/>
        </w:numPr>
        <w:rPr>
          <w:rFonts w:ascii="Arial" w:hAnsi="Arial" w:cs="Arial"/>
        </w:rPr>
      </w:pPr>
      <w:r w:rsidRPr="00311E3C">
        <w:rPr>
          <w:rFonts w:ascii="Arial" w:hAnsi="Arial" w:cs="Arial"/>
        </w:rPr>
        <w:t>Решенията се вземат с мнозинство на повече от половината от присъстващите членове с право на глас, освен решенията по чл. 14, ал.1,4,10,11 и 12 от ЗНЧ, които се вземат с мнозинство най-малко 2/3 от всички членове на читалището.</w:t>
      </w:r>
    </w:p>
    <w:p w:rsidR="007F7B52" w:rsidRPr="00311E3C" w:rsidRDefault="007F7B52" w:rsidP="007F7B52">
      <w:pPr>
        <w:rPr>
          <w:rFonts w:ascii="Arial" w:hAnsi="Arial" w:cs="Arial"/>
        </w:rPr>
      </w:pPr>
      <w:r w:rsidRPr="00311E3C">
        <w:rPr>
          <w:rFonts w:ascii="Arial" w:hAnsi="Arial" w:cs="Arial"/>
          <w:b/>
        </w:rPr>
        <w:t xml:space="preserve">Чл. 17: </w:t>
      </w:r>
      <w:r w:rsidRPr="00311E3C">
        <w:rPr>
          <w:rFonts w:ascii="Arial" w:hAnsi="Arial" w:cs="Arial"/>
        </w:rPr>
        <w:t>Читалищно настоятелство:</w:t>
      </w:r>
    </w:p>
    <w:p w:rsidR="007F7B52" w:rsidRPr="00311E3C" w:rsidRDefault="007F7B52" w:rsidP="007F7B52">
      <w:pPr>
        <w:numPr>
          <w:ilvl w:val="0"/>
          <w:numId w:val="11"/>
        </w:numPr>
        <w:rPr>
          <w:rFonts w:ascii="Arial" w:hAnsi="Arial" w:cs="Arial"/>
        </w:rPr>
      </w:pPr>
      <w:r w:rsidRPr="00311E3C">
        <w:rPr>
          <w:rFonts w:ascii="Arial" w:hAnsi="Arial" w:cs="Arial"/>
        </w:rPr>
        <w:t>Изпълнителен орган на Народно читалище „Просвета 1915” е Настоятелството, което се състои най- малко от трима членове, избрани за срок от три години. Същите да нямат роднински връзки по права и съребрена линия до четвърта степен.</w:t>
      </w:r>
    </w:p>
    <w:p w:rsidR="007F7B52" w:rsidRPr="00311E3C" w:rsidRDefault="007F7B52" w:rsidP="007F7B52">
      <w:pPr>
        <w:numPr>
          <w:ilvl w:val="0"/>
          <w:numId w:val="11"/>
        </w:numPr>
        <w:rPr>
          <w:rFonts w:ascii="Arial" w:hAnsi="Arial" w:cs="Arial"/>
        </w:rPr>
      </w:pPr>
      <w:r w:rsidRPr="00311E3C">
        <w:rPr>
          <w:rFonts w:ascii="Arial" w:hAnsi="Arial" w:cs="Arial"/>
        </w:rPr>
        <w:lastRenderedPageBreak/>
        <w:t>Настоятелството има следните компетенции:</w:t>
      </w:r>
    </w:p>
    <w:p w:rsidR="007F7B52" w:rsidRPr="00311E3C" w:rsidRDefault="007F7B52" w:rsidP="007F7B52">
      <w:pPr>
        <w:numPr>
          <w:ilvl w:val="0"/>
          <w:numId w:val="12"/>
        </w:numPr>
        <w:rPr>
          <w:rFonts w:ascii="Arial" w:hAnsi="Arial" w:cs="Arial"/>
        </w:rPr>
      </w:pPr>
      <w:r w:rsidRPr="00311E3C">
        <w:rPr>
          <w:rFonts w:ascii="Arial" w:hAnsi="Arial" w:cs="Arial"/>
        </w:rPr>
        <w:t>Свиква общо събрание.</w:t>
      </w:r>
    </w:p>
    <w:p w:rsidR="007F7B52" w:rsidRPr="00311E3C" w:rsidRDefault="007F7B52" w:rsidP="007F7B52">
      <w:pPr>
        <w:numPr>
          <w:ilvl w:val="0"/>
          <w:numId w:val="12"/>
        </w:numPr>
        <w:rPr>
          <w:rFonts w:ascii="Arial" w:hAnsi="Arial" w:cs="Arial"/>
        </w:rPr>
      </w:pPr>
      <w:r w:rsidRPr="00311E3C">
        <w:rPr>
          <w:rFonts w:ascii="Arial" w:hAnsi="Arial" w:cs="Arial"/>
        </w:rPr>
        <w:t>Осигурява изпълнението на решенията на общото събрание.</w:t>
      </w:r>
    </w:p>
    <w:p w:rsidR="007F7B52" w:rsidRPr="00311E3C" w:rsidRDefault="007F7B52" w:rsidP="007F7B52">
      <w:pPr>
        <w:numPr>
          <w:ilvl w:val="0"/>
          <w:numId w:val="12"/>
        </w:numPr>
        <w:rPr>
          <w:rFonts w:ascii="Arial" w:hAnsi="Arial" w:cs="Arial"/>
        </w:rPr>
      </w:pPr>
      <w:r w:rsidRPr="00311E3C">
        <w:rPr>
          <w:rFonts w:ascii="Arial" w:hAnsi="Arial" w:cs="Arial"/>
        </w:rPr>
        <w:t>Подготвя и внася в Общото събрание проект за бюджет на читалището.</w:t>
      </w:r>
    </w:p>
    <w:p w:rsidR="007F7B52" w:rsidRPr="00311E3C" w:rsidRDefault="007F7B52" w:rsidP="007F7B52">
      <w:pPr>
        <w:numPr>
          <w:ilvl w:val="0"/>
          <w:numId w:val="12"/>
        </w:numPr>
        <w:rPr>
          <w:rFonts w:ascii="Arial" w:hAnsi="Arial" w:cs="Arial"/>
        </w:rPr>
      </w:pPr>
      <w:r w:rsidRPr="00311E3C">
        <w:rPr>
          <w:rFonts w:ascii="Arial" w:hAnsi="Arial" w:cs="Arial"/>
        </w:rPr>
        <w:t>Назначава Секретаря на читалището и утвърждава длъжностната му характеристика.</w:t>
      </w:r>
    </w:p>
    <w:p w:rsidR="007F7B52" w:rsidRPr="00311E3C" w:rsidRDefault="007F7B52" w:rsidP="007F7B52">
      <w:pPr>
        <w:numPr>
          <w:ilvl w:val="0"/>
          <w:numId w:val="12"/>
        </w:numPr>
        <w:rPr>
          <w:rFonts w:ascii="Arial" w:hAnsi="Arial" w:cs="Arial"/>
        </w:rPr>
      </w:pPr>
      <w:r w:rsidRPr="00311E3C">
        <w:rPr>
          <w:rFonts w:ascii="Arial" w:hAnsi="Arial" w:cs="Arial"/>
        </w:rPr>
        <w:t>Подготвя и внася в общото събрание отчет за дейността на читалището.</w:t>
      </w:r>
    </w:p>
    <w:p w:rsidR="007F7B52" w:rsidRPr="00311E3C" w:rsidRDefault="007F7B52" w:rsidP="007F7B52">
      <w:pPr>
        <w:numPr>
          <w:ilvl w:val="0"/>
          <w:numId w:val="12"/>
        </w:numPr>
        <w:rPr>
          <w:rFonts w:ascii="Arial" w:hAnsi="Arial" w:cs="Arial"/>
        </w:rPr>
      </w:pPr>
      <w:r w:rsidRPr="00311E3C">
        <w:rPr>
          <w:rFonts w:ascii="Arial" w:hAnsi="Arial" w:cs="Arial"/>
        </w:rPr>
        <w:t>Взема решения за стопанисване на читалищното имущество, за откриване и закриване на допълнителни дейности, необходими за осъществяване на читалищната дейност.</w:t>
      </w:r>
    </w:p>
    <w:p w:rsidR="007F7B52" w:rsidRPr="00311E3C" w:rsidRDefault="007F7B52" w:rsidP="007F7B52">
      <w:pPr>
        <w:numPr>
          <w:ilvl w:val="0"/>
          <w:numId w:val="12"/>
        </w:numPr>
        <w:rPr>
          <w:rFonts w:ascii="Arial" w:hAnsi="Arial" w:cs="Arial"/>
        </w:rPr>
      </w:pPr>
      <w:r w:rsidRPr="00311E3C">
        <w:rPr>
          <w:rFonts w:ascii="Arial" w:hAnsi="Arial" w:cs="Arial"/>
        </w:rPr>
        <w:t>Взема решения за морално и материално стимулиране и поощряване на читалищни членове и дейци, работещи в читалището.</w:t>
      </w:r>
    </w:p>
    <w:p w:rsidR="007F7B52" w:rsidRPr="00311E3C" w:rsidRDefault="007F7B52" w:rsidP="007F7B52">
      <w:pPr>
        <w:numPr>
          <w:ilvl w:val="0"/>
          <w:numId w:val="11"/>
        </w:numPr>
        <w:rPr>
          <w:rFonts w:ascii="Arial" w:hAnsi="Arial" w:cs="Arial"/>
        </w:rPr>
      </w:pPr>
      <w:r w:rsidRPr="00311E3C">
        <w:rPr>
          <w:rFonts w:ascii="Arial" w:hAnsi="Arial" w:cs="Arial"/>
        </w:rPr>
        <w:t>Настоятелството провежда заседания най-малко 6 пъти годишно. При необходимост на заседанията могат да се канят и други читалищни членове и членове на Проверителната комисия. Настоятелството взема решение с мнозинство повече от половината от членовете си.</w:t>
      </w:r>
    </w:p>
    <w:p w:rsidR="007F7B52" w:rsidRPr="00311E3C" w:rsidRDefault="007F7B52" w:rsidP="007F7B52">
      <w:pPr>
        <w:rPr>
          <w:rFonts w:ascii="Arial" w:hAnsi="Arial" w:cs="Arial"/>
        </w:rPr>
      </w:pPr>
      <w:r w:rsidRPr="00311E3C">
        <w:rPr>
          <w:rFonts w:ascii="Arial" w:hAnsi="Arial" w:cs="Arial"/>
          <w:b/>
        </w:rPr>
        <w:t xml:space="preserve">Чл. 18: </w:t>
      </w:r>
      <w:r w:rsidRPr="00311E3C">
        <w:rPr>
          <w:rFonts w:ascii="Arial" w:hAnsi="Arial" w:cs="Arial"/>
        </w:rPr>
        <w:t>Председател на читалището:</w:t>
      </w:r>
    </w:p>
    <w:p w:rsidR="007F7B52" w:rsidRPr="00311E3C" w:rsidRDefault="007F7B52" w:rsidP="007F7B52">
      <w:pPr>
        <w:numPr>
          <w:ilvl w:val="0"/>
          <w:numId w:val="13"/>
        </w:numPr>
        <w:rPr>
          <w:rFonts w:ascii="Arial" w:hAnsi="Arial" w:cs="Arial"/>
        </w:rPr>
      </w:pPr>
      <w:r w:rsidRPr="00311E3C">
        <w:rPr>
          <w:rFonts w:ascii="Arial" w:hAnsi="Arial" w:cs="Arial"/>
        </w:rPr>
        <w:t>Председателят на читалището е член на настоятелството и се избира от Общото събрание за срок от 3 години.</w:t>
      </w:r>
    </w:p>
    <w:p w:rsidR="007F7B52" w:rsidRPr="00311E3C" w:rsidRDefault="007F7B52" w:rsidP="007F7B52">
      <w:pPr>
        <w:numPr>
          <w:ilvl w:val="0"/>
          <w:numId w:val="13"/>
        </w:numPr>
        <w:rPr>
          <w:rFonts w:ascii="Arial" w:hAnsi="Arial" w:cs="Arial"/>
        </w:rPr>
      </w:pPr>
      <w:r w:rsidRPr="00311E3C">
        <w:rPr>
          <w:rFonts w:ascii="Arial" w:hAnsi="Arial" w:cs="Arial"/>
        </w:rPr>
        <w:t>Задължения на председателя:</w:t>
      </w:r>
    </w:p>
    <w:p w:rsidR="007F7B52" w:rsidRPr="00311E3C" w:rsidRDefault="007F7B52" w:rsidP="007F7B52">
      <w:pPr>
        <w:numPr>
          <w:ilvl w:val="0"/>
          <w:numId w:val="14"/>
        </w:numPr>
        <w:rPr>
          <w:rFonts w:ascii="Arial" w:hAnsi="Arial" w:cs="Arial"/>
        </w:rPr>
      </w:pPr>
      <w:r w:rsidRPr="00311E3C">
        <w:rPr>
          <w:rFonts w:ascii="Arial" w:hAnsi="Arial" w:cs="Arial"/>
        </w:rPr>
        <w:t>Представлява читалището.</w:t>
      </w:r>
    </w:p>
    <w:p w:rsidR="007F7B52" w:rsidRPr="00311E3C" w:rsidRDefault="007F7B52" w:rsidP="007F7B52">
      <w:pPr>
        <w:numPr>
          <w:ilvl w:val="0"/>
          <w:numId w:val="14"/>
        </w:numPr>
        <w:rPr>
          <w:rFonts w:ascii="Arial" w:hAnsi="Arial" w:cs="Arial"/>
        </w:rPr>
      </w:pPr>
      <w:r w:rsidRPr="00311E3C">
        <w:rPr>
          <w:rFonts w:ascii="Arial" w:hAnsi="Arial" w:cs="Arial"/>
        </w:rPr>
        <w:t>Свиква и ръководи заседанията на настоятелството и председателства Общото събрание.</w:t>
      </w:r>
    </w:p>
    <w:p w:rsidR="007F7B52" w:rsidRPr="00311E3C" w:rsidRDefault="007F7B52" w:rsidP="007F7B52">
      <w:pPr>
        <w:numPr>
          <w:ilvl w:val="0"/>
          <w:numId w:val="14"/>
        </w:numPr>
        <w:rPr>
          <w:rFonts w:ascii="Arial" w:hAnsi="Arial" w:cs="Arial"/>
        </w:rPr>
      </w:pPr>
      <w:r w:rsidRPr="00311E3C">
        <w:rPr>
          <w:rFonts w:ascii="Arial" w:hAnsi="Arial" w:cs="Arial"/>
        </w:rPr>
        <w:t>Отчита дейността си пред настоятелството.</w:t>
      </w:r>
    </w:p>
    <w:p w:rsidR="007F7B52" w:rsidRPr="00311E3C" w:rsidRDefault="007F7B52" w:rsidP="007F7B52">
      <w:pPr>
        <w:numPr>
          <w:ilvl w:val="0"/>
          <w:numId w:val="14"/>
        </w:numPr>
        <w:rPr>
          <w:rFonts w:ascii="Arial" w:hAnsi="Arial" w:cs="Arial"/>
        </w:rPr>
      </w:pPr>
      <w:r w:rsidRPr="00311E3C">
        <w:rPr>
          <w:rFonts w:ascii="Arial" w:hAnsi="Arial" w:cs="Arial"/>
        </w:rPr>
        <w:t>Сключва и прекратява трудовите договори със служителите съобразно бюджета на читалището и въз основа решение на настоятелството.</w:t>
      </w:r>
    </w:p>
    <w:p w:rsidR="007F7B52" w:rsidRPr="00311E3C" w:rsidRDefault="007F7B52" w:rsidP="007F7B52">
      <w:pPr>
        <w:numPr>
          <w:ilvl w:val="0"/>
          <w:numId w:val="14"/>
        </w:numPr>
        <w:rPr>
          <w:rFonts w:ascii="Arial" w:hAnsi="Arial" w:cs="Arial"/>
        </w:rPr>
      </w:pPr>
      <w:r w:rsidRPr="00311E3C">
        <w:rPr>
          <w:rFonts w:ascii="Arial" w:hAnsi="Arial" w:cs="Arial"/>
        </w:rPr>
        <w:t>Представя пред кмета на общината ежегодно до 10 ноември предложения за дейността на читалището през следващата година, въз основа на които общинският съвет приема годишна програма за развитие на читалищната дейност в общината, за изпълнението на която читалището сключва финансово обезпечен договор с кмета на общината.</w:t>
      </w:r>
    </w:p>
    <w:p w:rsidR="007F7B52" w:rsidRPr="00311E3C" w:rsidRDefault="007F7B52" w:rsidP="007F7B52">
      <w:pPr>
        <w:numPr>
          <w:ilvl w:val="0"/>
          <w:numId w:val="14"/>
        </w:numPr>
        <w:rPr>
          <w:rFonts w:ascii="Arial" w:hAnsi="Arial" w:cs="Arial"/>
        </w:rPr>
      </w:pPr>
      <w:r w:rsidRPr="00311E3C">
        <w:rPr>
          <w:rFonts w:ascii="Arial" w:hAnsi="Arial" w:cs="Arial"/>
        </w:rPr>
        <w:t>Представя пред кмета на общината и общинския съвет ежегодно до 31 март доклад за осъществените читалищни дейности в изпълнение на годишната програма за развитие на читалищната дейност в общината, приета от общинския съвет и за изразходваните от бюджета средства през предходната година.</w:t>
      </w:r>
    </w:p>
    <w:p w:rsidR="007F7B52" w:rsidRPr="00311E3C" w:rsidRDefault="007F7B52" w:rsidP="007F7B52">
      <w:pPr>
        <w:rPr>
          <w:rFonts w:ascii="Arial" w:hAnsi="Arial" w:cs="Arial"/>
        </w:rPr>
      </w:pPr>
      <w:r w:rsidRPr="00311E3C">
        <w:rPr>
          <w:rFonts w:ascii="Arial" w:hAnsi="Arial" w:cs="Arial"/>
          <w:b/>
        </w:rPr>
        <w:t xml:space="preserve">Чл. 19: </w:t>
      </w:r>
      <w:r w:rsidRPr="00311E3C">
        <w:rPr>
          <w:rFonts w:ascii="Arial" w:hAnsi="Arial" w:cs="Arial"/>
        </w:rPr>
        <w:t>Секретарят :</w:t>
      </w:r>
    </w:p>
    <w:p w:rsidR="007F7B52" w:rsidRPr="00311E3C" w:rsidRDefault="007F7B52" w:rsidP="007F7B52">
      <w:pPr>
        <w:numPr>
          <w:ilvl w:val="1"/>
          <w:numId w:val="14"/>
        </w:numPr>
        <w:rPr>
          <w:rFonts w:ascii="Arial" w:hAnsi="Arial" w:cs="Arial"/>
        </w:rPr>
      </w:pPr>
      <w:r w:rsidRPr="00311E3C">
        <w:rPr>
          <w:rFonts w:ascii="Arial" w:hAnsi="Arial" w:cs="Arial"/>
        </w:rPr>
        <w:t>Секретарят на читалището не може да е в роднински взаимоотношения с членове на настоятелството и на проверителната комисия по права и съребрена линия до четвърта степен, както и да бъде съпруг/съпруга на председателя на читалището.</w:t>
      </w:r>
    </w:p>
    <w:p w:rsidR="007F7B52" w:rsidRPr="00311E3C" w:rsidRDefault="007F7B52" w:rsidP="007F7B52">
      <w:pPr>
        <w:numPr>
          <w:ilvl w:val="1"/>
          <w:numId w:val="14"/>
        </w:numPr>
        <w:rPr>
          <w:rFonts w:ascii="Arial" w:hAnsi="Arial" w:cs="Arial"/>
        </w:rPr>
      </w:pPr>
      <w:r w:rsidRPr="00311E3C">
        <w:rPr>
          <w:rFonts w:ascii="Arial" w:hAnsi="Arial" w:cs="Arial"/>
        </w:rPr>
        <w:t>Задължения на секретаря:</w:t>
      </w:r>
    </w:p>
    <w:p w:rsidR="007F7B52" w:rsidRPr="00311E3C" w:rsidRDefault="007F7B52" w:rsidP="007F7B52">
      <w:pPr>
        <w:numPr>
          <w:ilvl w:val="0"/>
          <w:numId w:val="15"/>
        </w:numPr>
        <w:rPr>
          <w:rFonts w:ascii="Arial" w:hAnsi="Arial" w:cs="Arial"/>
        </w:rPr>
      </w:pPr>
      <w:r w:rsidRPr="00311E3C">
        <w:rPr>
          <w:rFonts w:ascii="Arial" w:hAnsi="Arial" w:cs="Arial"/>
        </w:rPr>
        <w:lastRenderedPageBreak/>
        <w:t>Организира изпълнението на решенията на настоятелството, включително решенията за изпълнение на бюджета.</w:t>
      </w:r>
    </w:p>
    <w:p w:rsidR="007F7B52" w:rsidRPr="00311E3C" w:rsidRDefault="007F7B52" w:rsidP="007F7B52">
      <w:pPr>
        <w:numPr>
          <w:ilvl w:val="0"/>
          <w:numId w:val="15"/>
        </w:numPr>
        <w:rPr>
          <w:rFonts w:ascii="Arial" w:hAnsi="Arial" w:cs="Arial"/>
        </w:rPr>
      </w:pPr>
      <w:r w:rsidRPr="00311E3C">
        <w:rPr>
          <w:rFonts w:ascii="Arial" w:hAnsi="Arial" w:cs="Arial"/>
        </w:rPr>
        <w:t>Организира текущата основна и допълнителна дейност.</w:t>
      </w:r>
    </w:p>
    <w:p w:rsidR="007F7B52" w:rsidRPr="00311E3C" w:rsidRDefault="007F7B52" w:rsidP="007F7B52">
      <w:pPr>
        <w:numPr>
          <w:ilvl w:val="0"/>
          <w:numId w:val="15"/>
        </w:numPr>
        <w:rPr>
          <w:rFonts w:ascii="Arial" w:hAnsi="Arial" w:cs="Arial"/>
        </w:rPr>
      </w:pPr>
      <w:r w:rsidRPr="00311E3C">
        <w:rPr>
          <w:rFonts w:ascii="Arial" w:hAnsi="Arial" w:cs="Arial"/>
        </w:rPr>
        <w:t>Отговаря за работата на щатния и хонорувания персонал.</w:t>
      </w:r>
    </w:p>
    <w:p w:rsidR="007F7B52" w:rsidRPr="00311E3C" w:rsidRDefault="007F7B52" w:rsidP="007F7B52">
      <w:pPr>
        <w:numPr>
          <w:ilvl w:val="0"/>
          <w:numId w:val="15"/>
        </w:numPr>
        <w:rPr>
          <w:rFonts w:ascii="Arial" w:hAnsi="Arial" w:cs="Arial"/>
        </w:rPr>
      </w:pPr>
      <w:r w:rsidRPr="00311E3C">
        <w:rPr>
          <w:rFonts w:ascii="Arial" w:hAnsi="Arial" w:cs="Arial"/>
        </w:rPr>
        <w:t>Представлява читалището заедно и поотделно с председателя.</w:t>
      </w:r>
    </w:p>
    <w:p w:rsidR="007F7B52" w:rsidRPr="00311E3C" w:rsidRDefault="007F7B52" w:rsidP="007F7B52">
      <w:pPr>
        <w:rPr>
          <w:rFonts w:ascii="Arial" w:hAnsi="Arial" w:cs="Arial"/>
        </w:rPr>
      </w:pPr>
      <w:r w:rsidRPr="00311E3C">
        <w:rPr>
          <w:rFonts w:ascii="Arial" w:hAnsi="Arial" w:cs="Arial"/>
          <w:b/>
        </w:rPr>
        <w:t xml:space="preserve">Чл. 20: </w:t>
      </w:r>
      <w:r w:rsidRPr="00311E3C">
        <w:rPr>
          <w:rFonts w:ascii="Arial" w:hAnsi="Arial" w:cs="Arial"/>
        </w:rPr>
        <w:t>Проверителна комисия:</w:t>
      </w:r>
    </w:p>
    <w:p w:rsidR="007F7B52" w:rsidRPr="00311E3C" w:rsidRDefault="007F7B52" w:rsidP="007F7B52">
      <w:pPr>
        <w:numPr>
          <w:ilvl w:val="1"/>
          <w:numId w:val="15"/>
        </w:numPr>
        <w:rPr>
          <w:rFonts w:ascii="Arial" w:hAnsi="Arial" w:cs="Arial"/>
        </w:rPr>
      </w:pPr>
      <w:r w:rsidRPr="00311E3C">
        <w:rPr>
          <w:rFonts w:ascii="Arial" w:hAnsi="Arial" w:cs="Arial"/>
        </w:rPr>
        <w:t>Проверителната комисия се състои от трима членове, избрани за три години от Общото събрание.</w:t>
      </w:r>
    </w:p>
    <w:p w:rsidR="007F7B52" w:rsidRPr="00311E3C" w:rsidRDefault="007F7B52" w:rsidP="007F7B52">
      <w:pPr>
        <w:numPr>
          <w:ilvl w:val="1"/>
          <w:numId w:val="15"/>
        </w:numPr>
        <w:rPr>
          <w:rFonts w:ascii="Arial" w:hAnsi="Arial" w:cs="Arial"/>
        </w:rPr>
      </w:pPr>
      <w:r w:rsidRPr="00311E3C">
        <w:rPr>
          <w:rFonts w:ascii="Arial" w:hAnsi="Arial" w:cs="Arial"/>
        </w:rPr>
        <w:t xml:space="preserve">Членовете на проверителната комисия не могат да бъдат лица, които са в </w:t>
      </w:r>
      <w:proofErr w:type="spellStart"/>
      <w:r w:rsidRPr="00311E3C">
        <w:rPr>
          <w:rFonts w:ascii="Arial" w:hAnsi="Arial" w:cs="Arial"/>
        </w:rPr>
        <w:t>трудовоправни</w:t>
      </w:r>
      <w:proofErr w:type="spellEnd"/>
      <w:r w:rsidRPr="00311E3C">
        <w:rPr>
          <w:rFonts w:ascii="Arial" w:hAnsi="Arial" w:cs="Arial"/>
        </w:rPr>
        <w:t xml:space="preserve"> отношения с читалището или са роднини на членове на настоятелството, на председателя или секретаря по права линия, съпрузи, братя, сестри и роднини по сватовство от първа степен.</w:t>
      </w:r>
    </w:p>
    <w:p w:rsidR="007F7B52" w:rsidRPr="00311E3C" w:rsidRDefault="007F7B52" w:rsidP="007F7B52">
      <w:pPr>
        <w:numPr>
          <w:ilvl w:val="1"/>
          <w:numId w:val="15"/>
        </w:numPr>
        <w:rPr>
          <w:rFonts w:ascii="Arial" w:hAnsi="Arial" w:cs="Arial"/>
        </w:rPr>
      </w:pPr>
      <w:r w:rsidRPr="00311E3C">
        <w:rPr>
          <w:rFonts w:ascii="Arial" w:hAnsi="Arial" w:cs="Arial"/>
        </w:rPr>
        <w:t>Проверителната комисия осъществява контрол върху дейността на настоятелството, председателя и секретаря на читалището по спазване на закона, Устава и решенията на общото събрание.</w:t>
      </w:r>
    </w:p>
    <w:p w:rsidR="007F7B52" w:rsidRPr="00311E3C" w:rsidRDefault="007F7B52" w:rsidP="007F7B52">
      <w:pPr>
        <w:numPr>
          <w:ilvl w:val="1"/>
          <w:numId w:val="15"/>
        </w:numPr>
        <w:rPr>
          <w:rFonts w:ascii="Arial" w:hAnsi="Arial" w:cs="Arial"/>
        </w:rPr>
      </w:pPr>
      <w:r w:rsidRPr="00311E3C">
        <w:rPr>
          <w:rFonts w:ascii="Arial" w:hAnsi="Arial" w:cs="Arial"/>
        </w:rPr>
        <w:t>При констатирани нарушения проверителната комисия уведомява общото събрание на читалището, а при данни за извършено престъпление – органите на прокуратурата.</w:t>
      </w:r>
    </w:p>
    <w:p w:rsidR="007F7B52" w:rsidRPr="00311E3C" w:rsidRDefault="007F7B52" w:rsidP="007F7B52">
      <w:pPr>
        <w:numPr>
          <w:ilvl w:val="1"/>
          <w:numId w:val="15"/>
        </w:numPr>
        <w:rPr>
          <w:rFonts w:ascii="Arial" w:hAnsi="Arial" w:cs="Arial"/>
        </w:rPr>
      </w:pPr>
      <w:r w:rsidRPr="00311E3C">
        <w:rPr>
          <w:rFonts w:ascii="Arial" w:hAnsi="Arial" w:cs="Arial"/>
        </w:rPr>
        <w:t>Председателят на проверителната комисия се избира от Общото събрание.</w:t>
      </w:r>
    </w:p>
    <w:p w:rsidR="007F7B52" w:rsidRPr="00311E3C" w:rsidRDefault="007F7B52" w:rsidP="007F7B52">
      <w:pPr>
        <w:rPr>
          <w:rFonts w:ascii="Arial" w:hAnsi="Arial" w:cs="Arial"/>
        </w:rPr>
      </w:pPr>
      <w:r w:rsidRPr="00311E3C">
        <w:rPr>
          <w:rFonts w:ascii="Arial" w:hAnsi="Arial" w:cs="Arial"/>
          <w:b/>
        </w:rPr>
        <w:t xml:space="preserve">Чл. 21: </w:t>
      </w:r>
      <w:r w:rsidRPr="00311E3C">
        <w:rPr>
          <w:rFonts w:ascii="Arial" w:hAnsi="Arial" w:cs="Arial"/>
        </w:rPr>
        <w:t>Не могат да бъдат избирани за членове на Настоятелството, Проверителната комисия и за секретари лица, които са осъждани на лишаване от свобода за умишлени престъпления от общ характер.</w:t>
      </w:r>
    </w:p>
    <w:p w:rsidR="007F7B52" w:rsidRPr="00311E3C" w:rsidRDefault="007F7B52" w:rsidP="007F7B52">
      <w:pPr>
        <w:rPr>
          <w:rFonts w:ascii="Arial" w:hAnsi="Arial" w:cs="Arial"/>
        </w:rPr>
      </w:pPr>
      <w:r w:rsidRPr="00311E3C">
        <w:rPr>
          <w:rFonts w:ascii="Arial" w:hAnsi="Arial" w:cs="Arial"/>
          <w:b/>
        </w:rPr>
        <w:t xml:space="preserve">Чл. 22: </w:t>
      </w:r>
      <w:r w:rsidRPr="00311E3C">
        <w:rPr>
          <w:rFonts w:ascii="Arial" w:hAnsi="Arial" w:cs="Arial"/>
        </w:rPr>
        <w:t>Членовете на Настоятелството, включително Председателя и Секретаря, подават декларации за конфликт на интереси при реда и условията на Закона за предотвратяване и разкриване на конфликт на интереси. Декларациите се обявяват на интернет страницата на читалището.</w:t>
      </w:r>
    </w:p>
    <w:p w:rsidR="007F7B52" w:rsidRPr="00311E3C" w:rsidRDefault="007F7B52" w:rsidP="007F7B52">
      <w:pPr>
        <w:rPr>
          <w:rFonts w:ascii="Arial" w:hAnsi="Arial" w:cs="Arial"/>
        </w:rPr>
      </w:pPr>
    </w:p>
    <w:p w:rsidR="007F7B52" w:rsidRPr="00311E3C" w:rsidRDefault="007F7B52" w:rsidP="007F7B52">
      <w:pPr>
        <w:rPr>
          <w:rFonts w:ascii="Arial" w:hAnsi="Arial" w:cs="Arial"/>
          <w:b/>
        </w:rPr>
      </w:pPr>
      <w:r w:rsidRPr="00311E3C">
        <w:rPr>
          <w:rFonts w:ascii="Arial" w:hAnsi="Arial" w:cs="Arial"/>
          <w:b/>
        </w:rPr>
        <w:t>ГЛАВА ПЕТА</w:t>
      </w:r>
    </w:p>
    <w:p w:rsidR="007F7B52" w:rsidRPr="00311E3C" w:rsidRDefault="007F7B52" w:rsidP="007F7B52">
      <w:pPr>
        <w:rPr>
          <w:rFonts w:ascii="Arial" w:hAnsi="Arial" w:cs="Arial"/>
        </w:rPr>
      </w:pPr>
      <w:r w:rsidRPr="00311E3C">
        <w:rPr>
          <w:rFonts w:ascii="Arial" w:hAnsi="Arial" w:cs="Arial"/>
        </w:rPr>
        <w:t>ИМУЩЕСТВО И ФИНАНСИ</w:t>
      </w:r>
    </w:p>
    <w:p w:rsidR="007F7B52" w:rsidRPr="00311E3C" w:rsidRDefault="007F7B52" w:rsidP="007F7B52">
      <w:pPr>
        <w:rPr>
          <w:rFonts w:ascii="Arial" w:hAnsi="Arial" w:cs="Arial"/>
        </w:rPr>
      </w:pPr>
      <w:r w:rsidRPr="00311E3C">
        <w:rPr>
          <w:rFonts w:ascii="Arial" w:hAnsi="Arial" w:cs="Arial"/>
          <w:b/>
        </w:rPr>
        <w:t xml:space="preserve">Чл. 23: </w:t>
      </w:r>
      <w:r w:rsidRPr="00311E3C">
        <w:rPr>
          <w:rFonts w:ascii="Arial" w:hAnsi="Arial" w:cs="Arial"/>
        </w:rPr>
        <w:t>Имуществото на читалището се състои от собствени недвижими имоти, движими имоти, ценни книжа, авторски права, вземания и от предоставени за безвъзмездно ползване недвижими имоти.</w:t>
      </w:r>
    </w:p>
    <w:p w:rsidR="007F7B52" w:rsidRPr="00311E3C" w:rsidRDefault="007F7B52" w:rsidP="007F7B52">
      <w:pPr>
        <w:rPr>
          <w:rFonts w:ascii="Arial" w:hAnsi="Arial" w:cs="Arial"/>
        </w:rPr>
      </w:pPr>
      <w:r w:rsidRPr="00311E3C">
        <w:rPr>
          <w:rFonts w:ascii="Arial" w:hAnsi="Arial" w:cs="Arial"/>
          <w:b/>
        </w:rPr>
        <w:t xml:space="preserve">Чл. 24: </w:t>
      </w:r>
      <w:r w:rsidRPr="00311E3C">
        <w:rPr>
          <w:rFonts w:ascii="Arial" w:hAnsi="Arial" w:cs="Arial"/>
        </w:rPr>
        <w:t>Читалището полага еднакви грижи на добър стопанин за опазване и обогатяване както на собственото, така и на ползваното имущество.</w:t>
      </w:r>
    </w:p>
    <w:p w:rsidR="007F7B52" w:rsidRPr="00311E3C" w:rsidRDefault="007F7B52" w:rsidP="007F7B52">
      <w:pPr>
        <w:rPr>
          <w:rFonts w:ascii="Arial" w:hAnsi="Arial" w:cs="Arial"/>
        </w:rPr>
      </w:pPr>
      <w:r w:rsidRPr="00311E3C">
        <w:rPr>
          <w:rFonts w:ascii="Arial" w:hAnsi="Arial" w:cs="Arial"/>
          <w:b/>
        </w:rPr>
        <w:t xml:space="preserve">Чл. 25: </w:t>
      </w:r>
      <w:r w:rsidRPr="00311E3C">
        <w:rPr>
          <w:rFonts w:ascii="Arial" w:hAnsi="Arial" w:cs="Arial"/>
        </w:rPr>
        <w:t>Читалището може да получава и допълнителни субсидии.</w:t>
      </w:r>
    </w:p>
    <w:p w:rsidR="007F7B52" w:rsidRPr="00311E3C" w:rsidRDefault="007F7B52" w:rsidP="007F7B52">
      <w:pPr>
        <w:rPr>
          <w:rFonts w:ascii="Arial" w:hAnsi="Arial" w:cs="Arial"/>
        </w:rPr>
      </w:pPr>
      <w:r w:rsidRPr="00311E3C">
        <w:rPr>
          <w:rFonts w:ascii="Arial" w:hAnsi="Arial" w:cs="Arial"/>
          <w:b/>
        </w:rPr>
        <w:t xml:space="preserve">Чл. 26: </w:t>
      </w:r>
      <w:r w:rsidRPr="00311E3C">
        <w:rPr>
          <w:rFonts w:ascii="Arial" w:hAnsi="Arial" w:cs="Arial"/>
        </w:rPr>
        <w:t>Народното читалище набира средства от:</w:t>
      </w:r>
    </w:p>
    <w:p w:rsidR="007F7B52" w:rsidRPr="00311E3C" w:rsidRDefault="007F7B52" w:rsidP="007F7B52">
      <w:pPr>
        <w:numPr>
          <w:ilvl w:val="0"/>
          <w:numId w:val="16"/>
        </w:numPr>
        <w:rPr>
          <w:rFonts w:ascii="Arial" w:hAnsi="Arial" w:cs="Arial"/>
        </w:rPr>
      </w:pPr>
      <w:r w:rsidRPr="00311E3C">
        <w:rPr>
          <w:rFonts w:ascii="Arial" w:hAnsi="Arial" w:cs="Arial"/>
        </w:rPr>
        <w:t>Членски внос.</w:t>
      </w:r>
    </w:p>
    <w:p w:rsidR="007F7B52" w:rsidRPr="00311E3C" w:rsidRDefault="007F7B52" w:rsidP="007F7B52">
      <w:pPr>
        <w:numPr>
          <w:ilvl w:val="0"/>
          <w:numId w:val="16"/>
        </w:numPr>
        <w:rPr>
          <w:rFonts w:ascii="Arial" w:hAnsi="Arial" w:cs="Arial"/>
        </w:rPr>
      </w:pPr>
      <w:r w:rsidRPr="00311E3C">
        <w:rPr>
          <w:rFonts w:ascii="Arial" w:hAnsi="Arial" w:cs="Arial"/>
        </w:rPr>
        <w:t>Културно – просветна и информационна дейност.</w:t>
      </w:r>
    </w:p>
    <w:p w:rsidR="007F7B52" w:rsidRPr="00311E3C" w:rsidRDefault="007F7B52" w:rsidP="007F7B52">
      <w:pPr>
        <w:numPr>
          <w:ilvl w:val="0"/>
          <w:numId w:val="16"/>
        </w:numPr>
        <w:rPr>
          <w:rFonts w:ascii="Arial" w:hAnsi="Arial" w:cs="Arial"/>
        </w:rPr>
      </w:pPr>
      <w:r w:rsidRPr="00311E3C">
        <w:rPr>
          <w:rFonts w:ascii="Arial" w:hAnsi="Arial" w:cs="Arial"/>
        </w:rPr>
        <w:t>Субсидии от държавния и общинския бюджет.</w:t>
      </w:r>
    </w:p>
    <w:p w:rsidR="007F7B52" w:rsidRPr="00311E3C" w:rsidRDefault="007F7B52" w:rsidP="007F7B52">
      <w:pPr>
        <w:numPr>
          <w:ilvl w:val="0"/>
          <w:numId w:val="16"/>
        </w:numPr>
        <w:rPr>
          <w:rFonts w:ascii="Arial" w:hAnsi="Arial" w:cs="Arial"/>
        </w:rPr>
      </w:pPr>
      <w:r w:rsidRPr="00311E3C">
        <w:rPr>
          <w:rFonts w:ascii="Arial" w:hAnsi="Arial" w:cs="Arial"/>
        </w:rPr>
        <w:t>Наеми от движимо и недвижимо имущество.</w:t>
      </w:r>
    </w:p>
    <w:p w:rsidR="007F7B52" w:rsidRPr="00311E3C" w:rsidRDefault="007F7B52" w:rsidP="007F7B52">
      <w:pPr>
        <w:numPr>
          <w:ilvl w:val="0"/>
          <w:numId w:val="16"/>
        </w:numPr>
        <w:rPr>
          <w:rFonts w:ascii="Arial" w:hAnsi="Arial" w:cs="Arial"/>
        </w:rPr>
      </w:pPr>
      <w:r w:rsidRPr="00311E3C">
        <w:rPr>
          <w:rFonts w:ascii="Arial" w:hAnsi="Arial" w:cs="Arial"/>
        </w:rPr>
        <w:t>Дарения, спонсорства  и завещания.</w:t>
      </w:r>
    </w:p>
    <w:p w:rsidR="007F7B52" w:rsidRPr="00311E3C" w:rsidRDefault="007F7B52" w:rsidP="007F7B52">
      <w:pPr>
        <w:numPr>
          <w:ilvl w:val="0"/>
          <w:numId w:val="16"/>
        </w:numPr>
        <w:rPr>
          <w:rFonts w:ascii="Arial" w:hAnsi="Arial" w:cs="Arial"/>
        </w:rPr>
      </w:pPr>
      <w:r w:rsidRPr="00311E3C">
        <w:rPr>
          <w:rFonts w:ascii="Arial" w:hAnsi="Arial" w:cs="Arial"/>
        </w:rPr>
        <w:t>Други приходи, включително от стопанска дейност.</w:t>
      </w:r>
    </w:p>
    <w:p w:rsidR="007F7B52" w:rsidRPr="00311E3C" w:rsidRDefault="007F7B52" w:rsidP="007F7B52">
      <w:pPr>
        <w:rPr>
          <w:rFonts w:ascii="Arial" w:hAnsi="Arial" w:cs="Arial"/>
        </w:rPr>
      </w:pPr>
      <w:r w:rsidRPr="00311E3C">
        <w:rPr>
          <w:rFonts w:ascii="Arial" w:hAnsi="Arial" w:cs="Arial"/>
          <w:b/>
        </w:rPr>
        <w:t xml:space="preserve">Чл. 27: </w:t>
      </w:r>
      <w:r w:rsidRPr="00311E3C">
        <w:rPr>
          <w:rFonts w:ascii="Arial" w:hAnsi="Arial" w:cs="Arial"/>
        </w:rPr>
        <w:t>Единният читалищен бюджет се формира от всички приходоизточници – собствени и от субсидии.</w:t>
      </w:r>
    </w:p>
    <w:p w:rsidR="007F7B52" w:rsidRPr="00311E3C" w:rsidRDefault="007F7B52" w:rsidP="007F7B52">
      <w:pPr>
        <w:rPr>
          <w:rFonts w:ascii="Arial" w:hAnsi="Arial" w:cs="Arial"/>
        </w:rPr>
      </w:pPr>
      <w:r w:rsidRPr="00311E3C">
        <w:rPr>
          <w:rFonts w:ascii="Arial" w:hAnsi="Arial" w:cs="Arial"/>
          <w:b/>
        </w:rPr>
        <w:t xml:space="preserve">Чл. 28: </w:t>
      </w:r>
      <w:r w:rsidRPr="00311E3C">
        <w:rPr>
          <w:rFonts w:ascii="Arial" w:hAnsi="Arial" w:cs="Arial"/>
        </w:rPr>
        <w:t xml:space="preserve">Частта от отчета за изразходването на държавните и общински субсидии се предоставя в общината, на чиято територия се намира </w:t>
      </w:r>
      <w:r w:rsidRPr="00311E3C">
        <w:rPr>
          <w:rFonts w:ascii="Arial" w:hAnsi="Arial" w:cs="Arial"/>
        </w:rPr>
        <w:lastRenderedPageBreak/>
        <w:t>читалището. Счетоводната отчетност се води в съответствие със Закона за счетоводството и подзаконовите нормативни документи.</w:t>
      </w:r>
    </w:p>
    <w:p w:rsidR="007F7B52" w:rsidRPr="00311E3C" w:rsidRDefault="007F7B52" w:rsidP="007F7B52">
      <w:pPr>
        <w:rPr>
          <w:rFonts w:ascii="Arial" w:hAnsi="Arial" w:cs="Arial"/>
        </w:rPr>
      </w:pPr>
      <w:r w:rsidRPr="00311E3C">
        <w:rPr>
          <w:rFonts w:ascii="Arial" w:hAnsi="Arial" w:cs="Arial"/>
          <w:b/>
        </w:rPr>
        <w:t xml:space="preserve">Чл. 29: </w:t>
      </w:r>
      <w:r w:rsidRPr="00311E3C">
        <w:rPr>
          <w:rFonts w:ascii="Arial" w:hAnsi="Arial" w:cs="Arial"/>
        </w:rPr>
        <w:t>Със средствата си читалището може да придобива недвижими имоти, вещни права върху тях, права върху обекти на интелектуална собственост, движими вещи и др. по решение на Общото събрание.</w:t>
      </w:r>
    </w:p>
    <w:p w:rsidR="007F7B52" w:rsidRPr="00311E3C" w:rsidRDefault="007F7B52" w:rsidP="007F7B52">
      <w:pPr>
        <w:rPr>
          <w:rFonts w:ascii="Arial" w:hAnsi="Arial" w:cs="Arial"/>
        </w:rPr>
      </w:pPr>
      <w:r w:rsidRPr="00311E3C">
        <w:rPr>
          <w:rFonts w:ascii="Arial" w:hAnsi="Arial" w:cs="Arial"/>
          <w:b/>
        </w:rPr>
        <w:t>Чл. 30:</w:t>
      </w:r>
      <w:r w:rsidRPr="00311E3C">
        <w:rPr>
          <w:rFonts w:ascii="Arial" w:hAnsi="Arial" w:cs="Arial"/>
        </w:rPr>
        <w:t xml:space="preserve"> (1) Читалището на може да отчуждава недвижими вещи и да учредява ипотека върху тях.</w:t>
      </w:r>
    </w:p>
    <w:p w:rsidR="007F7B52" w:rsidRPr="00311E3C" w:rsidRDefault="007F7B52" w:rsidP="007F7B52">
      <w:pPr>
        <w:rPr>
          <w:rFonts w:ascii="Arial" w:hAnsi="Arial" w:cs="Arial"/>
        </w:rPr>
      </w:pPr>
      <w:r w:rsidRPr="00311E3C">
        <w:rPr>
          <w:rFonts w:ascii="Arial" w:hAnsi="Arial" w:cs="Arial"/>
        </w:rPr>
        <w:t xml:space="preserve">             (2)Движими вещи могат да бъдат отчуждавани, залагани, бракувани или заменени с по-доброкачествени само по решение на настоятелството.</w:t>
      </w:r>
    </w:p>
    <w:p w:rsidR="007F7B52" w:rsidRPr="00311E3C" w:rsidRDefault="007F7B52" w:rsidP="007F7B52">
      <w:pPr>
        <w:rPr>
          <w:rFonts w:ascii="Arial" w:hAnsi="Arial" w:cs="Arial"/>
        </w:rPr>
      </w:pPr>
      <w:r w:rsidRPr="00311E3C">
        <w:rPr>
          <w:rFonts w:ascii="Arial" w:hAnsi="Arial" w:cs="Arial"/>
          <w:b/>
        </w:rPr>
        <w:t xml:space="preserve">Чл. 31: </w:t>
      </w:r>
      <w:r w:rsidRPr="00311E3C">
        <w:rPr>
          <w:rFonts w:ascii="Arial" w:hAnsi="Arial" w:cs="Arial"/>
        </w:rPr>
        <w:t>Недвижимото имущество, собственост на читалището, както и приходите от него не подлежат на принудително изпълнение освен вземания , произтичащи от трудови правоотношения.</w:t>
      </w:r>
    </w:p>
    <w:p w:rsidR="007F7B52" w:rsidRPr="00311E3C" w:rsidRDefault="007F7B52" w:rsidP="007F7B52">
      <w:pPr>
        <w:rPr>
          <w:rFonts w:ascii="Arial" w:hAnsi="Arial" w:cs="Arial"/>
        </w:rPr>
      </w:pPr>
      <w:r w:rsidRPr="00311E3C">
        <w:rPr>
          <w:rFonts w:ascii="Arial" w:hAnsi="Arial" w:cs="Arial"/>
          <w:b/>
        </w:rPr>
        <w:t xml:space="preserve">Чл. 32. </w:t>
      </w:r>
      <w:r w:rsidRPr="00311E3C">
        <w:rPr>
          <w:rFonts w:ascii="Arial" w:hAnsi="Arial" w:cs="Arial"/>
        </w:rPr>
        <w:t>Читалището няма да извършва стопанска дейност, която не е свързана с предмета на основните дейности, предвидени в настоящия Устав и приходите от нея ще се ползват само за постигане целите на читалището.</w:t>
      </w:r>
    </w:p>
    <w:p w:rsidR="007F7B52" w:rsidRPr="00311E3C" w:rsidRDefault="007F7B52" w:rsidP="007F7B52">
      <w:pPr>
        <w:rPr>
          <w:rFonts w:ascii="Arial" w:hAnsi="Arial" w:cs="Arial"/>
        </w:rPr>
      </w:pPr>
      <w:r w:rsidRPr="00311E3C">
        <w:rPr>
          <w:rFonts w:ascii="Arial" w:hAnsi="Arial" w:cs="Arial"/>
          <w:b/>
        </w:rPr>
        <w:t xml:space="preserve">Чл. 33: </w:t>
      </w:r>
      <w:r w:rsidRPr="00311E3C">
        <w:rPr>
          <w:rFonts w:ascii="Arial" w:hAnsi="Arial" w:cs="Arial"/>
        </w:rPr>
        <w:t>Читалището не разпределя печалба.</w:t>
      </w:r>
    </w:p>
    <w:p w:rsidR="007F7B52" w:rsidRPr="00311E3C" w:rsidRDefault="007F7B52" w:rsidP="007F7B52">
      <w:pPr>
        <w:rPr>
          <w:rFonts w:ascii="Arial" w:hAnsi="Arial" w:cs="Arial"/>
        </w:rPr>
      </w:pPr>
    </w:p>
    <w:p w:rsidR="007F7B52" w:rsidRPr="00311E3C" w:rsidRDefault="007F7B52" w:rsidP="007F7B52">
      <w:pPr>
        <w:rPr>
          <w:rFonts w:ascii="Arial" w:hAnsi="Arial" w:cs="Arial"/>
          <w:b/>
        </w:rPr>
      </w:pPr>
      <w:r w:rsidRPr="00311E3C">
        <w:rPr>
          <w:rFonts w:ascii="Arial" w:hAnsi="Arial" w:cs="Arial"/>
          <w:b/>
        </w:rPr>
        <w:t>ГЛАВА ШЕСТА</w:t>
      </w:r>
    </w:p>
    <w:p w:rsidR="007F7B52" w:rsidRPr="00311E3C" w:rsidRDefault="007F7B52" w:rsidP="007F7B52">
      <w:pPr>
        <w:rPr>
          <w:rFonts w:ascii="Arial" w:hAnsi="Arial" w:cs="Arial"/>
        </w:rPr>
      </w:pPr>
      <w:r w:rsidRPr="00311E3C">
        <w:rPr>
          <w:rFonts w:ascii="Arial" w:hAnsi="Arial" w:cs="Arial"/>
        </w:rPr>
        <w:t>ПРЕКРАТЯВАНЕ</w:t>
      </w:r>
    </w:p>
    <w:p w:rsidR="007F7B52" w:rsidRPr="00311E3C" w:rsidRDefault="007F7B52" w:rsidP="007F7B52">
      <w:pPr>
        <w:rPr>
          <w:rFonts w:ascii="Arial" w:hAnsi="Arial" w:cs="Arial"/>
        </w:rPr>
      </w:pPr>
      <w:r w:rsidRPr="00311E3C">
        <w:rPr>
          <w:rFonts w:ascii="Arial" w:hAnsi="Arial" w:cs="Arial"/>
          <w:b/>
        </w:rPr>
        <w:t xml:space="preserve">Чл. 34: (1) </w:t>
      </w:r>
      <w:r w:rsidRPr="00311E3C">
        <w:rPr>
          <w:rFonts w:ascii="Arial" w:hAnsi="Arial" w:cs="Arial"/>
        </w:rPr>
        <w:t>Читалището може да бъде прекратено по решение на Общото събрание, вписано в регистъра на Окръжния съд. То може да бъде прекратено ако:</w:t>
      </w:r>
    </w:p>
    <w:p w:rsidR="007F7B52" w:rsidRPr="00311E3C" w:rsidRDefault="007F7B52" w:rsidP="007F7B52">
      <w:pPr>
        <w:numPr>
          <w:ilvl w:val="0"/>
          <w:numId w:val="17"/>
        </w:numPr>
        <w:rPr>
          <w:rFonts w:ascii="Arial" w:hAnsi="Arial" w:cs="Arial"/>
        </w:rPr>
      </w:pPr>
      <w:r w:rsidRPr="00311E3C">
        <w:rPr>
          <w:rFonts w:ascii="Arial" w:hAnsi="Arial" w:cs="Arial"/>
        </w:rPr>
        <w:t>Дейността му противоречи на закона, устава и добрите нрави.</w:t>
      </w:r>
    </w:p>
    <w:p w:rsidR="007F7B52" w:rsidRPr="00311E3C" w:rsidRDefault="007F7B52" w:rsidP="007F7B52">
      <w:pPr>
        <w:numPr>
          <w:ilvl w:val="0"/>
          <w:numId w:val="17"/>
        </w:numPr>
        <w:rPr>
          <w:rFonts w:ascii="Arial" w:hAnsi="Arial" w:cs="Arial"/>
        </w:rPr>
      </w:pPr>
      <w:r w:rsidRPr="00311E3C">
        <w:rPr>
          <w:rFonts w:ascii="Arial" w:hAnsi="Arial" w:cs="Arial"/>
        </w:rPr>
        <w:t>Имуществото му не се използва според целите и предмета на дейността на читалището</w:t>
      </w:r>
    </w:p>
    <w:p w:rsidR="007F7B52" w:rsidRPr="00311E3C" w:rsidRDefault="007F7B52" w:rsidP="007F7B52">
      <w:pPr>
        <w:numPr>
          <w:ilvl w:val="0"/>
          <w:numId w:val="17"/>
        </w:numPr>
        <w:rPr>
          <w:rFonts w:ascii="Arial" w:hAnsi="Arial" w:cs="Arial"/>
        </w:rPr>
      </w:pPr>
      <w:r w:rsidRPr="00311E3C">
        <w:rPr>
          <w:rFonts w:ascii="Arial" w:hAnsi="Arial" w:cs="Arial"/>
        </w:rPr>
        <w:t>Когато е налице трайна невъзможност читалището да действа или когато не развива дейност за период от две години.</w:t>
      </w:r>
    </w:p>
    <w:p w:rsidR="007F7B52" w:rsidRPr="00311E3C" w:rsidRDefault="007F7B52" w:rsidP="007F7B52">
      <w:pPr>
        <w:numPr>
          <w:ilvl w:val="0"/>
          <w:numId w:val="17"/>
        </w:numPr>
        <w:rPr>
          <w:rFonts w:ascii="Arial" w:hAnsi="Arial" w:cs="Arial"/>
        </w:rPr>
      </w:pPr>
      <w:r w:rsidRPr="00311E3C">
        <w:rPr>
          <w:rFonts w:ascii="Arial" w:hAnsi="Arial" w:cs="Arial"/>
        </w:rPr>
        <w:t>За всички останали случаи по прекратяване на читалището се изпълнява Чл.27 от Закона за народните читалища.</w:t>
      </w:r>
    </w:p>
    <w:p w:rsidR="007F7B52" w:rsidRPr="00311E3C" w:rsidRDefault="007F7B52" w:rsidP="007F7B52">
      <w:pPr>
        <w:rPr>
          <w:rFonts w:ascii="Arial" w:hAnsi="Arial" w:cs="Arial"/>
        </w:rPr>
      </w:pPr>
    </w:p>
    <w:p w:rsidR="007F7B52" w:rsidRPr="00311E3C" w:rsidRDefault="007F7B52" w:rsidP="007F7B52">
      <w:pPr>
        <w:rPr>
          <w:rFonts w:ascii="Arial" w:hAnsi="Arial" w:cs="Arial"/>
          <w:b/>
        </w:rPr>
      </w:pPr>
      <w:r w:rsidRPr="00311E3C">
        <w:rPr>
          <w:rFonts w:ascii="Arial" w:hAnsi="Arial" w:cs="Arial"/>
          <w:b/>
        </w:rPr>
        <w:t>ГЛАВА СЕДМА</w:t>
      </w:r>
    </w:p>
    <w:p w:rsidR="007F7B52" w:rsidRPr="00311E3C" w:rsidRDefault="007F7B52" w:rsidP="007F7B52">
      <w:pPr>
        <w:rPr>
          <w:rFonts w:ascii="Arial" w:hAnsi="Arial" w:cs="Arial"/>
        </w:rPr>
      </w:pPr>
      <w:r w:rsidRPr="00311E3C">
        <w:rPr>
          <w:rFonts w:ascii="Arial" w:hAnsi="Arial" w:cs="Arial"/>
        </w:rPr>
        <w:t>ЗАКЛЮЧИТЕЛНИ РАЗПОРЕДБИ</w:t>
      </w:r>
    </w:p>
    <w:p w:rsidR="007F7B52" w:rsidRPr="00311E3C" w:rsidRDefault="007F7B52" w:rsidP="007F7B52">
      <w:pPr>
        <w:rPr>
          <w:rFonts w:ascii="Arial" w:hAnsi="Arial" w:cs="Arial"/>
        </w:rPr>
      </w:pPr>
      <w:r w:rsidRPr="00311E3C">
        <w:rPr>
          <w:rFonts w:ascii="Arial" w:hAnsi="Arial" w:cs="Arial"/>
          <w:b/>
        </w:rPr>
        <w:t xml:space="preserve">Чл. 35: </w:t>
      </w:r>
      <w:r w:rsidRPr="00311E3C">
        <w:rPr>
          <w:rFonts w:ascii="Arial" w:hAnsi="Arial" w:cs="Arial"/>
        </w:rPr>
        <w:t>(1) Символи, знаци и ритуали</w:t>
      </w:r>
    </w:p>
    <w:p w:rsidR="007F7B52" w:rsidRPr="00311E3C" w:rsidRDefault="007F7B52" w:rsidP="007F7B52">
      <w:pPr>
        <w:rPr>
          <w:rFonts w:ascii="Arial" w:hAnsi="Arial" w:cs="Arial"/>
        </w:rPr>
      </w:pPr>
      <w:r w:rsidRPr="00311E3C">
        <w:rPr>
          <w:rFonts w:ascii="Arial" w:hAnsi="Arial" w:cs="Arial"/>
        </w:rPr>
        <w:t xml:space="preserve">              1. Читалището има име – Народно читалище „Просвета 1915” гр. Русе, кв. Долапите</w:t>
      </w:r>
    </w:p>
    <w:p w:rsidR="007F7B52" w:rsidRPr="00311E3C" w:rsidRDefault="007F7B52" w:rsidP="007F7B52">
      <w:pPr>
        <w:rPr>
          <w:rFonts w:ascii="Arial" w:hAnsi="Arial" w:cs="Arial"/>
        </w:rPr>
      </w:pPr>
      <w:r w:rsidRPr="00311E3C">
        <w:rPr>
          <w:rFonts w:ascii="Arial" w:hAnsi="Arial" w:cs="Arial"/>
        </w:rPr>
        <w:t xml:space="preserve">              2.  Читалището има кръгъл печат, надпис Народно читалище  кв. Долапите – Русе  с окръжност, в средата  „Просвета” създадено 1915г.</w:t>
      </w:r>
    </w:p>
    <w:p w:rsidR="007F7B52" w:rsidRPr="00311E3C" w:rsidRDefault="007F7B52" w:rsidP="007F7B52">
      <w:pPr>
        <w:rPr>
          <w:rFonts w:ascii="Arial" w:hAnsi="Arial" w:cs="Arial"/>
        </w:rPr>
      </w:pPr>
      <w:r w:rsidRPr="00311E3C">
        <w:rPr>
          <w:rFonts w:ascii="Arial" w:hAnsi="Arial" w:cs="Arial"/>
        </w:rPr>
        <w:t xml:space="preserve">              3. Читалището може да има свое знаме, емблема, бланка, почетен знак, грамота и диплом, с които да отличава своите активисти и членове.</w:t>
      </w:r>
    </w:p>
    <w:p w:rsidR="007F7B52" w:rsidRPr="00311E3C" w:rsidRDefault="007F7B52" w:rsidP="007F7B52">
      <w:pPr>
        <w:rPr>
          <w:rFonts w:ascii="Arial" w:hAnsi="Arial" w:cs="Arial"/>
        </w:rPr>
      </w:pPr>
      <w:r w:rsidRPr="00311E3C">
        <w:rPr>
          <w:rFonts w:ascii="Arial" w:hAnsi="Arial" w:cs="Arial"/>
        </w:rPr>
        <w:t xml:space="preserve">              4. Символите, знаците и ритуалите се утвърждават от Общото събрание по предложение на Читалищното настоятелство, като правата върху символиката на Читалището са изключително негова собственост и не могат да се използват от трети лица.</w:t>
      </w:r>
    </w:p>
    <w:p w:rsidR="007F7B52" w:rsidRPr="00311E3C" w:rsidRDefault="007F7B52" w:rsidP="007F7B52">
      <w:pPr>
        <w:rPr>
          <w:rFonts w:ascii="Arial" w:hAnsi="Arial" w:cs="Arial"/>
        </w:rPr>
      </w:pPr>
      <w:r w:rsidRPr="00311E3C">
        <w:rPr>
          <w:rFonts w:ascii="Arial" w:hAnsi="Arial" w:cs="Arial"/>
          <w:b/>
        </w:rPr>
        <w:t xml:space="preserve">Чл. 36: </w:t>
      </w:r>
      <w:r w:rsidRPr="00311E3C">
        <w:rPr>
          <w:rFonts w:ascii="Arial" w:hAnsi="Arial" w:cs="Arial"/>
        </w:rPr>
        <w:t>Празник на читалището е 24 май.</w:t>
      </w:r>
    </w:p>
    <w:p w:rsidR="007F7B52" w:rsidRPr="00311E3C" w:rsidRDefault="007F7B52" w:rsidP="007F7B52">
      <w:pPr>
        <w:rPr>
          <w:rFonts w:ascii="Arial" w:hAnsi="Arial" w:cs="Arial"/>
        </w:rPr>
      </w:pPr>
      <w:r w:rsidRPr="00311E3C">
        <w:rPr>
          <w:rFonts w:ascii="Arial" w:hAnsi="Arial" w:cs="Arial"/>
          <w:b/>
        </w:rPr>
        <w:t xml:space="preserve">Чл. 37: </w:t>
      </w:r>
      <w:r w:rsidRPr="00311E3C">
        <w:rPr>
          <w:rFonts w:ascii="Arial" w:hAnsi="Arial" w:cs="Arial"/>
        </w:rPr>
        <w:t xml:space="preserve">За всички неуредени в този устав положения се прилага Законът за народните читалища, </w:t>
      </w:r>
      <w:proofErr w:type="spellStart"/>
      <w:r w:rsidRPr="00311E3C">
        <w:rPr>
          <w:rFonts w:ascii="Arial" w:hAnsi="Arial" w:cs="Arial"/>
        </w:rPr>
        <w:t>обн</w:t>
      </w:r>
      <w:proofErr w:type="spellEnd"/>
      <w:r w:rsidRPr="00311E3C">
        <w:rPr>
          <w:rFonts w:ascii="Arial" w:hAnsi="Arial" w:cs="Arial"/>
        </w:rPr>
        <w:t xml:space="preserve">. ДВ бр.89 от 22 октомври 1996г, изм. ДВ бр.42 от 6 юни 2009г. </w:t>
      </w:r>
    </w:p>
    <w:p w:rsidR="007F7B52" w:rsidRDefault="007F7B52" w:rsidP="007F7B52">
      <w:pPr>
        <w:rPr>
          <w:rFonts w:ascii="Arial" w:hAnsi="Arial" w:cs="Arial"/>
        </w:rPr>
      </w:pPr>
      <w:r w:rsidRPr="00311E3C">
        <w:rPr>
          <w:rFonts w:ascii="Arial" w:hAnsi="Arial" w:cs="Arial"/>
        </w:rPr>
        <w:t xml:space="preserve">    Настоящият Устав е приет на Общото събрание на НЧ „Просвета 1915” на 14.05.2010г.      </w:t>
      </w:r>
    </w:p>
    <w:p w:rsidR="00372B8B" w:rsidRPr="00372B8B" w:rsidRDefault="00372B8B" w:rsidP="007F7B52">
      <w:pPr>
        <w:rPr>
          <w:rFonts w:ascii="Arial" w:hAnsi="Arial" w:cs="Arial"/>
        </w:rPr>
      </w:pPr>
    </w:p>
    <w:p w:rsidR="00627F84" w:rsidRDefault="00627F84" w:rsidP="00627F84">
      <w:pPr>
        <w:rPr>
          <w:rFonts w:ascii="Arial" w:hAnsi="Arial" w:cs="Arial"/>
        </w:rPr>
      </w:pPr>
      <w:r>
        <w:rPr>
          <w:rFonts w:ascii="Arial" w:hAnsi="Arial" w:cs="Arial"/>
        </w:rPr>
        <w:lastRenderedPageBreak/>
        <w:t>Настоятелство</w:t>
      </w:r>
    </w:p>
    <w:p w:rsidR="007F7B52" w:rsidRPr="00311E3C" w:rsidRDefault="007F7B52" w:rsidP="007F7B52">
      <w:pPr>
        <w:numPr>
          <w:ilvl w:val="0"/>
          <w:numId w:val="18"/>
        </w:numPr>
        <w:tabs>
          <w:tab w:val="clear" w:pos="4995"/>
        </w:tabs>
        <w:ind w:left="0" w:firstLine="0"/>
        <w:rPr>
          <w:rFonts w:ascii="Arial" w:hAnsi="Arial" w:cs="Arial"/>
        </w:rPr>
      </w:pPr>
      <w:r w:rsidRPr="00311E3C">
        <w:rPr>
          <w:rFonts w:ascii="Arial" w:hAnsi="Arial" w:cs="Arial"/>
        </w:rPr>
        <w:t>Даринка Цветанова Русева</w:t>
      </w:r>
    </w:p>
    <w:p w:rsidR="007F7B52" w:rsidRPr="00311E3C" w:rsidRDefault="007F7B52" w:rsidP="007F7B52">
      <w:pPr>
        <w:numPr>
          <w:ilvl w:val="0"/>
          <w:numId w:val="18"/>
        </w:numPr>
        <w:tabs>
          <w:tab w:val="clear" w:pos="4995"/>
        </w:tabs>
        <w:ind w:left="0" w:firstLine="0"/>
        <w:rPr>
          <w:rFonts w:ascii="Arial" w:hAnsi="Arial" w:cs="Arial"/>
        </w:rPr>
      </w:pPr>
      <w:r w:rsidRPr="00311E3C">
        <w:rPr>
          <w:rFonts w:ascii="Arial" w:hAnsi="Arial" w:cs="Arial"/>
        </w:rPr>
        <w:t>Снежанка Цветанова Атанасова</w:t>
      </w:r>
    </w:p>
    <w:p w:rsidR="007F7B52" w:rsidRPr="00311E3C" w:rsidRDefault="007F7B52" w:rsidP="007F7B52">
      <w:pPr>
        <w:numPr>
          <w:ilvl w:val="0"/>
          <w:numId w:val="18"/>
        </w:numPr>
        <w:tabs>
          <w:tab w:val="clear" w:pos="4995"/>
        </w:tabs>
        <w:ind w:left="0" w:firstLine="0"/>
        <w:rPr>
          <w:rFonts w:ascii="Arial" w:hAnsi="Arial" w:cs="Arial"/>
        </w:rPr>
      </w:pPr>
      <w:r w:rsidRPr="00311E3C">
        <w:rPr>
          <w:rFonts w:ascii="Arial" w:hAnsi="Arial" w:cs="Arial"/>
        </w:rPr>
        <w:t>Ралица Георгиева Радева</w:t>
      </w:r>
    </w:p>
    <w:p w:rsidR="007F7B52" w:rsidRPr="00311E3C" w:rsidRDefault="007F7B52" w:rsidP="007F7B52">
      <w:pPr>
        <w:numPr>
          <w:ilvl w:val="0"/>
          <w:numId w:val="18"/>
        </w:numPr>
        <w:tabs>
          <w:tab w:val="clear" w:pos="4995"/>
        </w:tabs>
        <w:ind w:left="0" w:firstLine="0"/>
        <w:rPr>
          <w:rFonts w:ascii="Arial" w:hAnsi="Arial" w:cs="Arial"/>
        </w:rPr>
      </w:pPr>
      <w:r w:rsidRPr="00311E3C">
        <w:rPr>
          <w:rFonts w:ascii="Arial" w:hAnsi="Arial" w:cs="Arial"/>
        </w:rPr>
        <w:t>Мариана Георгиева Петкова</w:t>
      </w:r>
    </w:p>
    <w:p w:rsidR="007F7B52" w:rsidRPr="00311E3C" w:rsidRDefault="007F7B52" w:rsidP="007F7B52">
      <w:pPr>
        <w:numPr>
          <w:ilvl w:val="0"/>
          <w:numId w:val="18"/>
        </w:numPr>
        <w:tabs>
          <w:tab w:val="clear" w:pos="4995"/>
        </w:tabs>
        <w:ind w:left="0" w:firstLine="0"/>
        <w:rPr>
          <w:rFonts w:ascii="Arial" w:hAnsi="Arial" w:cs="Arial"/>
        </w:rPr>
      </w:pPr>
      <w:r w:rsidRPr="00311E3C">
        <w:rPr>
          <w:rFonts w:ascii="Arial" w:hAnsi="Arial" w:cs="Arial"/>
        </w:rPr>
        <w:t>Стефан Петров Бонев</w:t>
      </w:r>
    </w:p>
    <w:p w:rsidR="007F7B52" w:rsidRPr="00311E3C" w:rsidRDefault="007F7B52" w:rsidP="007F7B52">
      <w:pPr>
        <w:rPr>
          <w:rFonts w:ascii="Arial" w:hAnsi="Arial" w:cs="Arial"/>
        </w:rPr>
      </w:pPr>
    </w:p>
    <w:p w:rsidR="007F7B52" w:rsidRPr="00311E3C" w:rsidRDefault="00627F84" w:rsidP="007F7B52">
      <w:pPr>
        <w:rPr>
          <w:rFonts w:ascii="Arial" w:hAnsi="Arial" w:cs="Arial"/>
        </w:rPr>
      </w:pPr>
      <w:r>
        <w:rPr>
          <w:rFonts w:ascii="Arial" w:hAnsi="Arial" w:cs="Arial"/>
        </w:rPr>
        <w:t>Проверителна комисия</w:t>
      </w:r>
    </w:p>
    <w:p w:rsidR="007F7B52" w:rsidRPr="00311E3C" w:rsidRDefault="007F7B52" w:rsidP="007F7B52">
      <w:pPr>
        <w:numPr>
          <w:ilvl w:val="0"/>
          <w:numId w:val="19"/>
        </w:numPr>
        <w:tabs>
          <w:tab w:val="clear" w:pos="4995"/>
        </w:tabs>
        <w:ind w:left="0" w:firstLine="0"/>
        <w:rPr>
          <w:rFonts w:ascii="Arial" w:hAnsi="Arial" w:cs="Arial"/>
        </w:rPr>
      </w:pPr>
      <w:r w:rsidRPr="00311E3C">
        <w:rPr>
          <w:rFonts w:ascii="Arial" w:hAnsi="Arial" w:cs="Arial"/>
        </w:rPr>
        <w:t>Стефка Йонкова Стефанова</w:t>
      </w:r>
    </w:p>
    <w:p w:rsidR="007F7B52" w:rsidRPr="00311E3C" w:rsidRDefault="007F7B52" w:rsidP="007F7B52">
      <w:pPr>
        <w:numPr>
          <w:ilvl w:val="0"/>
          <w:numId w:val="19"/>
        </w:numPr>
        <w:tabs>
          <w:tab w:val="clear" w:pos="4995"/>
        </w:tabs>
        <w:ind w:left="0" w:firstLine="0"/>
        <w:rPr>
          <w:rFonts w:ascii="Arial" w:hAnsi="Arial" w:cs="Arial"/>
        </w:rPr>
      </w:pPr>
      <w:r w:rsidRPr="00311E3C">
        <w:rPr>
          <w:rFonts w:ascii="Arial" w:hAnsi="Arial" w:cs="Arial"/>
        </w:rPr>
        <w:t>Соня Симеонова Димитрова</w:t>
      </w:r>
    </w:p>
    <w:p w:rsidR="007F7B52" w:rsidRPr="00311E3C" w:rsidRDefault="007F7B52" w:rsidP="007F7B52">
      <w:pPr>
        <w:numPr>
          <w:ilvl w:val="0"/>
          <w:numId w:val="19"/>
        </w:numPr>
        <w:tabs>
          <w:tab w:val="clear" w:pos="4995"/>
        </w:tabs>
        <w:ind w:left="0" w:firstLine="0"/>
        <w:rPr>
          <w:rFonts w:ascii="Arial" w:hAnsi="Arial" w:cs="Arial"/>
        </w:rPr>
      </w:pPr>
      <w:r w:rsidRPr="00311E3C">
        <w:rPr>
          <w:rFonts w:ascii="Arial" w:hAnsi="Arial" w:cs="Arial"/>
        </w:rPr>
        <w:t xml:space="preserve">Виолета Василева </w:t>
      </w:r>
      <w:proofErr w:type="spellStart"/>
      <w:r w:rsidRPr="00311E3C">
        <w:rPr>
          <w:rFonts w:ascii="Arial" w:hAnsi="Arial" w:cs="Arial"/>
        </w:rPr>
        <w:t>Мартева</w:t>
      </w:r>
      <w:proofErr w:type="spellEnd"/>
    </w:p>
    <w:p w:rsidR="007F7B52" w:rsidRPr="00311E3C" w:rsidRDefault="007F7B52" w:rsidP="007F7B52">
      <w:pPr>
        <w:rPr>
          <w:rFonts w:ascii="Arial" w:hAnsi="Arial" w:cs="Arial"/>
        </w:rPr>
      </w:pPr>
    </w:p>
    <w:p w:rsidR="007F7B52" w:rsidRPr="00311E3C" w:rsidRDefault="007F7B52" w:rsidP="007F7B52">
      <w:pPr>
        <w:rPr>
          <w:rFonts w:ascii="Arial" w:hAnsi="Arial" w:cs="Arial"/>
        </w:rPr>
      </w:pPr>
    </w:p>
    <w:p w:rsidR="007F7B52" w:rsidRPr="00311E3C" w:rsidRDefault="007F7B52" w:rsidP="007F7B52">
      <w:pPr>
        <w:rPr>
          <w:rFonts w:ascii="Arial" w:hAnsi="Arial" w:cs="Arial"/>
          <w:b/>
        </w:rPr>
      </w:pPr>
      <w:r w:rsidRPr="00311E3C">
        <w:rPr>
          <w:rFonts w:ascii="Arial" w:hAnsi="Arial" w:cs="Arial"/>
          <w:b/>
        </w:rPr>
        <w:t>Читалището се представлява от Председателя на ЧН :</w:t>
      </w:r>
    </w:p>
    <w:p w:rsidR="007F7B52" w:rsidRPr="00311E3C" w:rsidRDefault="007F7B52" w:rsidP="007F7B52">
      <w:pPr>
        <w:rPr>
          <w:rFonts w:ascii="Arial" w:hAnsi="Arial" w:cs="Arial"/>
        </w:rPr>
      </w:pPr>
      <w:r w:rsidRPr="00311E3C">
        <w:rPr>
          <w:rFonts w:ascii="Arial" w:hAnsi="Arial" w:cs="Arial"/>
        </w:rPr>
        <w:t>Даринка Цветанова Русева</w:t>
      </w:r>
    </w:p>
    <w:p w:rsidR="007F7B52" w:rsidRPr="00311E3C" w:rsidRDefault="007F7B52" w:rsidP="007F7B52">
      <w:pPr>
        <w:rPr>
          <w:rFonts w:ascii="Arial" w:hAnsi="Arial" w:cs="Arial"/>
          <w:b/>
        </w:rPr>
      </w:pPr>
      <w:r w:rsidRPr="00311E3C">
        <w:rPr>
          <w:rFonts w:ascii="Arial" w:hAnsi="Arial" w:cs="Arial"/>
          <w:b/>
        </w:rPr>
        <w:t>и секретаря:</w:t>
      </w:r>
    </w:p>
    <w:p w:rsidR="007F7B52" w:rsidRPr="00311E3C" w:rsidRDefault="007F7B52" w:rsidP="007F7B52">
      <w:pPr>
        <w:rPr>
          <w:rFonts w:ascii="Arial" w:hAnsi="Arial" w:cs="Arial"/>
        </w:rPr>
      </w:pPr>
      <w:r w:rsidRPr="00311E3C">
        <w:rPr>
          <w:rFonts w:ascii="Arial" w:hAnsi="Arial" w:cs="Arial"/>
        </w:rPr>
        <w:t>Снежанка Цветанова Атанасова</w:t>
      </w:r>
    </w:p>
    <w:p w:rsidR="007F7B52" w:rsidRPr="00311E3C" w:rsidRDefault="007F7B52" w:rsidP="007F7B52">
      <w:pPr>
        <w:rPr>
          <w:rFonts w:ascii="Arial" w:hAnsi="Arial" w:cs="Arial"/>
          <w:b/>
        </w:rPr>
      </w:pPr>
      <w:r w:rsidRPr="00311E3C">
        <w:rPr>
          <w:rFonts w:ascii="Arial" w:hAnsi="Arial" w:cs="Arial"/>
          <w:b/>
        </w:rPr>
        <w:t>- заедно и поотделно.</w:t>
      </w:r>
    </w:p>
    <w:p w:rsidR="007F7B52" w:rsidRPr="00311E3C" w:rsidRDefault="007F7B52" w:rsidP="007F7B52">
      <w:pPr>
        <w:rPr>
          <w:rFonts w:ascii="Arial" w:hAnsi="Arial" w:cs="Arial"/>
          <w:b/>
          <w:lang w:val="ru-RU"/>
        </w:rPr>
      </w:pPr>
    </w:p>
    <w:p w:rsidR="00627F84" w:rsidRPr="00DE0656" w:rsidRDefault="00627F84" w:rsidP="00627F84">
      <w:pPr>
        <w:jc w:val="center"/>
        <w:rPr>
          <w:rFonts w:ascii="Calibri" w:hAnsi="Calibri"/>
          <w:b/>
        </w:rPr>
      </w:pPr>
      <w:r w:rsidRPr="00DE0656">
        <w:rPr>
          <w:rFonts w:ascii="Calibri" w:hAnsi="Calibri"/>
          <w:b/>
        </w:rPr>
        <w:t xml:space="preserve">О Т Ч Е Т </w:t>
      </w:r>
    </w:p>
    <w:p w:rsidR="00627F84" w:rsidRPr="00DE0656" w:rsidRDefault="00627F84" w:rsidP="00627F84">
      <w:pPr>
        <w:jc w:val="center"/>
        <w:rPr>
          <w:rFonts w:ascii="Calibri" w:hAnsi="Calibri"/>
          <w:b/>
          <w:lang w:val="ru-RU"/>
        </w:rPr>
      </w:pPr>
      <w:r w:rsidRPr="00DE0656">
        <w:rPr>
          <w:rFonts w:ascii="Calibri" w:hAnsi="Calibri"/>
          <w:b/>
          <w:lang w:val="ru-RU"/>
        </w:rPr>
        <w:t xml:space="preserve">НА НЧ </w:t>
      </w:r>
      <w:proofErr w:type="gramStart"/>
      <w:r>
        <w:rPr>
          <w:rFonts w:ascii="Calibri" w:hAnsi="Calibri"/>
          <w:b/>
          <w:lang w:val="ru-RU"/>
        </w:rPr>
        <w:t>« ПРОСВЕТА</w:t>
      </w:r>
      <w:proofErr w:type="gramEnd"/>
      <w:r>
        <w:rPr>
          <w:rFonts w:ascii="Calibri" w:hAnsi="Calibri"/>
          <w:b/>
          <w:lang w:val="ru-RU"/>
        </w:rPr>
        <w:t xml:space="preserve"> 1915</w:t>
      </w:r>
      <w:r w:rsidRPr="00DE0656">
        <w:rPr>
          <w:rFonts w:ascii="Calibri" w:hAnsi="Calibri"/>
          <w:b/>
          <w:lang w:val="ru-RU"/>
        </w:rPr>
        <w:t>» ЗА 201</w:t>
      </w:r>
      <w:r>
        <w:rPr>
          <w:rFonts w:ascii="Calibri" w:hAnsi="Calibri"/>
          <w:b/>
          <w:lang w:val="en-US"/>
        </w:rPr>
        <w:t>9</w:t>
      </w:r>
      <w:r w:rsidRPr="00DE0656">
        <w:rPr>
          <w:rFonts w:ascii="Calibri" w:hAnsi="Calibri"/>
          <w:b/>
          <w:lang w:val="ru-RU"/>
        </w:rPr>
        <w:t xml:space="preserve"> г.</w:t>
      </w:r>
    </w:p>
    <w:p w:rsidR="00627F84" w:rsidRPr="00DE0656" w:rsidRDefault="00627F84" w:rsidP="00627F84">
      <w:pPr>
        <w:rPr>
          <w:rFonts w:ascii="Calibri" w:hAnsi="Calibri"/>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06"/>
      </w:tblGrid>
      <w:tr w:rsidR="00627F84" w:rsidRPr="00DE0656" w:rsidTr="00A7076F">
        <w:tc>
          <w:tcPr>
            <w:tcW w:w="10206" w:type="dxa"/>
            <w:shd w:val="clear" w:color="auto" w:fill="C0C0C0"/>
          </w:tcPr>
          <w:p w:rsidR="00627F84" w:rsidRPr="00DE0656" w:rsidRDefault="00627F84" w:rsidP="00A7076F">
            <w:pPr>
              <w:rPr>
                <w:rFonts w:ascii="Calibri" w:hAnsi="Calibri"/>
                <w:b/>
              </w:rPr>
            </w:pPr>
            <w:r w:rsidRPr="00DE0656">
              <w:rPr>
                <w:rFonts w:ascii="Calibri" w:hAnsi="Calibri"/>
                <w:b/>
              </w:rPr>
              <w:t>ОБЩА ИНФОРМАЦИЯ</w:t>
            </w:r>
          </w:p>
        </w:tc>
      </w:tr>
      <w:tr w:rsidR="00627F84" w:rsidRPr="00DE0656" w:rsidTr="00A7076F">
        <w:trPr>
          <w:trHeight w:val="274"/>
        </w:trPr>
        <w:tc>
          <w:tcPr>
            <w:tcW w:w="10206" w:type="dxa"/>
            <w:shd w:val="clear" w:color="auto" w:fill="auto"/>
          </w:tcPr>
          <w:p w:rsidR="00627F84" w:rsidRPr="00DE0656" w:rsidRDefault="00627F84" w:rsidP="00A7076F">
            <w:pPr>
              <w:jc w:val="both"/>
              <w:rPr>
                <w:rFonts w:ascii="Calibri" w:hAnsi="Calibri"/>
              </w:rPr>
            </w:pPr>
            <w:smartTag w:uri="urn:schemas-microsoft-com:office:smarttags" w:element="place">
              <w:r w:rsidRPr="00DE0656">
                <w:rPr>
                  <w:rFonts w:ascii="Calibri" w:hAnsi="Calibri"/>
                  <w:b/>
                  <w:lang w:val="en-US"/>
                </w:rPr>
                <w:t>I.</w:t>
              </w:r>
            </w:smartTag>
            <w:r w:rsidRPr="00DE0656">
              <w:rPr>
                <w:rFonts w:ascii="Calibri" w:hAnsi="Calibri"/>
                <w:b/>
                <w:lang w:val="en-US"/>
              </w:rPr>
              <w:t xml:space="preserve"> </w:t>
            </w:r>
            <w:r w:rsidRPr="00DE0656">
              <w:rPr>
                <w:rFonts w:ascii="Calibri" w:hAnsi="Calibri"/>
                <w:b/>
              </w:rPr>
              <w:t>Актуално състояние на читалището като център с възможности за предоставяне на услуги:</w:t>
            </w:r>
          </w:p>
        </w:tc>
      </w:tr>
      <w:tr w:rsidR="00627F84" w:rsidRPr="00DE0656" w:rsidTr="00A7076F">
        <w:trPr>
          <w:trHeight w:val="330"/>
        </w:trPr>
        <w:tc>
          <w:tcPr>
            <w:tcW w:w="10206" w:type="dxa"/>
            <w:shd w:val="clear" w:color="auto" w:fill="auto"/>
          </w:tcPr>
          <w:p w:rsidR="00627F84" w:rsidRPr="00DE0656" w:rsidRDefault="00627F84" w:rsidP="00A7076F">
            <w:pPr>
              <w:rPr>
                <w:rFonts w:ascii="Calibri" w:hAnsi="Calibri"/>
              </w:rPr>
            </w:pPr>
            <w:r w:rsidRPr="00DE0656">
              <w:rPr>
                <w:rFonts w:ascii="Calibri" w:hAnsi="Calibri"/>
                <w:b/>
                <w:lang w:val="en-US"/>
              </w:rPr>
              <w:t>1.</w:t>
            </w:r>
            <w:r w:rsidRPr="00DE0656">
              <w:rPr>
                <w:rFonts w:ascii="Calibri" w:hAnsi="Calibri"/>
                <w:lang w:val="en-US"/>
              </w:rPr>
              <w:t xml:space="preserve"> </w:t>
            </w:r>
            <w:r w:rsidRPr="00DE0656">
              <w:rPr>
                <w:rFonts w:ascii="Calibri" w:hAnsi="Calibri"/>
              </w:rPr>
              <w:t>Наименование на читалището:</w:t>
            </w:r>
            <w:r>
              <w:rPr>
                <w:rFonts w:ascii="Calibri" w:hAnsi="Calibri"/>
              </w:rPr>
              <w:t xml:space="preserve"> НАРОДНО ЧИТАЛИЩЕ „ПРОСВЕТА 1915”</w:t>
            </w:r>
          </w:p>
        </w:tc>
      </w:tr>
      <w:tr w:rsidR="00627F84" w:rsidRPr="00DE0656" w:rsidTr="00A7076F">
        <w:trPr>
          <w:trHeight w:val="345"/>
        </w:trPr>
        <w:tc>
          <w:tcPr>
            <w:tcW w:w="10206" w:type="dxa"/>
            <w:shd w:val="clear" w:color="auto" w:fill="auto"/>
          </w:tcPr>
          <w:p w:rsidR="00627F84" w:rsidRPr="00DE0656" w:rsidRDefault="00627F84" w:rsidP="00A7076F">
            <w:pPr>
              <w:rPr>
                <w:rFonts w:ascii="Calibri" w:hAnsi="Calibri"/>
                <w:b/>
              </w:rPr>
            </w:pPr>
            <w:r w:rsidRPr="00DE0656">
              <w:rPr>
                <w:rFonts w:ascii="Calibri" w:hAnsi="Calibri"/>
                <w:b/>
                <w:lang w:val="en-US"/>
              </w:rPr>
              <w:t>2.</w:t>
            </w:r>
            <w:r w:rsidRPr="00DE0656">
              <w:rPr>
                <w:rFonts w:ascii="Calibri" w:hAnsi="Calibri"/>
                <w:lang w:val="en-US"/>
              </w:rPr>
              <w:t xml:space="preserve"> </w:t>
            </w:r>
            <w:r w:rsidRPr="00DE0656">
              <w:rPr>
                <w:rFonts w:ascii="Calibri" w:hAnsi="Calibri"/>
              </w:rPr>
              <w:t xml:space="preserve">Населено място: </w:t>
            </w:r>
            <w:r>
              <w:rPr>
                <w:rFonts w:ascii="Calibri" w:hAnsi="Calibri"/>
              </w:rPr>
              <w:t>гр. Русе, кв. Долапите</w:t>
            </w:r>
          </w:p>
        </w:tc>
      </w:tr>
      <w:tr w:rsidR="00627F84" w:rsidRPr="00DE0656" w:rsidTr="00A7076F">
        <w:trPr>
          <w:trHeight w:val="345"/>
        </w:trPr>
        <w:tc>
          <w:tcPr>
            <w:tcW w:w="10206" w:type="dxa"/>
            <w:shd w:val="clear" w:color="auto" w:fill="auto"/>
          </w:tcPr>
          <w:p w:rsidR="00627F84" w:rsidRPr="00DE0656" w:rsidRDefault="00627F84" w:rsidP="00A7076F">
            <w:pPr>
              <w:rPr>
                <w:rFonts w:ascii="Calibri" w:hAnsi="Calibri"/>
              </w:rPr>
            </w:pPr>
            <w:r w:rsidRPr="00DE0656">
              <w:rPr>
                <w:rFonts w:ascii="Calibri" w:hAnsi="Calibri"/>
                <w:b/>
              </w:rPr>
              <w:t>3.</w:t>
            </w:r>
            <w:r w:rsidRPr="00DE0656">
              <w:rPr>
                <w:rFonts w:ascii="Calibri" w:hAnsi="Calibri"/>
              </w:rPr>
              <w:t xml:space="preserve"> Брой регистрирани читалищни членове: </w:t>
            </w:r>
            <w:r>
              <w:rPr>
                <w:rFonts w:ascii="Calibri" w:hAnsi="Calibri"/>
              </w:rPr>
              <w:t>154</w:t>
            </w:r>
          </w:p>
        </w:tc>
      </w:tr>
      <w:tr w:rsidR="00627F84" w:rsidRPr="00DE0656" w:rsidTr="00A7076F">
        <w:trPr>
          <w:trHeight w:val="360"/>
        </w:trPr>
        <w:tc>
          <w:tcPr>
            <w:tcW w:w="10206" w:type="dxa"/>
            <w:shd w:val="clear" w:color="auto" w:fill="auto"/>
          </w:tcPr>
          <w:p w:rsidR="00627F84" w:rsidRPr="00033A17" w:rsidRDefault="00627F84" w:rsidP="00A7076F">
            <w:pPr>
              <w:rPr>
                <w:rFonts w:ascii="Calibri" w:hAnsi="Calibri"/>
                <w:lang w:val="en-US"/>
              </w:rPr>
            </w:pPr>
            <w:r w:rsidRPr="00DE0656">
              <w:rPr>
                <w:rFonts w:ascii="Calibri" w:hAnsi="Calibri"/>
                <w:b/>
              </w:rPr>
              <w:t>4.</w:t>
            </w:r>
            <w:r w:rsidRPr="00DE0656">
              <w:rPr>
                <w:rFonts w:ascii="Calibri" w:hAnsi="Calibri"/>
              </w:rPr>
              <w:t xml:space="preserve"> Брой посетители на предоставяни от читалището услуги:</w:t>
            </w:r>
            <w:r>
              <w:rPr>
                <w:rFonts w:ascii="Calibri" w:hAnsi="Calibri"/>
              </w:rPr>
              <w:t xml:space="preserve">  2032</w:t>
            </w:r>
          </w:p>
        </w:tc>
      </w:tr>
      <w:tr w:rsidR="00627F84" w:rsidRPr="00DE0656" w:rsidTr="00A7076F">
        <w:trPr>
          <w:trHeight w:val="345"/>
        </w:trPr>
        <w:tc>
          <w:tcPr>
            <w:tcW w:w="10206" w:type="dxa"/>
            <w:shd w:val="clear" w:color="auto" w:fill="auto"/>
          </w:tcPr>
          <w:p w:rsidR="00627F84" w:rsidRPr="00DE0656" w:rsidRDefault="00627F84" w:rsidP="00A7076F">
            <w:pPr>
              <w:rPr>
                <w:rFonts w:ascii="Calibri" w:hAnsi="Calibri"/>
              </w:rPr>
            </w:pPr>
            <w:r w:rsidRPr="00DE0656">
              <w:rPr>
                <w:rFonts w:ascii="Calibri" w:hAnsi="Calibri"/>
                <w:b/>
              </w:rPr>
              <w:t>5.</w:t>
            </w:r>
            <w:r w:rsidRPr="00DE0656">
              <w:rPr>
                <w:rFonts w:ascii="Calibri" w:hAnsi="Calibri"/>
              </w:rPr>
              <w:t xml:space="preserve"> Извършена пререгистрация на читалището в определения от ЗНЧ срок: </w:t>
            </w:r>
            <w:r>
              <w:rPr>
                <w:rFonts w:ascii="Calibri" w:hAnsi="Calibri"/>
              </w:rPr>
              <w:t>08.07.2017г.</w:t>
            </w:r>
          </w:p>
        </w:tc>
      </w:tr>
      <w:tr w:rsidR="00627F84" w:rsidRPr="00DE0656" w:rsidTr="00A7076F">
        <w:trPr>
          <w:trHeight w:val="345"/>
        </w:trPr>
        <w:tc>
          <w:tcPr>
            <w:tcW w:w="10206" w:type="dxa"/>
            <w:shd w:val="clear" w:color="auto" w:fill="auto"/>
          </w:tcPr>
          <w:p w:rsidR="00627F84" w:rsidRPr="00DE0656" w:rsidRDefault="00627F84" w:rsidP="00A7076F">
            <w:pPr>
              <w:rPr>
                <w:rFonts w:ascii="Calibri" w:hAnsi="Calibri"/>
              </w:rPr>
            </w:pPr>
            <w:r w:rsidRPr="00DE0656">
              <w:rPr>
                <w:rFonts w:ascii="Calibri" w:hAnsi="Calibri"/>
                <w:b/>
              </w:rPr>
              <w:t>6</w:t>
            </w:r>
            <w:r w:rsidRPr="00DE0656">
              <w:rPr>
                <w:rFonts w:ascii="Calibri" w:hAnsi="Calibri"/>
              </w:rPr>
              <w:t>. Проведени събрания – общи и на настоятелството:</w:t>
            </w:r>
            <w:r>
              <w:rPr>
                <w:rFonts w:ascii="Calibri" w:hAnsi="Calibri"/>
              </w:rPr>
              <w:t xml:space="preserve"> 8</w:t>
            </w:r>
          </w:p>
        </w:tc>
      </w:tr>
      <w:tr w:rsidR="00627F84" w:rsidRPr="00DE0656" w:rsidTr="00A7076F">
        <w:trPr>
          <w:trHeight w:val="165"/>
        </w:trPr>
        <w:tc>
          <w:tcPr>
            <w:tcW w:w="10206" w:type="dxa"/>
            <w:shd w:val="clear" w:color="auto" w:fill="auto"/>
          </w:tcPr>
          <w:p w:rsidR="00627F84" w:rsidRPr="00DE0656" w:rsidRDefault="00627F84" w:rsidP="00A7076F">
            <w:pPr>
              <w:jc w:val="both"/>
              <w:rPr>
                <w:rFonts w:ascii="Calibri" w:hAnsi="Calibri"/>
                <w:highlight w:val="lightGray"/>
              </w:rPr>
            </w:pPr>
            <w:r w:rsidRPr="00DE0656">
              <w:rPr>
                <w:rFonts w:ascii="Calibri" w:hAnsi="Calibri"/>
                <w:b/>
              </w:rPr>
              <w:t>II. Административен капацитет</w:t>
            </w:r>
          </w:p>
        </w:tc>
      </w:tr>
      <w:tr w:rsidR="00627F84" w:rsidRPr="00DE0656" w:rsidTr="00A7076F">
        <w:trPr>
          <w:trHeight w:val="1560"/>
        </w:trPr>
        <w:tc>
          <w:tcPr>
            <w:tcW w:w="10206" w:type="dxa"/>
            <w:shd w:val="clear" w:color="auto" w:fill="auto"/>
          </w:tcPr>
          <w:p w:rsidR="00627F84" w:rsidRPr="00DE0656" w:rsidRDefault="00627F84" w:rsidP="00A7076F">
            <w:pPr>
              <w:rPr>
                <w:rFonts w:ascii="Calibri" w:hAnsi="Calibri"/>
              </w:rPr>
            </w:pPr>
            <w:r w:rsidRPr="00DE0656">
              <w:rPr>
                <w:rFonts w:ascii="Calibri" w:hAnsi="Calibri"/>
                <w:b/>
              </w:rPr>
              <w:t>1.</w:t>
            </w:r>
            <w:r w:rsidRPr="00DE0656">
              <w:rPr>
                <w:rFonts w:ascii="Calibri" w:hAnsi="Calibri"/>
              </w:rPr>
              <w:t xml:space="preserve"> Субсидирана численост на персонала през 201</w:t>
            </w:r>
            <w:r>
              <w:rPr>
                <w:rFonts w:ascii="Calibri" w:hAnsi="Calibri"/>
                <w:lang w:val="en-US"/>
              </w:rPr>
              <w:t>9</w:t>
            </w:r>
            <w:r w:rsidRPr="00DE0656">
              <w:rPr>
                <w:rFonts w:ascii="Calibri" w:hAnsi="Calibri"/>
              </w:rPr>
              <w:t xml:space="preserve"> г.</w:t>
            </w:r>
          </w:p>
          <w:p w:rsidR="00627F84" w:rsidRPr="00DE0656" w:rsidRDefault="00627F84" w:rsidP="00A7076F">
            <w:pPr>
              <w:rPr>
                <w:rFonts w:ascii="Calibri" w:hAnsi="Calibri"/>
              </w:rPr>
            </w:pPr>
            <w:r w:rsidRPr="00DE0656">
              <w:rPr>
                <w:rFonts w:ascii="Calibri" w:hAnsi="Calibri"/>
              </w:rPr>
              <w:t xml:space="preserve">Моля да предоставите информация за:  </w:t>
            </w:r>
          </w:p>
          <w:p w:rsidR="00627F84" w:rsidRPr="00DE0656" w:rsidRDefault="00627F84" w:rsidP="00A7076F">
            <w:pPr>
              <w:rPr>
                <w:rFonts w:ascii="Calibri" w:hAnsi="Calibri"/>
              </w:rPr>
            </w:pPr>
            <w:r w:rsidRPr="00DE0656">
              <w:rPr>
                <w:rFonts w:ascii="Calibri" w:hAnsi="Calibri"/>
              </w:rPr>
              <w:t xml:space="preserve"> - субсидираната численост на персонала:</w:t>
            </w:r>
            <w:r>
              <w:rPr>
                <w:rFonts w:ascii="Calibri" w:hAnsi="Calibri"/>
              </w:rPr>
              <w:t xml:space="preserve">  1 бр.</w:t>
            </w:r>
          </w:p>
          <w:p w:rsidR="00627F84" w:rsidRDefault="00627F84" w:rsidP="00A7076F">
            <w:pPr>
              <w:rPr>
                <w:rFonts w:ascii="Calibri" w:hAnsi="Calibri"/>
              </w:rPr>
            </w:pPr>
            <w:r w:rsidRPr="00DE0656">
              <w:rPr>
                <w:rFonts w:ascii="Calibri" w:hAnsi="Calibri"/>
              </w:rPr>
              <w:t xml:space="preserve"> - поименно разписание на длъжностите, включващо длъжностно наименование, имената, образователна степен и квалификация на лицата, чиито заплати се осигуряват с финансиране чрез субсидия от държавния бюджет </w:t>
            </w:r>
          </w:p>
          <w:p w:rsidR="00627F84" w:rsidRPr="00DE0656" w:rsidRDefault="00627F84" w:rsidP="00A7076F">
            <w:pPr>
              <w:rPr>
                <w:rFonts w:ascii="Calibri" w:hAnsi="Calibri"/>
                <w:b/>
              </w:rPr>
            </w:pPr>
            <w:r>
              <w:rPr>
                <w:rFonts w:ascii="Calibri" w:hAnsi="Calibri"/>
              </w:rPr>
              <w:t xml:space="preserve">     Снежана Цветанова Атанасова – библиотекар-секретар; висше бакалавър; Предучилищна и Начална педагогика; Библиотечна квалификация</w:t>
            </w:r>
          </w:p>
        </w:tc>
      </w:tr>
      <w:tr w:rsidR="00627F84" w:rsidRPr="00DE0656" w:rsidTr="00A7076F">
        <w:trPr>
          <w:trHeight w:val="525"/>
        </w:trPr>
        <w:tc>
          <w:tcPr>
            <w:tcW w:w="10206" w:type="dxa"/>
            <w:shd w:val="clear" w:color="auto" w:fill="auto"/>
          </w:tcPr>
          <w:p w:rsidR="00627F84" w:rsidRPr="00DE0656" w:rsidRDefault="00627F84" w:rsidP="00A7076F">
            <w:pPr>
              <w:rPr>
                <w:rFonts w:ascii="Calibri" w:hAnsi="Calibri"/>
              </w:rPr>
            </w:pPr>
            <w:r w:rsidRPr="00DE0656">
              <w:rPr>
                <w:rFonts w:ascii="Calibri" w:hAnsi="Calibri"/>
                <w:b/>
              </w:rPr>
              <w:t>2.</w:t>
            </w:r>
            <w:r w:rsidRPr="00DE0656">
              <w:rPr>
                <w:rFonts w:ascii="Calibri" w:hAnsi="Calibri"/>
              </w:rPr>
              <w:t xml:space="preserve"> Участия на работещите в читалищата в обучения за повишаване на квалификацията, работни срещи, дискусии и други форми за развитие на капацитета на служителите. </w:t>
            </w:r>
          </w:p>
          <w:p w:rsidR="00627F84" w:rsidRDefault="00627F84" w:rsidP="00A7076F">
            <w:pPr>
              <w:rPr>
                <w:rFonts w:ascii="Calibri" w:hAnsi="Calibri"/>
                <w:b/>
                <w:i/>
              </w:rPr>
            </w:pPr>
            <w:r w:rsidRPr="00DE0656">
              <w:rPr>
                <w:rFonts w:ascii="Calibri" w:hAnsi="Calibri"/>
                <w:b/>
                <w:i/>
              </w:rPr>
              <w:t>(опишете ги)</w:t>
            </w:r>
          </w:p>
          <w:p w:rsidR="00627F84" w:rsidRPr="004F6D4A" w:rsidRDefault="00627F84" w:rsidP="00A7076F">
            <w:pPr>
              <w:rPr>
                <w:rFonts w:ascii="Calibri" w:hAnsi="Calibri"/>
                <w:b/>
                <w:i/>
              </w:rPr>
            </w:pPr>
            <w:r>
              <w:rPr>
                <w:rFonts w:ascii="Calibri" w:hAnsi="Calibri"/>
                <w:b/>
                <w:i/>
              </w:rPr>
              <w:t>Семинари, работни срещи, квалификационни форуми, обучения- организирани от РЕКИЦ-Русе, РБ „Л. Каравелов”, Информационен център, Областна и Общинска администрация Русе, Клуб „Отворено общество”.</w:t>
            </w:r>
          </w:p>
        </w:tc>
      </w:tr>
      <w:tr w:rsidR="00627F84" w:rsidRPr="00DE0656" w:rsidTr="00A7076F">
        <w:trPr>
          <w:trHeight w:val="260"/>
        </w:trPr>
        <w:tc>
          <w:tcPr>
            <w:tcW w:w="10206" w:type="dxa"/>
            <w:shd w:val="clear" w:color="auto" w:fill="auto"/>
          </w:tcPr>
          <w:p w:rsidR="00627F84" w:rsidRPr="00DE0656" w:rsidRDefault="00627F84" w:rsidP="00A7076F">
            <w:pPr>
              <w:rPr>
                <w:rFonts w:ascii="Calibri" w:hAnsi="Calibri"/>
              </w:rPr>
            </w:pPr>
            <w:r w:rsidRPr="00DE0656">
              <w:rPr>
                <w:rFonts w:ascii="Calibri" w:hAnsi="Calibri"/>
                <w:b/>
              </w:rPr>
              <w:t>3.</w:t>
            </w:r>
            <w:r w:rsidRPr="00DE0656">
              <w:rPr>
                <w:rFonts w:ascii="Calibri" w:hAnsi="Calibri"/>
              </w:rPr>
              <w:t xml:space="preserve"> Наложени санкции на читалището по чл. 31, 32 и 33 от Закона за народните читалища</w:t>
            </w:r>
            <w:r>
              <w:rPr>
                <w:rFonts w:ascii="Calibri" w:hAnsi="Calibri"/>
              </w:rPr>
              <w:t xml:space="preserve">     - не</w:t>
            </w:r>
          </w:p>
        </w:tc>
      </w:tr>
      <w:tr w:rsidR="00627F84" w:rsidRPr="00DE0656" w:rsidTr="00A7076F">
        <w:trPr>
          <w:trHeight w:val="225"/>
        </w:trPr>
        <w:tc>
          <w:tcPr>
            <w:tcW w:w="10206" w:type="dxa"/>
            <w:shd w:val="clear" w:color="auto" w:fill="auto"/>
          </w:tcPr>
          <w:p w:rsidR="00627F84" w:rsidRPr="00DE0656" w:rsidRDefault="00627F84" w:rsidP="00A7076F">
            <w:pPr>
              <w:rPr>
                <w:rFonts w:ascii="Calibri" w:hAnsi="Calibri"/>
                <w:b/>
                <w:lang w:val="en-US"/>
              </w:rPr>
            </w:pPr>
            <w:r w:rsidRPr="00DE0656">
              <w:rPr>
                <w:rFonts w:ascii="Calibri" w:hAnsi="Calibri"/>
                <w:b/>
                <w:lang w:val="en-US"/>
              </w:rPr>
              <w:t xml:space="preserve">III. </w:t>
            </w:r>
            <w:r>
              <w:rPr>
                <w:rFonts w:ascii="Calibri" w:hAnsi="Calibri"/>
                <w:b/>
              </w:rPr>
              <w:t>Материална</w:t>
            </w:r>
            <w:r w:rsidRPr="00DE0656">
              <w:rPr>
                <w:rFonts w:ascii="Calibri" w:hAnsi="Calibri"/>
                <w:b/>
              </w:rPr>
              <w:t xml:space="preserve"> база</w:t>
            </w:r>
          </w:p>
        </w:tc>
      </w:tr>
      <w:tr w:rsidR="00627F84" w:rsidRPr="00DE0656" w:rsidTr="00A7076F">
        <w:trPr>
          <w:trHeight w:val="862"/>
        </w:trPr>
        <w:tc>
          <w:tcPr>
            <w:tcW w:w="10206" w:type="dxa"/>
            <w:shd w:val="clear" w:color="auto" w:fill="auto"/>
          </w:tcPr>
          <w:p w:rsidR="00627F84" w:rsidRPr="00DE0656" w:rsidRDefault="00627F84" w:rsidP="00A7076F">
            <w:pPr>
              <w:rPr>
                <w:rFonts w:ascii="Calibri" w:hAnsi="Calibri"/>
                <w:b/>
              </w:rPr>
            </w:pPr>
            <w:r>
              <w:rPr>
                <w:rFonts w:ascii="Calibri" w:hAnsi="Calibri"/>
                <w:b/>
              </w:rPr>
              <w:lastRenderedPageBreak/>
              <w:t>1</w:t>
            </w:r>
            <w:r w:rsidRPr="00DE0656">
              <w:rPr>
                <w:rFonts w:ascii="Calibri" w:hAnsi="Calibri"/>
                <w:b/>
              </w:rPr>
              <w:t>. Сграден фонд</w:t>
            </w:r>
          </w:p>
          <w:p w:rsidR="00627F84" w:rsidRDefault="00627F84" w:rsidP="00A7076F">
            <w:pPr>
              <w:rPr>
                <w:rFonts w:ascii="Calibri" w:hAnsi="Calibri"/>
              </w:rPr>
            </w:pPr>
            <w:r w:rsidRPr="00C07227">
              <w:rPr>
                <w:rFonts w:ascii="Calibri" w:hAnsi="Calibri"/>
                <w:i/>
                <w:sz w:val="22"/>
              </w:rPr>
              <w:t xml:space="preserve">Моля, опишете </w:t>
            </w:r>
            <w:r>
              <w:rPr>
                <w:rFonts w:ascii="Calibri" w:hAnsi="Calibri"/>
                <w:i/>
                <w:sz w:val="22"/>
              </w:rPr>
              <w:t xml:space="preserve">подробно </w:t>
            </w:r>
            <w:r w:rsidRPr="00C07227">
              <w:rPr>
                <w:rFonts w:ascii="Calibri" w:hAnsi="Calibri"/>
                <w:i/>
                <w:sz w:val="22"/>
              </w:rPr>
              <w:t xml:space="preserve">предоставения и собствения сграден фонд – квадратура, </w:t>
            </w:r>
            <w:r>
              <w:rPr>
                <w:rFonts w:ascii="Calibri" w:hAnsi="Calibri"/>
                <w:i/>
                <w:sz w:val="22"/>
              </w:rPr>
              <w:t xml:space="preserve">бр. помещения, читалищни салони за публични прояви, </w:t>
            </w:r>
            <w:r w:rsidRPr="00C07227">
              <w:rPr>
                <w:rFonts w:ascii="Calibri" w:hAnsi="Calibri"/>
                <w:i/>
                <w:sz w:val="22"/>
              </w:rPr>
              <w:t>акт на предоставяне и начин на отопление</w:t>
            </w:r>
            <w:r w:rsidRPr="00DE0656">
              <w:rPr>
                <w:rFonts w:ascii="Calibri" w:hAnsi="Calibri"/>
              </w:rPr>
              <w:t>.</w:t>
            </w:r>
          </w:p>
          <w:p w:rsidR="00627F84" w:rsidRDefault="00627F84" w:rsidP="00A7076F">
            <w:pPr>
              <w:rPr>
                <w:rFonts w:ascii="Calibri" w:hAnsi="Calibri"/>
              </w:rPr>
            </w:pPr>
            <w:r>
              <w:rPr>
                <w:rFonts w:ascii="Calibri" w:hAnsi="Calibri"/>
              </w:rPr>
              <w:t xml:space="preserve">   Предоставени 2 бр. помещения за библиотека в сградата на Кметство Долапите с обща площ 52 </w:t>
            </w:r>
            <w:proofErr w:type="spellStart"/>
            <w:r>
              <w:rPr>
                <w:rFonts w:ascii="Calibri" w:hAnsi="Calibri"/>
              </w:rPr>
              <w:t>кв.м</w:t>
            </w:r>
            <w:proofErr w:type="spellEnd"/>
            <w:r>
              <w:rPr>
                <w:rFonts w:ascii="Calibri" w:hAnsi="Calibri"/>
              </w:rPr>
              <w:t xml:space="preserve">.; </w:t>
            </w:r>
            <w:proofErr w:type="spellStart"/>
            <w:r>
              <w:rPr>
                <w:rFonts w:ascii="Calibri" w:hAnsi="Calibri"/>
              </w:rPr>
              <w:t>съгл</w:t>
            </w:r>
            <w:proofErr w:type="spellEnd"/>
            <w:r>
              <w:rPr>
                <w:rFonts w:ascii="Calibri" w:hAnsi="Calibri"/>
              </w:rPr>
              <w:t xml:space="preserve"> . Акт </w:t>
            </w:r>
            <w:r>
              <w:rPr>
                <w:rFonts w:ascii="Calibri" w:hAnsi="Calibri"/>
                <w:lang w:val="en-US"/>
              </w:rPr>
              <w:t>N</w:t>
            </w:r>
            <w:r>
              <w:rPr>
                <w:rFonts w:ascii="Calibri" w:hAnsi="Calibri"/>
              </w:rPr>
              <w:t xml:space="preserve"> 622 от 21.06.1966г., с издадено Удостоверение за въвеждане на общинската сграда в експлоатация </w:t>
            </w:r>
            <w:r>
              <w:rPr>
                <w:rFonts w:ascii="Calibri" w:hAnsi="Calibri"/>
                <w:lang w:val="en-US"/>
              </w:rPr>
              <w:t xml:space="preserve">N </w:t>
            </w:r>
            <w:r>
              <w:rPr>
                <w:rFonts w:ascii="Calibri" w:hAnsi="Calibri"/>
              </w:rPr>
              <w:t>261/17.02.2003г.</w:t>
            </w:r>
          </w:p>
          <w:p w:rsidR="00627F84" w:rsidRPr="004852ED" w:rsidRDefault="00627F84" w:rsidP="00A7076F">
            <w:pPr>
              <w:rPr>
                <w:rFonts w:ascii="Calibri" w:hAnsi="Calibri"/>
                <w:b/>
              </w:rPr>
            </w:pPr>
            <w:r>
              <w:rPr>
                <w:rFonts w:ascii="Calibri" w:hAnsi="Calibri"/>
              </w:rPr>
              <w:t xml:space="preserve">   Отопление - дърва</w:t>
            </w:r>
          </w:p>
        </w:tc>
      </w:tr>
      <w:tr w:rsidR="00627F84" w:rsidRPr="00DE0656" w:rsidTr="00A7076F">
        <w:trPr>
          <w:trHeight w:val="510"/>
        </w:trPr>
        <w:tc>
          <w:tcPr>
            <w:tcW w:w="10206" w:type="dxa"/>
            <w:shd w:val="clear" w:color="auto" w:fill="auto"/>
          </w:tcPr>
          <w:p w:rsidR="00627F84" w:rsidRDefault="00627F84" w:rsidP="00A7076F">
            <w:pPr>
              <w:rPr>
                <w:rFonts w:ascii="Calibri" w:hAnsi="Calibri"/>
                <w:b/>
              </w:rPr>
            </w:pPr>
            <w:r>
              <w:rPr>
                <w:rFonts w:ascii="Calibri" w:hAnsi="Calibri"/>
                <w:b/>
              </w:rPr>
              <w:t>2</w:t>
            </w:r>
            <w:r w:rsidRPr="00DE0656">
              <w:rPr>
                <w:rFonts w:ascii="Calibri" w:hAnsi="Calibri"/>
                <w:b/>
              </w:rPr>
              <w:t>. Наличие на сграден фонд и/или помещения за читалищна дейност с осигурен достъп за хора с увреждания</w:t>
            </w:r>
          </w:p>
          <w:p w:rsidR="00627F84" w:rsidRPr="00DE0656" w:rsidRDefault="00627F84" w:rsidP="00A7076F">
            <w:pPr>
              <w:rPr>
                <w:rFonts w:ascii="Calibri" w:hAnsi="Calibri"/>
                <w:b/>
              </w:rPr>
            </w:pPr>
            <w:r>
              <w:rPr>
                <w:rFonts w:ascii="Calibri" w:hAnsi="Calibri"/>
                <w:b/>
              </w:rPr>
              <w:t xml:space="preserve"> не</w:t>
            </w:r>
          </w:p>
        </w:tc>
      </w:tr>
      <w:tr w:rsidR="00627F84" w:rsidRPr="00DE0656" w:rsidTr="00A7076F">
        <w:tc>
          <w:tcPr>
            <w:tcW w:w="10206" w:type="dxa"/>
            <w:tcBorders>
              <w:bottom w:val="single" w:sz="4" w:space="0" w:color="auto"/>
            </w:tcBorders>
            <w:shd w:val="clear" w:color="auto" w:fill="C0C0C0"/>
          </w:tcPr>
          <w:p w:rsidR="00627F84" w:rsidRPr="00033A17" w:rsidRDefault="00627F84" w:rsidP="00A7076F">
            <w:pPr>
              <w:jc w:val="both"/>
              <w:rPr>
                <w:rFonts w:ascii="Calibri" w:hAnsi="Calibri"/>
                <w:b/>
                <w:lang w:val="en-US"/>
              </w:rPr>
            </w:pPr>
            <w:r w:rsidRPr="00DE0656">
              <w:rPr>
                <w:rFonts w:ascii="Calibri" w:hAnsi="Calibri"/>
                <w:b/>
              </w:rPr>
              <w:t>РЕАЛИЗИРАНИ ДЕЙНОСТИ ПО ПРОГРАМАТА ЗА 201</w:t>
            </w:r>
            <w:r>
              <w:rPr>
                <w:rFonts w:ascii="Calibri" w:hAnsi="Calibri"/>
                <w:b/>
                <w:lang w:val="en-US"/>
              </w:rPr>
              <w:t>9</w:t>
            </w:r>
          </w:p>
        </w:tc>
      </w:tr>
      <w:tr w:rsidR="00627F84" w:rsidRPr="00DE0656" w:rsidTr="00A7076F">
        <w:trPr>
          <w:trHeight w:val="195"/>
        </w:trPr>
        <w:tc>
          <w:tcPr>
            <w:tcW w:w="10206" w:type="dxa"/>
            <w:shd w:val="clear" w:color="auto" w:fill="auto"/>
          </w:tcPr>
          <w:p w:rsidR="00627F84" w:rsidRPr="00DE0656" w:rsidRDefault="00627F84" w:rsidP="00A7076F">
            <w:pPr>
              <w:rPr>
                <w:rFonts w:ascii="Calibri" w:hAnsi="Calibri"/>
                <w:b/>
              </w:rPr>
            </w:pPr>
            <w:r w:rsidRPr="00DE0656">
              <w:rPr>
                <w:rFonts w:ascii="Calibri" w:hAnsi="Calibri"/>
                <w:b/>
              </w:rPr>
              <w:t>1. Библиотечно и информационно обслужване</w:t>
            </w:r>
          </w:p>
        </w:tc>
      </w:tr>
      <w:tr w:rsidR="00627F84" w:rsidRPr="00DE0656" w:rsidTr="00A7076F">
        <w:trPr>
          <w:trHeight w:val="255"/>
        </w:trPr>
        <w:tc>
          <w:tcPr>
            <w:tcW w:w="10206" w:type="dxa"/>
            <w:shd w:val="clear" w:color="auto" w:fill="auto"/>
          </w:tcPr>
          <w:p w:rsidR="00627F84" w:rsidRPr="00DE0656" w:rsidRDefault="00627F84" w:rsidP="00A7076F">
            <w:pPr>
              <w:rPr>
                <w:rFonts w:ascii="Calibri" w:hAnsi="Calibri"/>
                <w:b/>
              </w:rPr>
            </w:pPr>
            <w:r w:rsidRPr="00DE0656">
              <w:rPr>
                <w:rFonts w:ascii="Calibri" w:hAnsi="Calibri"/>
              </w:rPr>
              <w:t>- Брой на библиотечните единици във Вашия библиотечен фонд:</w:t>
            </w:r>
            <w:r>
              <w:rPr>
                <w:rFonts w:ascii="Calibri" w:hAnsi="Calibri"/>
              </w:rPr>
              <w:t xml:space="preserve">                               10</w:t>
            </w:r>
            <w:r>
              <w:rPr>
                <w:rFonts w:ascii="Calibri" w:hAnsi="Calibri"/>
                <w:lang w:val="en-US"/>
              </w:rPr>
              <w:t>850</w:t>
            </w:r>
            <w:r>
              <w:rPr>
                <w:rFonts w:ascii="Calibri" w:hAnsi="Calibri"/>
              </w:rPr>
              <w:t xml:space="preserve"> </w:t>
            </w:r>
            <w:proofErr w:type="spellStart"/>
            <w:r>
              <w:rPr>
                <w:rFonts w:ascii="Calibri" w:hAnsi="Calibri"/>
              </w:rPr>
              <w:t>б.е</w:t>
            </w:r>
            <w:proofErr w:type="spellEnd"/>
            <w:r>
              <w:rPr>
                <w:rFonts w:ascii="Calibri" w:hAnsi="Calibri"/>
              </w:rPr>
              <w:t>.</w:t>
            </w:r>
          </w:p>
        </w:tc>
      </w:tr>
      <w:tr w:rsidR="00627F84" w:rsidRPr="00DE0656" w:rsidTr="00A7076F">
        <w:trPr>
          <w:trHeight w:val="330"/>
        </w:trPr>
        <w:tc>
          <w:tcPr>
            <w:tcW w:w="10206" w:type="dxa"/>
            <w:shd w:val="clear" w:color="auto" w:fill="auto"/>
          </w:tcPr>
          <w:p w:rsidR="00627F84" w:rsidRPr="00033A17" w:rsidRDefault="00627F84" w:rsidP="00A7076F">
            <w:pPr>
              <w:rPr>
                <w:rFonts w:ascii="Calibri" w:hAnsi="Calibri"/>
                <w:lang w:val="en-US"/>
              </w:rPr>
            </w:pPr>
            <w:r w:rsidRPr="00DE0656">
              <w:rPr>
                <w:rFonts w:ascii="Calibri" w:hAnsi="Calibri"/>
              </w:rPr>
              <w:t xml:space="preserve">- Брой на </w:t>
            </w:r>
            <w:proofErr w:type="spellStart"/>
            <w:r w:rsidRPr="00DE0656">
              <w:rPr>
                <w:rFonts w:ascii="Calibri" w:hAnsi="Calibri"/>
              </w:rPr>
              <w:t>новозакупените</w:t>
            </w:r>
            <w:proofErr w:type="spellEnd"/>
            <w:r w:rsidRPr="00DE0656">
              <w:rPr>
                <w:rFonts w:ascii="Calibri" w:hAnsi="Calibri"/>
              </w:rPr>
              <w:t xml:space="preserve"> книги през 201</w:t>
            </w:r>
            <w:r>
              <w:rPr>
                <w:rFonts w:ascii="Calibri" w:hAnsi="Calibri"/>
                <w:lang w:val="en-US"/>
              </w:rPr>
              <w:t>9</w:t>
            </w:r>
            <w:r w:rsidRPr="00DE0656">
              <w:rPr>
                <w:rFonts w:ascii="Calibri" w:hAnsi="Calibri"/>
              </w:rPr>
              <w:t xml:space="preserve"> г.: </w:t>
            </w:r>
            <w:r>
              <w:rPr>
                <w:rFonts w:ascii="Calibri" w:hAnsi="Calibri"/>
              </w:rPr>
              <w:t xml:space="preserve">                                                                           </w:t>
            </w:r>
            <w:r>
              <w:rPr>
                <w:rFonts w:ascii="Calibri" w:hAnsi="Calibri"/>
                <w:lang w:val="en-US"/>
              </w:rPr>
              <w:t>56</w:t>
            </w:r>
          </w:p>
        </w:tc>
      </w:tr>
      <w:tr w:rsidR="00627F84" w:rsidRPr="00DE0656" w:rsidTr="00A7076F">
        <w:trPr>
          <w:trHeight w:val="165"/>
        </w:trPr>
        <w:tc>
          <w:tcPr>
            <w:tcW w:w="10206" w:type="dxa"/>
            <w:shd w:val="clear" w:color="auto" w:fill="auto"/>
          </w:tcPr>
          <w:p w:rsidR="00627F84" w:rsidRPr="00033A17" w:rsidRDefault="00627F84" w:rsidP="00A7076F">
            <w:pPr>
              <w:rPr>
                <w:rFonts w:ascii="Calibri" w:hAnsi="Calibri"/>
                <w:lang w:val="en-US"/>
              </w:rPr>
            </w:pPr>
            <w:r w:rsidRPr="00DE0656">
              <w:rPr>
                <w:rFonts w:ascii="Calibri" w:hAnsi="Calibri"/>
              </w:rPr>
              <w:t>- Брой дарени книги през 201</w:t>
            </w:r>
            <w:r>
              <w:rPr>
                <w:rFonts w:ascii="Calibri" w:hAnsi="Calibri"/>
                <w:lang w:val="en-US"/>
              </w:rPr>
              <w:t>9</w:t>
            </w:r>
            <w:r w:rsidRPr="00DE0656">
              <w:rPr>
                <w:rFonts w:ascii="Calibri" w:hAnsi="Calibri"/>
              </w:rPr>
              <w:t xml:space="preserve"> г.:</w:t>
            </w:r>
            <w:r>
              <w:rPr>
                <w:rFonts w:ascii="Calibri" w:hAnsi="Calibri"/>
              </w:rPr>
              <w:t xml:space="preserve">                                                                                                    1</w:t>
            </w:r>
            <w:r>
              <w:rPr>
                <w:rFonts w:ascii="Calibri" w:hAnsi="Calibri"/>
                <w:lang w:val="en-US"/>
              </w:rPr>
              <w:t>08</w:t>
            </w:r>
          </w:p>
        </w:tc>
      </w:tr>
      <w:tr w:rsidR="00627F84" w:rsidRPr="00DE0656" w:rsidTr="00A7076F">
        <w:trPr>
          <w:trHeight w:val="240"/>
        </w:trPr>
        <w:tc>
          <w:tcPr>
            <w:tcW w:w="10206" w:type="dxa"/>
            <w:shd w:val="clear" w:color="auto" w:fill="auto"/>
          </w:tcPr>
          <w:p w:rsidR="00627F84" w:rsidRPr="00033A17" w:rsidRDefault="00627F84" w:rsidP="00A7076F">
            <w:pPr>
              <w:rPr>
                <w:rFonts w:ascii="Calibri" w:hAnsi="Calibri"/>
                <w:lang w:val="en-US"/>
              </w:rPr>
            </w:pPr>
            <w:r w:rsidRPr="00DE0656">
              <w:rPr>
                <w:rFonts w:ascii="Calibri" w:hAnsi="Calibri"/>
              </w:rPr>
              <w:t xml:space="preserve">- </w:t>
            </w:r>
            <w:r>
              <w:rPr>
                <w:rFonts w:ascii="Calibri" w:hAnsi="Calibri"/>
              </w:rPr>
              <w:t>Брой на абонираните за 20</w:t>
            </w:r>
            <w:r>
              <w:rPr>
                <w:rFonts w:ascii="Calibri" w:hAnsi="Calibri"/>
                <w:lang w:val="en-US"/>
              </w:rPr>
              <w:t>20</w:t>
            </w:r>
            <w:r w:rsidRPr="00DE0656">
              <w:rPr>
                <w:rFonts w:ascii="Calibri" w:hAnsi="Calibri"/>
              </w:rPr>
              <w:t xml:space="preserve"> г. периодични издания: </w:t>
            </w:r>
            <w:r>
              <w:rPr>
                <w:rFonts w:ascii="Calibri" w:hAnsi="Calibri"/>
              </w:rPr>
              <w:t xml:space="preserve">                                                               </w:t>
            </w:r>
            <w:r>
              <w:rPr>
                <w:rFonts w:ascii="Calibri" w:hAnsi="Calibri"/>
                <w:lang w:val="en-US"/>
              </w:rPr>
              <w:t>6</w:t>
            </w:r>
          </w:p>
        </w:tc>
      </w:tr>
      <w:tr w:rsidR="00627F84" w:rsidRPr="00DE0656" w:rsidTr="00A7076F">
        <w:trPr>
          <w:trHeight w:val="315"/>
        </w:trPr>
        <w:tc>
          <w:tcPr>
            <w:tcW w:w="10206" w:type="dxa"/>
            <w:shd w:val="clear" w:color="auto" w:fill="auto"/>
          </w:tcPr>
          <w:p w:rsidR="00627F84" w:rsidRPr="00DE0656" w:rsidRDefault="00627F84" w:rsidP="00A7076F">
            <w:pPr>
              <w:rPr>
                <w:rFonts w:ascii="Calibri" w:hAnsi="Calibri"/>
              </w:rPr>
            </w:pPr>
            <w:r w:rsidRPr="00DE0656">
              <w:rPr>
                <w:rFonts w:ascii="Calibri" w:hAnsi="Calibri"/>
              </w:rPr>
              <w:t>- Брой творчески срещи в библиотеката през 201</w:t>
            </w:r>
            <w:r>
              <w:rPr>
                <w:rFonts w:ascii="Calibri" w:hAnsi="Calibri"/>
              </w:rPr>
              <w:t>9</w:t>
            </w:r>
            <w:r w:rsidRPr="00DE0656">
              <w:rPr>
                <w:rFonts w:ascii="Calibri" w:hAnsi="Calibri"/>
              </w:rPr>
              <w:t xml:space="preserve">г.: </w:t>
            </w:r>
            <w:r>
              <w:rPr>
                <w:rFonts w:ascii="Calibri" w:hAnsi="Calibri"/>
              </w:rPr>
              <w:t xml:space="preserve">                                                                   6</w:t>
            </w:r>
          </w:p>
        </w:tc>
      </w:tr>
      <w:tr w:rsidR="00627F84" w:rsidRPr="00DE0656" w:rsidTr="00A7076F">
        <w:trPr>
          <w:trHeight w:val="345"/>
        </w:trPr>
        <w:tc>
          <w:tcPr>
            <w:tcW w:w="10206" w:type="dxa"/>
            <w:shd w:val="clear" w:color="auto" w:fill="auto"/>
          </w:tcPr>
          <w:p w:rsidR="00627F84" w:rsidRPr="00DE0656" w:rsidRDefault="00627F84" w:rsidP="00A7076F">
            <w:pPr>
              <w:rPr>
                <w:rFonts w:ascii="Calibri" w:hAnsi="Calibri"/>
              </w:rPr>
            </w:pPr>
            <w:r w:rsidRPr="00DE0656">
              <w:rPr>
                <w:rFonts w:ascii="Calibri" w:hAnsi="Calibri"/>
              </w:rPr>
              <w:t>- Бр</w:t>
            </w:r>
            <w:r>
              <w:rPr>
                <w:rFonts w:ascii="Calibri" w:hAnsi="Calibri"/>
              </w:rPr>
              <w:t>ой читателски посещения през 2019</w:t>
            </w:r>
            <w:r w:rsidRPr="00DE0656">
              <w:rPr>
                <w:rFonts w:ascii="Calibri" w:hAnsi="Calibri"/>
              </w:rPr>
              <w:t>г.:</w:t>
            </w:r>
            <w:r>
              <w:rPr>
                <w:rFonts w:ascii="Calibri" w:hAnsi="Calibri"/>
              </w:rPr>
              <w:t xml:space="preserve">                                                                                37</w:t>
            </w:r>
            <w:r>
              <w:rPr>
                <w:rFonts w:ascii="Calibri" w:hAnsi="Calibri"/>
                <w:lang w:val="en-US"/>
              </w:rPr>
              <w:t>2</w:t>
            </w:r>
            <w:r>
              <w:rPr>
                <w:rFonts w:ascii="Calibri" w:hAnsi="Calibri"/>
              </w:rPr>
              <w:t>4</w:t>
            </w:r>
          </w:p>
        </w:tc>
      </w:tr>
      <w:tr w:rsidR="00627F84" w:rsidRPr="00DE0656" w:rsidTr="00A7076F">
        <w:trPr>
          <w:trHeight w:val="345"/>
        </w:trPr>
        <w:tc>
          <w:tcPr>
            <w:tcW w:w="10206" w:type="dxa"/>
            <w:shd w:val="clear" w:color="auto" w:fill="auto"/>
          </w:tcPr>
          <w:p w:rsidR="00627F84" w:rsidRPr="00DE0656" w:rsidRDefault="00627F84" w:rsidP="00A7076F">
            <w:pPr>
              <w:rPr>
                <w:rFonts w:ascii="Calibri" w:hAnsi="Calibri"/>
              </w:rPr>
            </w:pPr>
            <w:r w:rsidRPr="00DE0656">
              <w:rPr>
                <w:rFonts w:ascii="Calibri" w:hAnsi="Calibri"/>
              </w:rPr>
              <w:t>- Брой заета литература през 201</w:t>
            </w:r>
            <w:r>
              <w:rPr>
                <w:rFonts w:ascii="Calibri" w:hAnsi="Calibri"/>
                <w:lang w:val="en-US"/>
              </w:rPr>
              <w:t>9</w:t>
            </w:r>
            <w:r w:rsidRPr="00DE0656">
              <w:rPr>
                <w:rFonts w:ascii="Calibri" w:hAnsi="Calibri"/>
              </w:rPr>
              <w:t xml:space="preserve"> г.:  </w:t>
            </w:r>
            <w:r>
              <w:rPr>
                <w:rFonts w:ascii="Calibri" w:hAnsi="Calibri"/>
              </w:rPr>
              <w:t xml:space="preserve">                                                                                         </w:t>
            </w:r>
            <w:r>
              <w:rPr>
                <w:rFonts w:ascii="Calibri" w:hAnsi="Calibri"/>
                <w:lang w:val="en-US"/>
              </w:rPr>
              <w:t>4</w:t>
            </w:r>
            <w:r>
              <w:rPr>
                <w:rFonts w:ascii="Calibri" w:hAnsi="Calibri"/>
              </w:rPr>
              <w:t>876</w:t>
            </w:r>
          </w:p>
        </w:tc>
      </w:tr>
      <w:tr w:rsidR="00627F84" w:rsidRPr="00DE0656" w:rsidTr="00A7076F">
        <w:trPr>
          <w:trHeight w:val="345"/>
        </w:trPr>
        <w:tc>
          <w:tcPr>
            <w:tcW w:w="10206" w:type="dxa"/>
            <w:shd w:val="clear" w:color="auto" w:fill="auto"/>
          </w:tcPr>
          <w:p w:rsidR="00627F84" w:rsidRPr="00DE0656" w:rsidRDefault="00627F84" w:rsidP="00A7076F">
            <w:pPr>
              <w:rPr>
                <w:rFonts w:ascii="Calibri" w:hAnsi="Calibri"/>
              </w:rPr>
            </w:pPr>
            <w:r>
              <w:rPr>
                <w:rFonts w:ascii="Calibri" w:hAnsi="Calibri"/>
                <w:b/>
              </w:rPr>
              <w:t>2</w:t>
            </w:r>
            <w:r w:rsidRPr="00DE0656">
              <w:rPr>
                <w:rFonts w:ascii="Calibri" w:hAnsi="Calibri"/>
                <w:b/>
              </w:rPr>
              <w:t>.</w:t>
            </w:r>
            <w:r w:rsidRPr="00DE0656">
              <w:rPr>
                <w:rFonts w:ascii="Calibri" w:hAnsi="Calibri"/>
              </w:rPr>
              <w:t xml:space="preserve"> </w:t>
            </w:r>
            <w:r w:rsidRPr="00AC3DC5">
              <w:rPr>
                <w:rFonts w:ascii="Calibri" w:hAnsi="Calibri"/>
                <w:b/>
              </w:rPr>
              <w:t>Автоматизация на библиотечно-информационното обслужване</w:t>
            </w:r>
          </w:p>
        </w:tc>
      </w:tr>
      <w:tr w:rsidR="00627F84" w:rsidRPr="00DE0656" w:rsidTr="00A7076F">
        <w:trPr>
          <w:trHeight w:val="345"/>
        </w:trPr>
        <w:tc>
          <w:tcPr>
            <w:tcW w:w="10206" w:type="dxa"/>
            <w:shd w:val="clear" w:color="auto" w:fill="auto"/>
          </w:tcPr>
          <w:p w:rsidR="00627F84" w:rsidRDefault="00627F84" w:rsidP="00A7076F">
            <w:pPr>
              <w:rPr>
                <w:rFonts w:ascii="Calibri" w:hAnsi="Calibri"/>
                <w:i/>
                <w:sz w:val="22"/>
                <w:szCs w:val="22"/>
              </w:rPr>
            </w:pPr>
            <w:r>
              <w:rPr>
                <w:rFonts w:ascii="Calibri" w:hAnsi="Calibri"/>
              </w:rPr>
              <w:t>- Б</w:t>
            </w:r>
            <w:r w:rsidRPr="007842D9">
              <w:rPr>
                <w:rFonts w:ascii="Calibri" w:hAnsi="Calibri"/>
              </w:rPr>
              <w:t>рой компютри и периферни устройства (принтер, скенер) и други съвременни информационни устройства</w:t>
            </w:r>
            <w:r>
              <w:rPr>
                <w:rFonts w:ascii="Calibri" w:hAnsi="Calibri"/>
              </w:rPr>
              <w:t xml:space="preserve">: </w:t>
            </w:r>
            <w:r w:rsidRPr="00CD6A00">
              <w:rPr>
                <w:rFonts w:ascii="Calibri" w:hAnsi="Calibri"/>
                <w:i/>
                <w:sz w:val="22"/>
                <w:szCs w:val="22"/>
              </w:rPr>
              <w:t>(Моля, опишете подробно по вид и брой)</w:t>
            </w:r>
          </w:p>
          <w:p w:rsidR="00627F84" w:rsidRDefault="00627F84" w:rsidP="00A7076F">
            <w:pPr>
              <w:rPr>
                <w:rFonts w:ascii="Calibri" w:hAnsi="Calibri"/>
                <w:b/>
              </w:rPr>
            </w:pPr>
            <w:r>
              <w:rPr>
                <w:rFonts w:ascii="Calibri" w:hAnsi="Calibri"/>
                <w:i/>
                <w:sz w:val="22"/>
                <w:szCs w:val="22"/>
              </w:rPr>
              <w:t xml:space="preserve"> 1 бр. компютър, 1 бр. Мултифункционално устройство /принтер, скенер, копир/</w:t>
            </w:r>
          </w:p>
        </w:tc>
      </w:tr>
      <w:tr w:rsidR="00627F84" w:rsidRPr="00DE0656" w:rsidTr="00A7076F">
        <w:trPr>
          <w:trHeight w:val="345"/>
        </w:trPr>
        <w:tc>
          <w:tcPr>
            <w:tcW w:w="10206" w:type="dxa"/>
            <w:shd w:val="clear" w:color="auto" w:fill="auto"/>
          </w:tcPr>
          <w:p w:rsidR="00627F84" w:rsidRDefault="00627F84" w:rsidP="00A7076F">
            <w:pPr>
              <w:rPr>
                <w:rFonts w:ascii="Calibri" w:hAnsi="Calibri"/>
              </w:rPr>
            </w:pPr>
            <w:r w:rsidRPr="00CF5F95">
              <w:rPr>
                <w:rFonts w:ascii="Calibri" w:hAnsi="Calibri"/>
              </w:rPr>
              <w:t>-</w:t>
            </w:r>
            <w:r>
              <w:rPr>
                <w:rFonts w:ascii="Calibri" w:hAnsi="Calibri"/>
              </w:rPr>
              <w:t xml:space="preserve"> З</w:t>
            </w:r>
            <w:r w:rsidRPr="00DE0656">
              <w:rPr>
                <w:rFonts w:ascii="Calibri" w:hAnsi="Calibri"/>
              </w:rPr>
              <w:t xml:space="preserve">акупена нова техника </w:t>
            </w:r>
            <w:r>
              <w:rPr>
                <w:rFonts w:ascii="Calibri" w:hAnsi="Calibri"/>
              </w:rPr>
              <w:t>през 201</w:t>
            </w:r>
            <w:r>
              <w:rPr>
                <w:rFonts w:ascii="Calibri" w:hAnsi="Calibri"/>
                <w:lang w:val="en-US"/>
              </w:rPr>
              <w:t>9</w:t>
            </w:r>
            <w:r>
              <w:rPr>
                <w:rFonts w:ascii="Calibri" w:hAnsi="Calibri"/>
              </w:rPr>
              <w:t xml:space="preserve"> г.: </w:t>
            </w:r>
            <w:r w:rsidRPr="00CD6A00">
              <w:rPr>
                <w:rFonts w:ascii="Calibri" w:hAnsi="Calibri"/>
                <w:i/>
                <w:sz w:val="22"/>
                <w:szCs w:val="22"/>
              </w:rPr>
              <w:t>(Моля, опишете подробно по вид и брой)</w:t>
            </w:r>
            <w:r>
              <w:rPr>
                <w:rFonts w:ascii="Calibri" w:hAnsi="Calibri"/>
                <w:i/>
                <w:sz w:val="22"/>
                <w:szCs w:val="22"/>
              </w:rPr>
              <w:t xml:space="preserve">       - не</w:t>
            </w:r>
          </w:p>
        </w:tc>
      </w:tr>
      <w:tr w:rsidR="00627F84" w:rsidRPr="00DE0656" w:rsidTr="00A7076F">
        <w:trPr>
          <w:trHeight w:val="345"/>
        </w:trPr>
        <w:tc>
          <w:tcPr>
            <w:tcW w:w="10206" w:type="dxa"/>
            <w:shd w:val="clear" w:color="auto" w:fill="auto"/>
          </w:tcPr>
          <w:p w:rsidR="00627F84" w:rsidRPr="00DC3BD5" w:rsidRDefault="00627F84" w:rsidP="00A7076F">
            <w:pPr>
              <w:rPr>
                <w:rFonts w:ascii="Calibri" w:hAnsi="Calibri"/>
              </w:rPr>
            </w:pPr>
            <w:r w:rsidRPr="00A240D5">
              <w:rPr>
                <w:rFonts w:ascii="Calibri" w:hAnsi="Calibri"/>
              </w:rPr>
              <w:t>-</w:t>
            </w:r>
            <w:r>
              <w:rPr>
                <w:rFonts w:ascii="Calibri" w:hAnsi="Calibri"/>
              </w:rPr>
              <w:t xml:space="preserve"> Осигурен достъп до интернет:                                                                                          - да</w:t>
            </w:r>
          </w:p>
        </w:tc>
      </w:tr>
      <w:tr w:rsidR="00627F84" w:rsidRPr="00DE0656" w:rsidTr="00A7076F">
        <w:trPr>
          <w:trHeight w:val="345"/>
        </w:trPr>
        <w:tc>
          <w:tcPr>
            <w:tcW w:w="10206" w:type="dxa"/>
            <w:shd w:val="clear" w:color="auto" w:fill="auto"/>
          </w:tcPr>
          <w:p w:rsidR="00627F84" w:rsidRPr="00DF4F20" w:rsidRDefault="00627F84" w:rsidP="00A7076F">
            <w:pPr>
              <w:rPr>
                <w:rFonts w:ascii="Calibri" w:hAnsi="Calibri"/>
              </w:rPr>
            </w:pPr>
            <w:r w:rsidRPr="00DF4F20">
              <w:rPr>
                <w:rFonts w:ascii="Calibri" w:hAnsi="Calibri"/>
              </w:rPr>
              <w:t>-</w:t>
            </w:r>
            <w:r>
              <w:rPr>
                <w:rFonts w:ascii="Calibri" w:hAnsi="Calibri"/>
              </w:rPr>
              <w:t xml:space="preserve"> </w:t>
            </w:r>
            <w:r w:rsidRPr="00DF4F20">
              <w:rPr>
                <w:rFonts w:ascii="Calibri" w:hAnsi="Calibri"/>
              </w:rPr>
              <w:t xml:space="preserve">Наличие и употреба на специализиран софтуерен продукт за библиотечно обслужване (напр. Автоматизирана библиотека </w:t>
            </w:r>
            <w:r w:rsidRPr="00DF4F20">
              <w:rPr>
                <w:rFonts w:ascii="Calibri" w:hAnsi="Calibri"/>
                <w:lang w:val="en-US"/>
              </w:rPr>
              <w:t>PC-TM, e-Lib PRIMA</w:t>
            </w:r>
            <w:r w:rsidRPr="00DF4F20">
              <w:rPr>
                <w:rFonts w:ascii="Calibri" w:hAnsi="Calibri"/>
              </w:rPr>
              <w:t xml:space="preserve"> или др.)</w:t>
            </w:r>
            <w:r>
              <w:rPr>
                <w:rFonts w:ascii="Calibri" w:hAnsi="Calibri"/>
              </w:rPr>
              <w:t>:                                         - не</w:t>
            </w:r>
          </w:p>
        </w:tc>
      </w:tr>
      <w:tr w:rsidR="00627F84" w:rsidRPr="00DE0656" w:rsidTr="00A7076F">
        <w:trPr>
          <w:trHeight w:val="345"/>
        </w:trPr>
        <w:tc>
          <w:tcPr>
            <w:tcW w:w="10206" w:type="dxa"/>
            <w:shd w:val="clear" w:color="auto" w:fill="auto"/>
          </w:tcPr>
          <w:p w:rsidR="00627F84" w:rsidRPr="00DF4F20" w:rsidRDefault="00627F84" w:rsidP="00A7076F">
            <w:pPr>
              <w:rPr>
                <w:rFonts w:ascii="Calibri" w:hAnsi="Calibri"/>
              </w:rPr>
            </w:pPr>
            <w:r w:rsidRPr="001B7CA7">
              <w:rPr>
                <w:rFonts w:ascii="Calibri" w:hAnsi="Calibri"/>
              </w:rPr>
              <w:t>-</w:t>
            </w:r>
            <w:r>
              <w:rPr>
                <w:rFonts w:ascii="Calibri" w:hAnsi="Calibri"/>
              </w:rPr>
              <w:t xml:space="preserve"> Наличие на електронен каталог и възможност за автоматизирано търсене на информация по зададени от потребителя параметри:                                                                                - не</w:t>
            </w:r>
          </w:p>
        </w:tc>
      </w:tr>
      <w:tr w:rsidR="00627F84" w:rsidRPr="00DE0656" w:rsidTr="00A7076F">
        <w:trPr>
          <w:trHeight w:val="345"/>
        </w:trPr>
        <w:tc>
          <w:tcPr>
            <w:tcW w:w="10206" w:type="dxa"/>
            <w:shd w:val="clear" w:color="auto" w:fill="auto"/>
          </w:tcPr>
          <w:p w:rsidR="00627F84" w:rsidRPr="001B7CA7" w:rsidRDefault="00627F84" w:rsidP="00A7076F">
            <w:pPr>
              <w:rPr>
                <w:rFonts w:ascii="Calibri" w:hAnsi="Calibri"/>
              </w:rPr>
            </w:pPr>
            <w:r w:rsidRPr="001B7CA7">
              <w:rPr>
                <w:rFonts w:ascii="Calibri" w:hAnsi="Calibri"/>
              </w:rPr>
              <w:t xml:space="preserve">- </w:t>
            </w:r>
            <w:r>
              <w:rPr>
                <w:rFonts w:ascii="Calibri" w:hAnsi="Calibri"/>
              </w:rPr>
              <w:t>Наличие на услуга за онлайн обслужване на потребители и брой обслужени потребители онлайн през 201</w:t>
            </w:r>
            <w:r>
              <w:rPr>
                <w:rFonts w:ascii="Calibri" w:hAnsi="Calibri"/>
                <w:lang w:val="en-US"/>
              </w:rPr>
              <w:t>9</w:t>
            </w:r>
            <w:r>
              <w:rPr>
                <w:rFonts w:ascii="Calibri" w:hAnsi="Calibri"/>
              </w:rPr>
              <w:t xml:space="preserve"> г.:                                                                                                                 - не</w:t>
            </w:r>
          </w:p>
        </w:tc>
      </w:tr>
      <w:tr w:rsidR="00627F84" w:rsidRPr="00DE0656" w:rsidTr="00A7076F">
        <w:trPr>
          <w:trHeight w:val="345"/>
        </w:trPr>
        <w:tc>
          <w:tcPr>
            <w:tcW w:w="10206" w:type="dxa"/>
            <w:shd w:val="clear" w:color="auto" w:fill="auto"/>
          </w:tcPr>
          <w:p w:rsidR="00627F84" w:rsidRPr="00B11B2E" w:rsidRDefault="00627F84" w:rsidP="00A7076F">
            <w:pPr>
              <w:rPr>
                <w:rFonts w:ascii="Calibri" w:hAnsi="Calibri"/>
              </w:rPr>
            </w:pPr>
            <w:r w:rsidRPr="00B11B2E">
              <w:rPr>
                <w:rFonts w:ascii="Calibri" w:hAnsi="Calibri"/>
              </w:rPr>
              <w:t>-</w:t>
            </w:r>
            <w:r>
              <w:rPr>
                <w:rFonts w:ascii="Calibri" w:hAnsi="Calibri"/>
              </w:rPr>
              <w:t xml:space="preserve"> Дигитализация на фондове - </w:t>
            </w:r>
            <w:r w:rsidRPr="00B11B2E">
              <w:rPr>
                <w:rFonts w:ascii="Calibri" w:hAnsi="Calibri"/>
              </w:rPr>
              <w:t>брой дигитализирани фондови единици</w:t>
            </w:r>
            <w:r>
              <w:rPr>
                <w:rFonts w:ascii="Calibri" w:hAnsi="Calibri"/>
              </w:rPr>
              <w:t xml:space="preserve"> през 2017 г.</w:t>
            </w:r>
            <w:r w:rsidRPr="00B11B2E">
              <w:rPr>
                <w:rFonts w:ascii="Calibri" w:hAnsi="Calibri"/>
              </w:rPr>
              <w:t>:</w:t>
            </w:r>
          </w:p>
        </w:tc>
      </w:tr>
      <w:tr w:rsidR="00627F84" w:rsidRPr="00DE0656" w:rsidTr="00A7076F">
        <w:trPr>
          <w:trHeight w:val="345"/>
        </w:trPr>
        <w:tc>
          <w:tcPr>
            <w:tcW w:w="10206" w:type="dxa"/>
            <w:shd w:val="clear" w:color="auto" w:fill="auto"/>
          </w:tcPr>
          <w:p w:rsidR="00627F84" w:rsidRDefault="00627F84" w:rsidP="00A7076F">
            <w:pPr>
              <w:rPr>
                <w:rFonts w:ascii="Calibri" w:hAnsi="Calibri"/>
                <w:b/>
              </w:rPr>
            </w:pPr>
            <w:r w:rsidRPr="00DD5BEC">
              <w:rPr>
                <w:rFonts w:ascii="Calibri" w:hAnsi="Calibri"/>
              </w:rPr>
              <w:t xml:space="preserve">- Използване на уебсайт, </w:t>
            </w:r>
            <w:proofErr w:type="spellStart"/>
            <w:r w:rsidRPr="00DD5BEC">
              <w:rPr>
                <w:rFonts w:ascii="Calibri" w:hAnsi="Calibri"/>
              </w:rPr>
              <w:t>фейсбук</w:t>
            </w:r>
            <w:proofErr w:type="spellEnd"/>
            <w:r w:rsidRPr="00DD5BEC">
              <w:rPr>
                <w:rFonts w:ascii="Calibri" w:hAnsi="Calibri"/>
              </w:rPr>
              <w:t xml:space="preserve"> или други електронни комуникационни канали за популяризиране на библиотечните услуги и обратна връзка с потребителя:</w:t>
            </w:r>
            <w:r>
              <w:rPr>
                <w:rFonts w:ascii="Calibri" w:hAnsi="Calibri"/>
              </w:rPr>
              <w:t xml:space="preserve">                         да</w:t>
            </w:r>
          </w:p>
        </w:tc>
      </w:tr>
      <w:tr w:rsidR="00627F84" w:rsidRPr="00DE0656" w:rsidTr="00A7076F">
        <w:trPr>
          <w:trHeight w:val="270"/>
        </w:trPr>
        <w:tc>
          <w:tcPr>
            <w:tcW w:w="10206" w:type="dxa"/>
            <w:shd w:val="clear" w:color="auto" w:fill="auto"/>
          </w:tcPr>
          <w:p w:rsidR="00627F84" w:rsidRPr="00DE0656" w:rsidRDefault="00627F84" w:rsidP="00A7076F">
            <w:pPr>
              <w:rPr>
                <w:rFonts w:ascii="Calibri" w:hAnsi="Calibri"/>
              </w:rPr>
            </w:pPr>
            <w:r>
              <w:rPr>
                <w:rFonts w:ascii="Calibri" w:hAnsi="Calibri"/>
              </w:rPr>
              <w:t>- Наличие на адаптирани библиотечни услуги за хора с намалено зрение:                           - не</w:t>
            </w:r>
          </w:p>
        </w:tc>
      </w:tr>
      <w:tr w:rsidR="00627F84" w:rsidRPr="00DE0656" w:rsidTr="00A7076F">
        <w:trPr>
          <w:trHeight w:val="270"/>
        </w:trPr>
        <w:tc>
          <w:tcPr>
            <w:tcW w:w="10206" w:type="dxa"/>
            <w:shd w:val="clear" w:color="auto" w:fill="auto"/>
          </w:tcPr>
          <w:p w:rsidR="00627F84" w:rsidRPr="008911C0" w:rsidRDefault="00627F84" w:rsidP="00A7076F">
            <w:pPr>
              <w:rPr>
                <w:rFonts w:ascii="Calibri" w:hAnsi="Calibri"/>
              </w:rPr>
            </w:pPr>
            <w:r w:rsidRPr="008911C0">
              <w:rPr>
                <w:rFonts w:ascii="Calibri" w:hAnsi="Calibri"/>
              </w:rPr>
              <w:t>-</w:t>
            </w:r>
            <w:r>
              <w:rPr>
                <w:rFonts w:ascii="Calibri" w:hAnsi="Calibri"/>
              </w:rPr>
              <w:t xml:space="preserve"> Извършени дейности за оптимизиране и повишаване степента на автоматизация на библиотечно-информационното обслужване през 201</w:t>
            </w:r>
            <w:r>
              <w:rPr>
                <w:rFonts w:ascii="Calibri" w:hAnsi="Calibri"/>
                <w:lang w:val="en-US"/>
              </w:rPr>
              <w:t>9</w:t>
            </w:r>
            <w:r>
              <w:rPr>
                <w:rFonts w:ascii="Calibri" w:hAnsi="Calibri"/>
              </w:rPr>
              <w:t xml:space="preserve"> г.:</w:t>
            </w:r>
          </w:p>
        </w:tc>
      </w:tr>
      <w:tr w:rsidR="00627F84" w:rsidRPr="00DE0656" w:rsidTr="00A7076F">
        <w:tc>
          <w:tcPr>
            <w:tcW w:w="10206" w:type="dxa"/>
            <w:tcBorders>
              <w:bottom w:val="single" w:sz="4" w:space="0" w:color="auto"/>
            </w:tcBorders>
            <w:shd w:val="clear" w:color="auto" w:fill="auto"/>
          </w:tcPr>
          <w:p w:rsidR="00627F84" w:rsidRPr="00DE0656" w:rsidRDefault="00627F84" w:rsidP="00A7076F">
            <w:pPr>
              <w:rPr>
                <w:rFonts w:ascii="Calibri" w:hAnsi="Calibri"/>
                <w:b/>
              </w:rPr>
            </w:pPr>
            <w:r>
              <w:rPr>
                <w:rFonts w:ascii="Calibri" w:hAnsi="Calibri"/>
                <w:b/>
              </w:rPr>
              <w:t>3</w:t>
            </w:r>
            <w:r w:rsidRPr="00DE0656">
              <w:rPr>
                <w:rFonts w:ascii="Calibri" w:hAnsi="Calibri"/>
                <w:b/>
              </w:rPr>
              <w:t>. Художествени състави за любителско творчество, функционирали през 201</w:t>
            </w:r>
            <w:r>
              <w:rPr>
                <w:rFonts w:ascii="Calibri" w:hAnsi="Calibri"/>
                <w:b/>
              </w:rPr>
              <w:t xml:space="preserve">9 </w:t>
            </w:r>
            <w:r w:rsidRPr="00DE0656">
              <w:rPr>
                <w:rFonts w:ascii="Calibri" w:hAnsi="Calibri"/>
                <w:b/>
              </w:rPr>
              <w:t>г.</w:t>
            </w:r>
          </w:p>
          <w:p w:rsidR="00627F84" w:rsidRDefault="00627F84" w:rsidP="00A7076F">
            <w:pPr>
              <w:rPr>
                <w:rFonts w:ascii="Calibri" w:hAnsi="Calibri"/>
                <w:i/>
                <w:sz w:val="22"/>
              </w:rPr>
            </w:pPr>
            <w:r>
              <w:rPr>
                <w:rFonts w:ascii="Calibri" w:hAnsi="Calibri"/>
              </w:rPr>
              <w:t>(</w:t>
            </w:r>
            <w:r w:rsidRPr="00C07227">
              <w:rPr>
                <w:rFonts w:ascii="Calibri" w:hAnsi="Calibri"/>
                <w:i/>
                <w:sz w:val="22"/>
              </w:rPr>
              <w:t xml:space="preserve">Моля, опишете ги </w:t>
            </w:r>
            <w:r w:rsidRPr="00C07227">
              <w:rPr>
                <w:rFonts w:ascii="Calibri" w:hAnsi="Calibri"/>
                <w:b/>
                <w:i/>
                <w:sz w:val="22"/>
              </w:rPr>
              <w:t>подробно</w:t>
            </w:r>
            <w:r>
              <w:rPr>
                <w:rFonts w:ascii="Calibri" w:hAnsi="Calibri"/>
                <w:b/>
                <w:i/>
                <w:sz w:val="22"/>
              </w:rPr>
              <w:t xml:space="preserve"> и отчетливо</w:t>
            </w:r>
            <w:r w:rsidRPr="00C07227">
              <w:rPr>
                <w:rFonts w:ascii="Calibri" w:hAnsi="Calibri"/>
                <w:b/>
                <w:i/>
                <w:sz w:val="22"/>
              </w:rPr>
              <w:t>,</w:t>
            </w:r>
            <w:r w:rsidRPr="00C07227">
              <w:rPr>
                <w:rFonts w:ascii="Calibri" w:hAnsi="Calibri"/>
                <w:i/>
                <w:sz w:val="22"/>
              </w:rPr>
              <w:t xml:space="preserve"> като посочите ръководителите и броя на участниците в тях)</w:t>
            </w:r>
          </w:p>
          <w:p w:rsidR="00627F84" w:rsidRDefault="00627F84" w:rsidP="00A7076F">
            <w:pPr>
              <w:rPr>
                <w:rFonts w:ascii="Calibri" w:hAnsi="Calibri"/>
                <w:i/>
                <w:sz w:val="22"/>
              </w:rPr>
            </w:pPr>
            <w:r>
              <w:rPr>
                <w:rFonts w:ascii="Calibri" w:hAnsi="Calibri"/>
                <w:i/>
                <w:sz w:val="22"/>
              </w:rPr>
              <w:t xml:space="preserve">   3.1. Група за изворен фолклор                      ръководител: Снежана Атанасова              28 участници</w:t>
            </w:r>
          </w:p>
          <w:p w:rsidR="00627F84" w:rsidRDefault="00627F84" w:rsidP="00A7076F">
            <w:pPr>
              <w:rPr>
                <w:rFonts w:ascii="Calibri" w:hAnsi="Calibri"/>
                <w:i/>
                <w:sz w:val="22"/>
              </w:rPr>
            </w:pPr>
            <w:r>
              <w:rPr>
                <w:rFonts w:ascii="Calibri" w:hAnsi="Calibri"/>
                <w:i/>
                <w:sz w:val="22"/>
              </w:rPr>
              <w:t xml:space="preserve">   3.2. Женска фолклорна група                       ръководител : Мария Маринова                    14 </w:t>
            </w:r>
            <w:proofErr w:type="spellStart"/>
            <w:r>
              <w:rPr>
                <w:rFonts w:ascii="Calibri" w:hAnsi="Calibri"/>
                <w:i/>
                <w:sz w:val="22"/>
              </w:rPr>
              <w:t>участн</w:t>
            </w:r>
            <w:proofErr w:type="spellEnd"/>
            <w:r>
              <w:rPr>
                <w:rFonts w:ascii="Calibri" w:hAnsi="Calibri"/>
                <w:i/>
                <w:sz w:val="22"/>
              </w:rPr>
              <w:t>.</w:t>
            </w:r>
          </w:p>
          <w:p w:rsidR="00627F84" w:rsidRDefault="00627F84" w:rsidP="00A7076F">
            <w:pPr>
              <w:rPr>
                <w:rFonts w:ascii="Calibri" w:hAnsi="Calibri"/>
                <w:i/>
                <w:sz w:val="22"/>
              </w:rPr>
            </w:pPr>
            <w:r>
              <w:rPr>
                <w:rFonts w:ascii="Calibri" w:hAnsi="Calibri"/>
                <w:i/>
                <w:sz w:val="22"/>
              </w:rPr>
              <w:t xml:space="preserve">  3.3. Мъжка певческа група за народно пеене     </w:t>
            </w:r>
            <w:proofErr w:type="spellStart"/>
            <w:r>
              <w:rPr>
                <w:rFonts w:ascii="Calibri" w:hAnsi="Calibri"/>
                <w:i/>
                <w:sz w:val="22"/>
              </w:rPr>
              <w:t>ръков</w:t>
            </w:r>
            <w:proofErr w:type="spellEnd"/>
            <w:r>
              <w:rPr>
                <w:rFonts w:ascii="Calibri" w:hAnsi="Calibri"/>
                <w:i/>
                <w:sz w:val="22"/>
              </w:rPr>
              <w:t xml:space="preserve"> :  Савчо Савчев                               10 </w:t>
            </w:r>
            <w:proofErr w:type="spellStart"/>
            <w:r>
              <w:rPr>
                <w:rFonts w:ascii="Calibri" w:hAnsi="Calibri"/>
                <w:i/>
                <w:sz w:val="22"/>
              </w:rPr>
              <w:t>участн</w:t>
            </w:r>
            <w:proofErr w:type="spellEnd"/>
            <w:r>
              <w:rPr>
                <w:rFonts w:ascii="Calibri" w:hAnsi="Calibri"/>
                <w:i/>
                <w:sz w:val="22"/>
              </w:rPr>
              <w:t>.</w:t>
            </w:r>
          </w:p>
          <w:p w:rsidR="00627F84" w:rsidRDefault="00627F84" w:rsidP="00A7076F">
            <w:pPr>
              <w:rPr>
                <w:rFonts w:ascii="Calibri" w:hAnsi="Calibri"/>
                <w:i/>
                <w:sz w:val="22"/>
              </w:rPr>
            </w:pPr>
            <w:r>
              <w:rPr>
                <w:rFonts w:ascii="Calibri" w:hAnsi="Calibri"/>
                <w:i/>
                <w:sz w:val="22"/>
              </w:rPr>
              <w:t xml:space="preserve">  3.4. Коледарска група – обреден фолклор          </w:t>
            </w:r>
            <w:proofErr w:type="spellStart"/>
            <w:r>
              <w:rPr>
                <w:rFonts w:ascii="Calibri" w:hAnsi="Calibri"/>
                <w:i/>
                <w:sz w:val="22"/>
              </w:rPr>
              <w:t>ръков</w:t>
            </w:r>
            <w:proofErr w:type="spellEnd"/>
            <w:r>
              <w:rPr>
                <w:rFonts w:ascii="Calibri" w:hAnsi="Calibri"/>
                <w:i/>
                <w:sz w:val="22"/>
              </w:rPr>
              <w:t xml:space="preserve"> :   Савчо Савчев                               12 </w:t>
            </w:r>
            <w:proofErr w:type="spellStart"/>
            <w:r>
              <w:rPr>
                <w:rFonts w:ascii="Calibri" w:hAnsi="Calibri"/>
                <w:i/>
                <w:sz w:val="22"/>
              </w:rPr>
              <w:t>учасн</w:t>
            </w:r>
            <w:proofErr w:type="spellEnd"/>
            <w:r>
              <w:rPr>
                <w:rFonts w:ascii="Calibri" w:hAnsi="Calibri"/>
                <w:i/>
                <w:sz w:val="22"/>
              </w:rPr>
              <w:t>.</w:t>
            </w:r>
          </w:p>
          <w:p w:rsidR="00627F84" w:rsidRDefault="00627F84" w:rsidP="00A7076F">
            <w:pPr>
              <w:rPr>
                <w:rFonts w:ascii="Calibri" w:hAnsi="Calibri"/>
                <w:i/>
                <w:sz w:val="22"/>
              </w:rPr>
            </w:pPr>
            <w:r>
              <w:rPr>
                <w:rFonts w:ascii="Calibri" w:hAnsi="Calibri"/>
                <w:i/>
                <w:sz w:val="22"/>
              </w:rPr>
              <w:t xml:space="preserve">  3.5. Детска фолклорна група „Лазарки”           </w:t>
            </w:r>
            <w:proofErr w:type="spellStart"/>
            <w:r>
              <w:rPr>
                <w:rFonts w:ascii="Calibri" w:hAnsi="Calibri"/>
                <w:i/>
                <w:sz w:val="22"/>
              </w:rPr>
              <w:t>ръков</w:t>
            </w:r>
            <w:proofErr w:type="spellEnd"/>
            <w:r>
              <w:rPr>
                <w:rFonts w:ascii="Calibri" w:hAnsi="Calibri"/>
                <w:i/>
                <w:sz w:val="22"/>
              </w:rPr>
              <w:t>:  Снежана Атанасова и Мариана Петкова</w:t>
            </w:r>
          </w:p>
          <w:p w:rsidR="00627F84" w:rsidRPr="00DE0656" w:rsidRDefault="00627F84" w:rsidP="00A7076F">
            <w:pPr>
              <w:rPr>
                <w:rFonts w:ascii="Calibri" w:hAnsi="Calibri"/>
              </w:rPr>
            </w:pPr>
            <w:r>
              <w:rPr>
                <w:rFonts w:ascii="Calibri" w:hAnsi="Calibri"/>
                <w:i/>
                <w:sz w:val="22"/>
              </w:rPr>
              <w:t xml:space="preserve">                                                                                                                                                                    22 </w:t>
            </w:r>
            <w:proofErr w:type="spellStart"/>
            <w:r>
              <w:rPr>
                <w:rFonts w:ascii="Calibri" w:hAnsi="Calibri"/>
                <w:i/>
                <w:sz w:val="22"/>
              </w:rPr>
              <w:t>участн</w:t>
            </w:r>
            <w:proofErr w:type="spellEnd"/>
            <w:r>
              <w:rPr>
                <w:rFonts w:ascii="Calibri" w:hAnsi="Calibri"/>
                <w:i/>
                <w:sz w:val="22"/>
              </w:rPr>
              <w:t>.</w:t>
            </w:r>
          </w:p>
        </w:tc>
      </w:tr>
      <w:tr w:rsidR="00627F84" w:rsidRPr="00DE0656" w:rsidTr="00A7076F">
        <w:trPr>
          <w:trHeight w:val="1395"/>
        </w:trPr>
        <w:tc>
          <w:tcPr>
            <w:tcW w:w="10206" w:type="dxa"/>
            <w:shd w:val="clear" w:color="auto" w:fill="auto"/>
          </w:tcPr>
          <w:p w:rsidR="00627F84" w:rsidRPr="00DE0656" w:rsidRDefault="00627F84" w:rsidP="00A7076F">
            <w:pPr>
              <w:rPr>
                <w:rFonts w:ascii="Calibri" w:hAnsi="Calibri"/>
                <w:b/>
              </w:rPr>
            </w:pPr>
            <w:r>
              <w:rPr>
                <w:rFonts w:ascii="Calibri" w:hAnsi="Calibri"/>
                <w:b/>
              </w:rPr>
              <w:lastRenderedPageBreak/>
              <w:t>4</w:t>
            </w:r>
            <w:r w:rsidRPr="00DE0656">
              <w:rPr>
                <w:rFonts w:ascii="Calibri" w:hAnsi="Calibri"/>
                <w:b/>
              </w:rPr>
              <w:t>. Колективни и индивидуални форми на обучение – клубове, школи, курсове, кръжоци</w:t>
            </w:r>
            <w:r w:rsidRPr="00DE0656">
              <w:rPr>
                <w:rFonts w:ascii="Calibri" w:hAnsi="Calibri"/>
                <w:b/>
                <w:lang w:val="en-US"/>
              </w:rPr>
              <w:t xml:space="preserve">, </w:t>
            </w:r>
            <w:r w:rsidRPr="00DE0656">
              <w:rPr>
                <w:rFonts w:ascii="Calibri" w:hAnsi="Calibri"/>
                <w:b/>
              </w:rPr>
              <w:t>ателиета, студиа, курсове по изкуствата и други области на знанието, културата, науката и информационните технологии; издателска дейност и др.</w:t>
            </w:r>
          </w:p>
          <w:p w:rsidR="00627F84" w:rsidRDefault="00627F84" w:rsidP="00A7076F">
            <w:pPr>
              <w:rPr>
                <w:rFonts w:ascii="Calibri" w:hAnsi="Calibri"/>
                <w:i/>
                <w:sz w:val="22"/>
              </w:rPr>
            </w:pPr>
            <w:r w:rsidRPr="00DE0656">
              <w:rPr>
                <w:rFonts w:ascii="Calibri" w:hAnsi="Calibri"/>
              </w:rPr>
              <w:t>/</w:t>
            </w:r>
            <w:r w:rsidRPr="00DE0656">
              <w:rPr>
                <w:rFonts w:ascii="Calibri" w:hAnsi="Calibri"/>
                <w:i/>
                <w:sz w:val="22"/>
              </w:rPr>
              <w:t xml:space="preserve">Моля, посочете </w:t>
            </w:r>
            <w:r w:rsidRPr="00DE0656">
              <w:rPr>
                <w:rFonts w:ascii="Calibri" w:hAnsi="Calibri"/>
                <w:b/>
                <w:i/>
                <w:sz w:val="22"/>
              </w:rPr>
              <w:t xml:space="preserve">броя и опишете </w:t>
            </w:r>
            <w:r>
              <w:rPr>
                <w:rFonts w:ascii="Calibri" w:hAnsi="Calibri"/>
                <w:b/>
                <w:i/>
                <w:sz w:val="22"/>
              </w:rPr>
              <w:t>подробно и отчетливо</w:t>
            </w:r>
            <w:r w:rsidRPr="00DE0656">
              <w:rPr>
                <w:rFonts w:ascii="Calibri" w:hAnsi="Calibri"/>
                <w:b/>
                <w:i/>
                <w:sz w:val="22"/>
              </w:rPr>
              <w:t xml:space="preserve"> всички образователни форми</w:t>
            </w:r>
            <w:r w:rsidRPr="00DE0656">
              <w:rPr>
                <w:rFonts w:ascii="Calibri" w:hAnsi="Calibri"/>
                <w:i/>
                <w:sz w:val="22"/>
              </w:rPr>
              <w:t xml:space="preserve">, които читалището е реализирало за отчетния период. Опишете също и </w:t>
            </w:r>
            <w:r w:rsidRPr="00DE0656">
              <w:rPr>
                <w:rFonts w:ascii="Calibri" w:hAnsi="Calibri"/>
                <w:b/>
                <w:i/>
                <w:sz w:val="22"/>
              </w:rPr>
              <w:t>броя на привлечените участници</w:t>
            </w:r>
            <w:r w:rsidRPr="00DE0656">
              <w:rPr>
                <w:rFonts w:ascii="Calibri" w:hAnsi="Calibri"/>
                <w:i/>
                <w:sz w:val="22"/>
              </w:rPr>
              <w:t>/</w:t>
            </w:r>
          </w:p>
          <w:p w:rsidR="00627F84" w:rsidRDefault="00627F84" w:rsidP="00A7076F">
            <w:pPr>
              <w:rPr>
                <w:rFonts w:ascii="Calibri" w:hAnsi="Calibri"/>
                <w:i/>
                <w:sz w:val="22"/>
              </w:rPr>
            </w:pPr>
            <w:r>
              <w:rPr>
                <w:rFonts w:ascii="Calibri" w:hAnsi="Calibri"/>
                <w:i/>
                <w:sz w:val="22"/>
              </w:rPr>
              <w:t xml:space="preserve">  4.1. Клуб за народни танци                           ръководител : Кристина Генчева                   14 </w:t>
            </w:r>
            <w:proofErr w:type="spellStart"/>
            <w:r>
              <w:rPr>
                <w:rFonts w:ascii="Calibri" w:hAnsi="Calibri"/>
                <w:i/>
                <w:sz w:val="22"/>
              </w:rPr>
              <w:t>участн</w:t>
            </w:r>
            <w:proofErr w:type="spellEnd"/>
            <w:r>
              <w:rPr>
                <w:rFonts w:ascii="Calibri" w:hAnsi="Calibri"/>
                <w:i/>
                <w:sz w:val="22"/>
              </w:rPr>
              <w:t>.</w:t>
            </w:r>
          </w:p>
          <w:p w:rsidR="00627F84" w:rsidRDefault="00627F84" w:rsidP="00A7076F">
            <w:pPr>
              <w:rPr>
                <w:rFonts w:ascii="Calibri" w:hAnsi="Calibri"/>
                <w:i/>
                <w:sz w:val="22"/>
              </w:rPr>
            </w:pPr>
            <w:r>
              <w:rPr>
                <w:rFonts w:ascii="Calibri" w:hAnsi="Calibri"/>
                <w:i/>
                <w:sz w:val="22"/>
              </w:rPr>
              <w:t xml:space="preserve"> 4.2. Клуб „Краезнание’                                     </w:t>
            </w:r>
            <w:proofErr w:type="spellStart"/>
            <w:r>
              <w:rPr>
                <w:rFonts w:ascii="Calibri" w:hAnsi="Calibri"/>
                <w:i/>
                <w:sz w:val="22"/>
              </w:rPr>
              <w:t>ръков</w:t>
            </w:r>
            <w:proofErr w:type="spellEnd"/>
            <w:r>
              <w:rPr>
                <w:rFonts w:ascii="Calibri" w:hAnsi="Calibri"/>
                <w:i/>
                <w:sz w:val="22"/>
              </w:rPr>
              <w:t xml:space="preserve">.                  Снежана Атанасова              10 </w:t>
            </w:r>
            <w:proofErr w:type="spellStart"/>
            <w:r>
              <w:rPr>
                <w:rFonts w:ascii="Calibri" w:hAnsi="Calibri"/>
                <w:i/>
                <w:sz w:val="22"/>
              </w:rPr>
              <w:t>участн</w:t>
            </w:r>
            <w:proofErr w:type="spellEnd"/>
            <w:r>
              <w:rPr>
                <w:rFonts w:ascii="Calibri" w:hAnsi="Calibri"/>
                <w:i/>
                <w:sz w:val="22"/>
              </w:rPr>
              <w:t>.</w:t>
            </w:r>
          </w:p>
          <w:p w:rsidR="00627F84" w:rsidRDefault="00627F84" w:rsidP="00A7076F">
            <w:pPr>
              <w:rPr>
                <w:rFonts w:ascii="Calibri" w:hAnsi="Calibri"/>
                <w:i/>
                <w:sz w:val="22"/>
              </w:rPr>
            </w:pPr>
            <w:r>
              <w:rPr>
                <w:rFonts w:ascii="Calibri" w:hAnsi="Calibri"/>
                <w:i/>
                <w:sz w:val="22"/>
              </w:rPr>
              <w:t xml:space="preserve"> 4.3. Клуб „Приятели на книгата”               </w:t>
            </w:r>
            <w:proofErr w:type="spellStart"/>
            <w:r>
              <w:rPr>
                <w:rFonts w:ascii="Calibri" w:hAnsi="Calibri"/>
                <w:i/>
                <w:sz w:val="22"/>
              </w:rPr>
              <w:t>ръков</w:t>
            </w:r>
            <w:proofErr w:type="spellEnd"/>
            <w:r>
              <w:rPr>
                <w:rFonts w:ascii="Calibri" w:hAnsi="Calibri"/>
                <w:i/>
                <w:sz w:val="22"/>
              </w:rPr>
              <w:t xml:space="preserve">.                   Снежана Атанасова              12 </w:t>
            </w:r>
            <w:proofErr w:type="spellStart"/>
            <w:r>
              <w:rPr>
                <w:rFonts w:ascii="Calibri" w:hAnsi="Calibri"/>
                <w:i/>
                <w:sz w:val="22"/>
              </w:rPr>
              <w:t>участн</w:t>
            </w:r>
            <w:proofErr w:type="spellEnd"/>
            <w:r>
              <w:rPr>
                <w:rFonts w:ascii="Calibri" w:hAnsi="Calibri"/>
                <w:i/>
                <w:sz w:val="22"/>
              </w:rPr>
              <w:t>.</w:t>
            </w:r>
          </w:p>
          <w:p w:rsidR="00627F84" w:rsidRDefault="00627F84" w:rsidP="00A7076F">
            <w:pPr>
              <w:rPr>
                <w:rFonts w:ascii="Calibri" w:hAnsi="Calibri"/>
                <w:i/>
                <w:sz w:val="22"/>
              </w:rPr>
            </w:pPr>
            <w:r>
              <w:rPr>
                <w:rFonts w:ascii="Calibri" w:hAnsi="Calibri"/>
                <w:i/>
                <w:sz w:val="22"/>
              </w:rPr>
              <w:t xml:space="preserve"> 4.4. Школа „Приложни изкуства”               </w:t>
            </w:r>
            <w:proofErr w:type="spellStart"/>
            <w:r>
              <w:rPr>
                <w:rFonts w:ascii="Calibri" w:hAnsi="Calibri"/>
                <w:i/>
                <w:sz w:val="22"/>
              </w:rPr>
              <w:t>ръков</w:t>
            </w:r>
            <w:proofErr w:type="spellEnd"/>
            <w:r>
              <w:rPr>
                <w:rFonts w:ascii="Calibri" w:hAnsi="Calibri"/>
                <w:i/>
                <w:sz w:val="22"/>
              </w:rPr>
              <w:t xml:space="preserve">.                   Снежана Атанасова              10 </w:t>
            </w:r>
            <w:proofErr w:type="spellStart"/>
            <w:r>
              <w:rPr>
                <w:rFonts w:ascii="Calibri" w:hAnsi="Calibri"/>
                <w:i/>
                <w:sz w:val="22"/>
              </w:rPr>
              <w:t>участн</w:t>
            </w:r>
            <w:proofErr w:type="spellEnd"/>
            <w:r>
              <w:rPr>
                <w:rFonts w:ascii="Calibri" w:hAnsi="Calibri"/>
                <w:i/>
                <w:sz w:val="22"/>
              </w:rPr>
              <w:t>.</w:t>
            </w:r>
          </w:p>
          <w:p w:rsidR="00627F84" w:rsidRDefault="00627F84" w:rsidP="00A7076F">
            <w:pPr>
              <w:rPr>
                <w:rFonts w:ascii="Calibri" w:hAnsi="Calibri"/>
                <w:i/>
                <w:sz w:val="22"/>
              </w:rPr>
            </w:pPr>
            <w:r>
              <w:rPr>
                <w:rFonts w:ascii="Calibri" w:hAnsi="Calibri"/>
                <w:i/>
                <w:sz w:val="22"/>
              </w:rPr>
              <w:t xml:space="preserve"> 4.5. Клуб „Забавно лятно междучасие” – летни занимания за деца</w:t>
            </w:r>
          </w:p>
          <w:p w:rsidR="00627F84" w:rsidRPr="00DE0656" w:rsidRDefault="00627F84" w:rsidP="00A7076F">
            <w:pPr>
              <w:rPr>
                <w:rFonts w:ascii="Calibri" w:hAnsi="Calibri"/>
                <w:b/>
              </w:rPr>
            </w:pPr>
            <w:r>
              <w:rPr>
                <w:rFonts w:ascii="Calibri" w:hAnsi="Calibri"/>
                <w:i/>
                <w:sz w:val="22"/>
              </w:rPr>
              <w:t xml:space="preserve">       </w:t>
            </w:r>
            <w:proofErr w:type="spellStart"/>
            <w:r>
              <w:rPr>
                <w:rFonts w:ascii="Calibri" w:hAnsi="Calibri"/>
                <w:i/>
                <w:sz w:val="22"/>
              </w:rPr>
              <w:t>Ръков</w:t>
            </w:r>
            <w:proofErr w:type="spellEnd"/>
            <w:r>
              <w:rPr>
                <w:rFonts w:ascii="Calibri" w:hAnsi="Calibri"/>
                <w:i/>
                <w:sz w:val="22"/>
              </w:rPr>
              <w:t xml:space="preserve">.: секретар читалище – Снежана Атанасова                                                          18- 20 </w:t>
            </w:r>
            <w:proofErr w:type="spellStart"/>
            <w:r>
              <w:rPr>
                <w:rFonts w:ascii="Calibri" w:hAnsi="Calibri"/>
                <w:i/>
                <w:sz w:val="22"/>
              </w:rPr>
              <w:t>участн</w:t>
            </w:r>
            <w:proofErr w:type="spellEnd"/>
            <w:r>
              <w:rPr>
                <w:rFonts w:ascii="Calibri" w:hAnsi="Calibri"/>
                <w:i/>
                <w:sz w:val="22"/>
              </w:rPr>
              <w:t>.</w:t>
            </w:r>
          </w:p>
        </w:tc>
      </w:tr>
      <w:tr w:rsidR="00627F84" w:rsidRPr="00DE0656" w:rsidTr="00A7076F">
        <w:trPr>
          <w:trHeight w:val="795"/>
        </w:trPr>
        <w:tc>
          <w:tcPr>
            <w:tcW w:w="10206" w:type="dxa"/>
            <w:shd w:val="clear" w:color="auto" w:fill="auto"/>
          </w:tcPr>
          <w:p w:rsidR="00627F84" w:rsidRPr="00DE0656" w:rsidRDefault="00627F84" w:rsidP="00A7076F">
            <w:pPr>
              <w:rPr>
                <w:rFonts w:ascii="Calibri" w:hAnsi="Calibri"/>
              </w:rPr>
            </w:pPr>
            <w:r>
              <w:rPr>
                <w:rFonts w:ascii="Calibri" w:hAnsi="Calibri"/>
                <w:b/>
              </w:rPr>
              <w:t>5</w:t>
            </w:r>
            <w:r w:rsidRPr="00DE0656">
              <w:rPr>
                <w:rFonts w:ascii="Calibri" w:hAnsi="Calibri"/>
                <w:b/>
              </w:rPr>
              <w:t xml:space="preserve">. Социална политика на читалището </w:t>
            </w:r>
            <w:r w:rsidRPr="00DE0656">
              <w:rPr>
                <w:rFonts w:ascii="Calibri" w:hAnsi="Calibri"/>
              </w:rPr>
              <w:t xml:space="preserve">– привличане на доброволци; работа с различни възрастови групи; работа с хора с увреждания и осигуряване на достъп на тези хора до дейността на читалището; работа с представители на </w:t>
            </w:r>
            <w:r w:rsidRPr="000D39C4">
              <w:rPr>
                <w:rFonts w:ascii="Calibri" w:hAnsi="Calibri"/>
              </w:rPr>
              <w:t>етнически групи</w:t>
            </w:r>
            <w:r w:rsidRPr="00DE0656">
              <w:rPr>
                <w:rFonts w:ascii="Calibri" w:hAnsi="Calibri"/>
              </w:rPr>
              <w:t xml:space="preserve">. </w:t>
            </w:r>
          </w:p>
          <w:p w:rsidR="00627F84" w:rsidRDefault="00627F84" w:rsidP="00A7076F">
            <w:pPr>
              <w:rPr>
                <w:rFonts w:ascii="Calibri" w:hAnsi="Calibri"/>
                <w:b/>
                <w:i/>
                <w:sz w:val="22"/>
              </w:rPr>
            </w:pPr>
            <w:r>
              <w:rPr>
                <w:rFonts w:ascii="Calibri" w:hAnsi="Calibri"/>
              </w:rPr>
              <w:t>(</w:t>
            </w:r>
            <w:r w:rsidRPr="00C07227">
              <w:rPr>
                <w:rFonts w:ascii="Calibri" w:hAnsi="Calibri"/>
                <w:b/>
                <w:i/>
                <w:sz w:val="22"/>
              </w:rPr>
              <w:t>Моля</w:t>
            </w:r>
            <w:r>
              <w:rPr>
                <w:rFonts w:ascii="Calibri" w:hAnsi="Calibri"/>
                <w:b/>
                <w:i/>
                <w:sz w:val="22"/>
                <w:lang w:val="en-US"/>
              </w:rPr>
              <w:t>,</w:t>
            </w:r>
            <w:r w:rsidRPr="00C07227">
              <w:rPr>
                <w:rFonts w:ascii="Calibri" w:hAnsi="Calibri"/>
                <w:b/>
                <w:i/>
                <w:sz w:val="22"/>
              </w:rPr>
              <w:t xml:space="preserve"> опишете ги детайлно)</w:t>
            </w:r>
          </w:p>
          <w:p w:rsidR="00627F84" w:rsidRDefault="00627F84" w:rsidP="00A7076F">
            <w:pPr>
              <w:rPr>
                <w:rFonts w:ascii="Calibri" w:hAnsi="Calibri"/>
                <w:b/>
                <w:i/>
                <w:sz w:val="22"/>
              </w:rPr>
            </w:pPr>
            <w:r>
              <w:rPr>
                <w:rFonts w:ascii="Calibri" w:hAnsi="Calibri"/>
                <w:b/>
                <w:i/>
                <w:sz w:val="22"/>
              </w:rPr>
              <w:t xml:space="preserve">  С клубовете към читалището работим с възрастови групи от 4-5 годишни до 85 годишни , като се стараем да ги приобщаваме и предаваме българските културни и семейни традиции и ценности от нашето богато фолклорно наследство. Стремим се да възпитаваме децата в духа на българщината и родовата памет като им поставяме задачи да изследват и издирват материали за родния край / Клуб „ Краезнание”/ с помощта на по-възрастните, да направят родословно дърво на семействата си, да рисуват пейзажи от населеното място, да изработват предмети за бита, /Клуб „ Приложни изкуства” и др./</w:t>
            </w:r>
          </w:p>
          <w:p w:rsidR="00627F84" w:rsidRDefault="00627F84" w:rsidP="00A7076F">
            <w:pPr>
              <w:rPr>
                <w:rFonts w:ascii="Calibri" w:hAnsi="Calibri"/>
                <w:b/>
                <w:i/>
                <w:sz w:val="22"/>
              </w:rPr>
            </w:pPr>
            <w:r>
              <w:rPr>
                <w:rFonts w:ascii="Calibri" w:hAnsi="Calibri"/>
                <w:b/>
                <w:i/>
                <w:sz w:val="22"/>
              </w:rPr>
              <w:t xml:space="preserve">   С местния Клуб на пенсионера организираме празнични чествания, с помощта на по-възрастните</w:t>
            </w:r>
          </w:p>
          <w:p w:rsidR="00627F84" w:rsidRDefault="00627F84" w:rsidP="00A7076F">
            <w:pPr>
              <w:rPr>
                <w:rFonts w:ascii="Calibri" w:hAnsi="Calibri"/>
                <w:b/>
                <w:i/>
                <w:sz w:val="22"/>
              </w:rPr>
            </w:pPr>
            <w:r>
              <w:rPr>
                <w:rFonts w:ascii="Calibri" w:hAnsi="Calibri"/>
                <w:b/>
                <w:i/>
                <w:sz w:val="22"/>
              </w:rPr>
              <w:t>Децата се учат да изработват мартеници, да боядисват Великденски  яйца с естествени материали, а също така да пеят народни песни, да играят народни игри, организираме и състезания, изложби и др.</w:t>
            </w:r>
          </w:p>
          <w:p w:rsidR="00627F84" w:rsidRDefault="00627F84" w:rsidP="00A7076F">
            <w:pPr>
              <w:rPr>
                <w:rFonts w:ascii="Calibri" w:hAnsi="Calibri"/>
                <w:b/>
                <w:i/>
                <w:sz w:val="22"/>
              </w:rPr>
            </w:pPr>
            <w:r>
              <w:rPr>
                <w:rFonts w:ascii="Calibri" w:hAnsi="Calibri"/>
                <w:b/>
                <w:i/>
                <w:sz w:val="22"/>
              </w:rPr>
              <w:t xml:space="preserve"> Доброволчески труд : Децата помагат на възрастни хора при пазаруване, почистване, прибиране на дърва за огрев.</w:t>
            </w:r>
          </w:p>
          <w:p w:rsidR="00627F84" w:rsidRPr="00DE0656" w:rsidRDefault="00627F84" w:rsidP="00A7076F">
            <w:pPr>
              <w:rPr>
                <w:rFonts w:ascii="Calibri" w:hAnsi="Calibri"/>
                <w:b/>
              </w:rPr>
            </w:pPr>
            <w:r>
              <w:rPr>
                <w:rFonts w:ascii="Calibri" w:hAnsi="Calibri"/>
                <w:b/>
                <w:i/>
                <w:sz w:val="22"/>
              </w:rPr>
              <w:t xml:space="preserve">     Заедно с възрастните децата засаждат цветя  и оформят градинките край Кметството, почистват, боядисват детските площадки.</w:t>
            </w:r>
          </w:p>
        </w:tc>
      </w:tr>
      <w:tr w:rsidR="00627F84" w:rsidRPr="00DE0656" w:rsidTr="00A7076F">
        <w:trPr>
          <w:trHeight w:val="450"/>
        </w:trPr>
        <w:tc>
          <w:tcPr>
            <w:tcW w:w="10206" w:type="dxa"/>
            <w:shd w:val="clear" w:color="auto" w:fill="auto"/>
          </w:tcPr>
          <w:p w:rsidR="00627F84" w:rsidRPr="00DE0656" w:rsidRDefault="00627F84" w:rsidP="00A7076F">
            <w:pPr>
              <w:rPr>
                <w:rFonts w:ascii="Calibri" w:hAnsi="Calibri"/>
                <w:b/>
              </w:rPr>
            </w:pPr>
            <w:r>
              <w:rPr>
                <w:rFonts w:ascii="Calibri" w:hAnsi="Calibri"/>
                <w:b/>
              </w:rPr>
              <w:t>6</w:t>
            </w:r>
            <w:r w:rsidRPr="00DE0656">
              <w:rPr>
                <w:rFonts w:ascii="Calibri" w:hAnsi="Calibri"/>
                <w:b/>
              </w:rPr>
              <w:t xml:space="preserve">. Музейна или </w:t>
            </w:r>
            <w:r w:rsidRPr="00DE0656">
              <w:rPr>
                <w:rFonts w:ascii="Calibri" w:hAnsi="Calibri"/>
                <w:b/>
                <w:lang w:val="en-US"/>
              </w:rPr>
              <w:t>e</w:t>
            </w:r>
            <w:proofErr w:type="spellStart"/>
            <w:r w:rsidRPr="00DE0656">
              <w:rPr>
                <w:rFonts w:ascii="Calibri" w:hAnsi="Calibri"/>
                <w:b/>
              </w:rPr>
              <w:t>тнографска</w:t>
            </w:r>
            <w:proofErr w:type="spellEnd"/>
            <w:r w:rsidRPr="00DE0656">
              <w:rPr>
                <w:rFonts w:ascii="Calibri" w:hAnsi="Calibri"/>
                <w:b/>
              </w:rPr>
              <w:t xml:space="preserve"> сбирка: обновяване на музейни или етнографски колекции, създаване на нови.</w:t>
            </w:r>
          </w:p>
          <w:p w:rsidR="00627F84" w:rsidRPr="002250B2" w:rsidRDefault="00627F84" w:rsidP="00A7076F">
            <w:pPr>
              <w:rPr>
                <w:rFonts w:ascii="Calibri" w:hAnsi="Calibri"/>
                <w:i/>
                <w:sz w:val="22"/>
              </w:rPr>
            </w:pPr>
            <w:r>
              <w:rPr>
                <w:rFonts w:ascii="Calibri" w:hAnsi="Calibri"/>
                <w:sz w:val="22"/>
              </w:rPr>
              <w:t>(</w:t>
            </w:r>
            <w:r w:rsidRPr="00C07227">
              <w:rPr>
                <w:rFonts w:ascii="Calibri" w:hAnsi="Calibri"/>
                <w:i/>
                <w:sz w:val="22"/>
              </w:rPr>
              <w:t>Моля, опишете съществуващите и/или обновени</w:t>
            </w:r>
            <w:r>
              <w:rPr>
                <w:rFonts w:ascii="Calibri" w:hAnsi="Calibri"/>
                <w:i/>
                <w:sz w:val="22"/>
              </w:rPr>
              <w:t xml:space="preserve"> </w:t>
            </w:r>
            <w:r w:rsidRPr="00C07227">
              <w:rPr>
                <w:rFonts w:ascii="Calibri" w:hAnsi="Calibri"/>
                <w:i/>
                <w:sz w:val="22"/>
              </w:rPr>
              <w:t xml:space="preserve">и/или създадени нови музейни </w:t>
            </w:r>
            <w:r>
              <w:rPr>
                <w:rFonts w:ascii="Calibri" w:hAnsi="Calibri"/>
                <w:i/>
                <w:sz w:val="22"/>
              </w:rPr>
              <w:t>и</w:t>
            </w:r>
            <w:r w:rsidRPr="00C07227">
              <w:rPr>
                <w:rFonts w:ascii="Calibri" w:hAnsi="Calibri"/>
                <w:i/>
                <w:sz w:val="22"/>
              </w:rPr>
              <w:t xml:space="preserve"> етнографски колекции</w:t>
            </w:r>
            <w:r>
              <w:rPr>
                <w:rFonts w:ascii="Calibri" w:hAnsi="Calibri"/>
                <w:i/>
                <w:sz w:val="22"/>
                <w:lang w:val="en-US"/>
              </w:rPr>
              <w:t xml:space="preserve"> </w:t>
            </w:r>
            <w:r>
              <w:rPr>
                <w:rFonts w:ascii="Calibri" w:hAnsi="Calibri"/>
                <w:i/>
                <w:sz w:val="22"/>
              </w:rPr>
              <w:t>за 2019 г.</w:t>
            </w:r>
            <w:r w:rsidRPr="00C07227">
              <w:rPr>
                <w:rFonts w:ascii="Calibri" w:hAnsi="Calibri"/>
                <w:i/>
                <w:sz w:val="22"/>
                <w:lang w:val="en-US"/>
              </w:rPr>
              <w:t>)</w:t>
            </w:r>
            <w:r w:rsidRPr="00C07227">
              <w:rPr>
                <w:rFonts w:ascii="Calibri" w:hAnsi="Calibri"/>
                <w:i/>
                <w:sz w:val="22"/>
              </w:rPr>
              <w:t>.</w:t>
            </w:r>
            <w:r>
              <w:rPr>
                <w:rFonts w:ascii="Calibri" w:hAnsi="Calibri"/>
                <w:i/>
                <w:sz w:val="22"/>
              </w:rPr>
              <w:t xml:space="preserve">      не</w:t>
            </w:r>
          </w:p>
        </w:tc>
      </w:tr>
      <w:tr w:rsidR="00627F84" w:rsidRPr="00DE0656" w:rsidTr="00A7076F">
        <w:tc>
          <w:tcPr>
            <w:tcW w:w="10206" w:type="dxa"/>
            <w:shd w:val="clear" w:color="auto" w:fill="auto"/>
          </w:tcPr>
          <w:p w:rsidR="00627F84" w:rsidRPr="00DE0656" w:rsidRDefault="00627F84" w:rsidP="00A7076F">
            <w:pPr>
              <w:rPr>
                <w:rFonts w:ascii="Calibri" w:hAnsi="Calibri"/>
                <w:b/>
              </w:rPr>
            </w:pPr>
            <w:r>
              <w:rPr>
                <w:rFonts w:ascii="Calibri" w:hAnsi="Calibri"/>
                <w:b/>
              </w:rPr>
              <w:t>7</w:t>
            </w:r>
            <w:r w:rsidRPr="00DE0656">
              <w:rPr>
                <w:rFonts w:ascii="Calibri" w:hAnsi="Calibri"/>
                <w:b/>
              </w:rPr>
              <w:t>. Брой публични прояви и събития, организирани от читалището в населеното място/район, които читалището обслужва.</w:t>
            </w:r>
          </w:p>
          <w:p w:rsidR="00627F84" w:rsidRDefault="00627F84" w:rsidP="00A7076F">
            <w:pPr>
              <w:rPr>
                <w:rFonts w:ascii="Calibri" w:hAnsi="Calibri"/>
                <w:i/>
                <w:sz w:val="22"/>
              </w:rPr>
            </w:pPr>
            <w:r>
              <w:rPr>
                <w:rFonts w:ascii="Calibri" w:hAnsi="Calibri"/>
                <w:lang w:val="en-US"/>
              </w:rPr>
              <w:t>(</w:t>
            </w:r>
            <w:r w:rsidRPr="00C07227">
              <w:rPr>
                <w:rFonts w:ascii="Calibri" w:hAnsi="Calibri"/>
                <w:b/>
                <w:i/>
                <w:sz w:val="22"/>
              </w:rPr>
              <w:t xml:space="preserve">Моля, опишете детайлно и по месеци колко и какви  </w:t>
            </w:r>
            <w:r w:rsidRPr="00C07227">
              <w:rPr>
                <w:rFonts w:ascii="Calibri" w:hAnsi="Calibri"/>
                <w:i/>
                <w:sz w:val="22"/>
              </w:rPr>
              <w:t>инициативи, програми, концерти, изложби, чествания, творчески вечери, срещи, граждански инициативи, спортни занимания, фестивали и др. публични прояви сте организирали през 201</w:t>
            </w:r>
            <w:r>
              <w:rPr>
                <w:rFonts w:ascii="Calibri" w:hAnsi="Calibri"/>
                <w:i/>
                <w:sz w:val="22"/>
              </w:rPr>
              <w:t xml:space="preserve">9 </w:t>
            </w:r>
            <w:r w:rsidRPr="00C07227">
              <w:rPr>
                <w:rFonts w:ascii="Calibri" w:hAnsi="Calibri"/>
                <w:i/>
                <w:sz w:val="22"/>
              </w:rPr>
              <w:t xml:space="preserve">г. </w:t>
            </w:r>
            <w:r w:rsidRPr="00C07227">
              <w:rPr>
                <w:rFonts w:ascii="Calibri" w:hAnsi="Calibri"/>
                <w:b/>
                <w:i/>
                <w:sz w:val="22"/>
              </w:rPr>
              <w:t>във вашия град/село за местната</w:t>
            </w:r>
            <w:r w:rsidRPr="00C07227">
              <w:rPr>
                <w:rFonts w:ascii="Calibri" w:hAnsi="Calibri"/>
                <w:i/>
                <w:sz w:val="22"/>
              </w:rPr>
              <w:t xml:space="preserve"> </w:t>
            </w:r>
            <w:r w:rsidRPr="00C07227">
              <w:rPr>
                <w:rFonts w:ascii="Calibri" w:hAnsi="Calibri"/>
                <w:b/>
                <w:i/>
                <w:sz w:val="22"/>
              </w:rPr>
              <w:t>общност</w:t>
            </w:r>
            <w:r>
              <w:rPr>
                <w:rFonts w:ascii="Calibri" w:hAnsi="Calibri"/>
                <w:i/>
                <w:sz w:val="22"/>
                <w:lang w:val="en-US"/>
              </w:rPr>
              <w:t>)</w:t>
            </w:r>
          </w:p>
          <w:p w:rsidR="00627F84" w:rsidRDefault="00627F84" w:rsidP="00A7076F">
            <w:pPr>
              <w:rPr>
                <w:rFonts w:ascii="Calibri" w:hAnsi="Calibri"/>
                <w:i/>
                <w:sz w:val="22"/>
              </w:rPr>
            </w:pPr>
            <w:r>
              <w:rPr>
                <w:rFonts w:ascii="Calibri" w:hAnsi="Calibri"/>
                <w:i/>
                <w:sz w:val="22"/>
              </w:rPr>
              <w:t xml:space="preserve">        М. януари:</w:t>
            </w:r>
          </w:p>
          <w:p w:rsidR="00627F84" w:rsidRDefault="00627F84" w:rsidP="00A7076F">
            <w:pPr>
              <w:rPr>
                <w:rFonts w:ascii="Calibri" w:hAnsi="Calibri"/>
                <w:i/>
                <w:sz w:val="22"/>
              </w:rPr>
            </w:pPr>
            <w:r>
              <w:rPr>
                <w:rFonts w:ascii="Calibri" w:hAnsi="Calibri"/>
                <w:i/>
                <w:sz w:val="22"/>
              </w:rPr>
              <w:t>1. Ивановден – обичай: „Къпане Царя на коледарите”</w:t>
            </w:r>
          </w:p>
          <w:p w:rsidR="00627F84" w:rsidRDefault="00627F84" w:rsidP="00A7076F">
            <w:pPr>
              <w:rPr>
                <w:rFonts w:ascii="Calibri" w:hAnsi="Calibri"/>
                <w:i/>
                <w:sz w:val="22"/>
              </w:rPr>
            </w:pPr>
            <w:r>
              <w:rPr>
                <w:rFonts w:ascii="Calibri" w:hAnsi="Calibri"/>
                <w:i/>
                <w:sz w:val="22"/>
              </w:rPr>
              <w:t xml:space="preserve">2. Ден на родилната помощ – </w:t>
            </w:r>
            <w:proofErr w:type="spellStart"/>
            <w:r>
              <w:rPr>
                <w:rFonts w:ascii="Calibri" w:hAnsi="Calibri"/>
                <w:i/>
                <w:sz w:val="22"/>
              </w:rPr>
              <w:t>Бабинден</w:t>
            </w:r>
            <w:proofErr w:type="spellEnd"/>
            <w:r>
              <w:rPr>
                <w:rFonts w:ascii="Calibri" w:hAnsi="Calibri"/>
                <w:i/>
                <w:sz w:val="22"/>
              </w:rPr>
              <w:t xml:space="preserve"> –обичай с Групата за изворен фолклор</w:t>
            </w:r>
          </w:p>
          <w:p w:rsidR="00627F84" w:rsidRDefault="00627F84" w:rsidP="00A7076F">
            <w:pPr>
              <w:rPr>
                <w:rFonts w:ascii="Calibri" w:hAnsi="Calibri"/>
                <w:i/>
                <w:sz w:val="22"/>
              </w:rPr>
            </w:pPr>
            <w:r>
              <w:rPr>
                <w:rFonts w:ascii="Calibri" w:hAnsi="Calibri"/>
                <w:i/>
                <w:sz w:val="22"/>
              </w:rPr>
              <w:t xml:space="preserve">        М. февруари:</w:t>
            </w:r>
          </w:p>
          <w:p w:rsidR="00627F84" w:rsidRDefault="00627F84" w:rsidP="00A7076F">
            <w:pPr>
              <w:rPr>
                <w:rFonts w:ascii="Calibri" w:hAnsi="Calibri"/>
                <w:i/>
                <w:sz w:val="22"/>
              </w:rPr>
            </w:pPr>
            <w:r>
              <w:rPr>
                <w:rFonts w:ascii="Calibri" w:hAnsi="Calibri"/>
                <w:i/>
                <w:sz w:val="22"/>
              </w:rPr>
              <w:t>3. Ден на лозаря Трифон Зарезан – обреден обичай с ГИФ</w:t>
            </w:r>
          </w:p>
          <w:p w:rsidR="00627F84" w:rsidRDefault="00627F84" w:rsidP="00A7076F">
            <w:pPr>
              <w:rPr>
                <w:rFonts w:ascii="Calibri" w:hAnsi="Calibri"/>
                <w:i/>
                <w:sz w:val="22"/>
              </w:rPr>
            </w:pPr>
            <w:r>
              <w:rPr>
                <w:rFonts w:ascii="Calibri" w:hAnsi="Calibri"/>
                <w:i/>
                <w:sz w:val="22"/>
              </w:rPr>
              <w:t>4. Сирни Заговезни – обичай „</w:t>
            </w:r>
            <w:proofErr w:type="spellStart"/>
            <w:r>
              <w:rPr>
                <w:rFonts w:ascii="Calibri" w:hAnsi="Calibri"/>
                <w:i/>
                <w:sz w:val="22"/>
              </w:rPr>
              <w:t>Маскинден</w:t>
            </w:r>
            <w:proofErr w:type="spellEnd"/>
            <w:r>
              <w:rPr>
                <w:rFonts w:ascii="Calibri" w:hAnsi="Calibri"/>
                <w:i/>
                <w:sz w:val="22"/>
              </w:rPr>
              <w:t>” с ГИФ</w:t>
            </w:r>
          </w:p>
          <w:p w:rsidR="00627F84" w:rsidRDefault="00627F84" w:rsidP="00A7076F">
            <w:pPr>
              <w:rPr>
                <w:rFonts w:ascii="Calibri" w:hAnsi="Calibri"/>
                <w:i/>
                <w:sz w:val="22"/>
              </w:rPr>
            </w:pPr>
            <w:r>
              <w:rPr>
                <w:rFonts w:ascii="Calibri" w:hAnsi="Calibri"/>
                <w:i/>
                <w:sz w:val="22"/>
              </w:rPr>
              <w:t xml:space="preserve">        М. март:</w:t>
            </w:r>
          </w:p>
          <w:p w:rsidR="00627F84" w:rsidRDefault="00627F84" w:rsidP="00A7076F">
            <w:pPr>
              <w:rPr>
                <w:rFonts w:ascii="Calibri" w:hAnsi="Calibri"/>
                <w:i/>
                <w:sz w:val="22"/>
              </w:rPr>
            </w:pPr>
            <w:r>
              <w:rPr>
                <w:rFonts w:ascii="Calibri" w:hAnsi="Calibri"/>
                <w:i/>
                <w:sz w:val="22"/>
              </w:rPr>
              <w:t xml:space="preserve">5. </w:t>
            </w:r>
            <w:proofErr w:type="spellStart"/>
            <w:r>
              <w:rPr>
                <w:rFonts w:ascii="Calibri" w:hAnsi="Calibri"/>
                <w:i/>
                <w:sz w:val="22"/>
              </w:rPr>
              <w:t>Работилничка</w:t>
            </w:r>
            <w:proofErr w:type="spellEnd"/>
            <w:r>
              <w:rPr>
                <w:rFonts w:ascii="Calibri" w:hAnsi="Calibri"/>
                <w:i/>
                <w:sz w:val="22"/>
              </w:rPr>
              <w:t xml:space="preserve"> за мартеници:</w:t>
            </w:r>
          </w:p>
          <w:p w:rsidR="00627F84" w:rsidRDefault="00627F84" w:rsidP="00A7076F">
            <w:pPr>
              <w:rPr>
                <w:rFonts w:ascii="Calibri" w:hAnsi="Calibri"/>
                <w:i/>
                <w:sz w:val="22"/>
              </w:rPr>
            </w:pPr>
            <w:r>
              <w:rPr>
                <w:rFonts w:ascii="Calibri" w:hAnsi="Calibri"/>
                <w:i/>
                <w:sz w:val="22"/>
              </w:rPr>
              <w:t xml:space="preserve">        - изработване  на мартеници от деца и възрастни;</w:t>
            </w:r>
          </w:p>
          <w:p w:rsidR="00627F84" w:rsidRDefault="00627F84" w:rsidP="00A7076F">
            <w:pPr>
              <w:rPr>
                <w:rFonts w:ascii="Calibri" w:hAnsi="Calibri"/>
                <w:i/>
                <w:sz w:val="22"/>
              </w:rPr>
            </w:pPr>
            <w:r>
              <w:rPr>
                <w:rFonts w:ascii="Calibri" w:hAnsi="Calibri"/>
                <w:i/>
                <w:sz w:val="22"/>
              </w:rPr>
              <w:t xml:space="preserve">        - изложба на мартеници;</w:t>
            </w:r>
          </w:p>
          <w:p w:rsidR="00627F84" w:rsidRDefault="00627F84" w:rsidP="00A7076F">
            <w:pPr>
              <w:rPr>
                <w:rFonts w:ascii="Calibri" w:hAnsi="Calibri"/>
                <w:i/>
                <w:sz w:val="22"/>
              </w:rPr>
            </w:pPr>
            <w:r>
              <w:rPr>
                <w:rFonts w:ascii="Calibri" w:hAnsi="Calibri"/>
                <w:i/>
                <w:sz w:val="22"/>
              </w:rPr>
              <w:t>6. Празнично детско утро с Баба Марта</w:t>
            </w:r>
          </w:p>
          <w:p w:rsidR="00627F84" w:rsidRDefault="00627F84" w:rsidP="00A7076F">
            <w:pPr>
              <w:rPr>
                <w:rFonts w:ascii="Calibri" w:hAnsi="Calibri"/>
                <w:i/>
                <w:sz w:val="22"/>
              </w:rPr>
            </w:pPr>
            <w:r>
              <w:rPr>
                <w:rFonts w:ascii="Calibri" w:hAnsi="Calibri"/>
                <w:i/>
                <w:sz w:val="22"/>
              </w:rPr>
              <w:lastRenderedPageBreak/>
              <w:t>7. Тържество за 3-ти март и поднасяне на венци и цветя пред Паметника в двора на църквата в кв. Долапите на загинали във войните местни жители.</w:t>
            </w:r>
          </w:p>
          <w:p w:rsidR="00627F84" w:rsidRDefault="00627F84" w:rsidP="00A7076F">
            <w:pPr>
              <w:rPr>
                <w:rFonts w:ascii="Calibri" w:hAnsi="Calibri"/>
                <w:i/>
                <w:sz w:val="22"/>
              </w:rPr>
            </w:pPr>
            <w:r>
              <w:rPr>
                <w:rFonts w:ascii="Calibri" w:hAnsi="Calibri"/>
                <w:i/>
                <w:sz w:val="22"/>
              </w:rPr>
              <w:t>8. Поетичен  рецитал за Международния ден на жената 8-ми март.</w:t>
            </w:r>
          </w:p>
          <w:p w:rsidR="00627F84" w:rsidRDefault="00627F84" w:rsidP="00A7076F">
            <w:pPr>
              <w:rPr>
                <w:rFonts w:ascii="Calibri" w:hAnsi="Calibri"/>
                <w:i/>
                <w:sz w:val="22"/>
              </w:rPr>
            </w:pPr>
            <w:r>
              <w:rPr>
                <w:rFonts w:ascii="Calibri" w:hAnsi="Calibri"/>
                <w:i/>
                <w:sz w:val="22"/>
              </w:rPr>
              <w:t>9. Празнично посрещане на Първа пролет:</w:t>
            </w:r>
          </w:p>
          <w:p w:rsidR="00627F84" w:rsidRDefault="00627F84" w:rsidP="00A7076F">
            <w:pPr>
              <w:rPr>
                <w:rFonts w:ascii="Calibri" w:hAnsi="Calibri"/>
                <w:i/>
                <w:sz w:val="22"/>
              </w:rPr>
            </w:pPr>
            <w:r>
              <w:rPr>
                <w:rFonts w:ascii="Calibri" w:hAnsi="Calibri"/>
                <w:i/>
                <w:sz w:val="22"/>
              </w:rPr>
              <w:t xml:space="preserve">     Конкурси за:</w:t>
            </w:r>
          </w:p>
          <w:p w:rsidR="00627F84" w:rsidRDefault="00627F84" w:rsidP="00627F84">
            <w:pPr>
              <w:numPr>
                <w:ilvl w:val="0"/>
                <w:numId w:val="20"/>
              </w:numPr>
              <w:rPr>
                <w:rFonts w:ascii="Calibri" w:hAnsi="Calibri"/>
                <w:i/>
                <w:sz w:val="22"/>
              </w:rPr>
            </w:pPr>
            <w:r>
              <w:rPr>
                <w:rFonts w:ascii="Calibri" w:hAnsi="Calibri"/>
                <w:i/>
                <w:sz w:val="22"/>
              </w:rPr>
              <w:t>„Мис и Мистър Пролет”  - с дизайн и оформление на облекло, украси, декори от децата</w:t>
            </w:r>
          </w:p>
          <w:p w:rsidR="00627F84" w:rsidRDefault="00627F84" w:rsidP="00627F84">
            <w:pPr>
              <w:numPr>
                <w:ilvl w:val="0"/>
                <w:numId w:val="20"/>
              </w:numPr>
              <w:rPr>
                <w:rFonts w:ascii="Calibri" w:hAnsi="Calibri"/>
                <w:i/>
                <w:sz w:val="22"/>
              </w:rPr>
            </w:pPr>
            <w:r>
              <w:rPr>
                <w:rFonts w:ascii="Calibri" w:hAnsi="Calibri"/>
                <w:i/>
                <w:sz w:val="22"/>
              </w:rPr>
              <w:t>Изразително и артистично изпълнение на стихотворение ,разказ , скеч</w:t>
            </w:r>
          </w:p>
          <w:p w:rsidR="00627F84" w:rsidRDefault="00627F84" w:rsidP="00A7076F">
            <w:pPr>
              <w:rPr>
                <w:rFonts w:ascii="Calibri" w:hAnsi="Calibri"/>
                <w:i/>
                <w:sz w:val="22"/>
              </w:rPr>
            </w:pPr>
            <w:r>
              <w:rPr>
                <w:rFonts w:ascii="Calibri" w:hAnsi="Calibri"/>
                <w:i/>
                <w:sz w:val="22"/>
              </w:rPr>
              <w:t xml:space="preserve">           М. април</w:t>
            </w:r>
          </w:p>
          <w:p w:rsidR="00627F84" w:rsidRDefault="00627F84" w:rsidP="00A7076F">
            <w:pPr>
              <w:rPr>
                <w:rFonts w:ascii="Calibri" w:hAnsi="Calibri"/>
                <w:i/>
                <w:sz w:val="22"/>
              </w:rPr>
            </w:pPr>
            <w:r>
              <w:rPr>
                <w:rFonts w:ascii="Calibri" w:hAnsi="Calibri"/>
                <w:i/>
                <w:sz w:val="22"/>
              </w:rPr>
              <w:t xml:space="preserve">10. 1-ви април – Детско утро с </w:t>
            </w:r>
            <w:proofErr w:type="spellStart"/>
            <w:r>
              <w:rPr>
                <w:rFonts w:ascii="Calibri" w:hAnsi="Calibri"/>
                <w:i/>
                <w:sz w:val="22"/>
              </w:rPr>
              <w:t>Първоаприлски</w:t>
            </w:r>
            <w:proofErr w:type="spellEnd"/>
            <w:r>
              <w:rPr>
                <w:rFonts w:ascii="Calibri" w:hAnsi="Calibri"/>
                <w:i/>
                <w:sz w:val="22"/>
              </w:rPr>
              <w:t xml:space="preserve"> шеги, закачки и надлъгване</w:t>
            </w:r>
          </w:p>
          <w:p w:rsidR="00627F84" w:rsidRDefault="00627F84" w:rsidP="00A7076F">
            <w:pPr>
              <w:rPr>
                <w:rFonts w:ascii="Calibri" w:hAnsi="Calibri"/>
                <w:i/>
                <w:sz w:val="22"/>
              </w:rPr>
            </w:pPr>
            <w:r>
              <w:rPr>
                <w:rFonts w:ascii="Calibri" w:hAnsi="Calibri"/>
                <w:i/>
                <w:sz w:val="22"/>
              </w:rPr>
              <w:t>11. Обичай „ Лазаруване” с детска фолклорна група</w:t>
            </w:r>
          </w:p>
          <w:p w:rsidR="00627F84" w:rsidRDefault="00627F84" w:rsidP="00A7076F">
            <w:pPr>
              <w:rPr>
                <w:rFonts w:ascii="Calibri" w:hAnsi="Calibri"/>
                <w:i/>
                <w:sz w:val="22"/>
              </w:rPr>
            </w:pPr>
            <w:r>
              <w:rPr>
                <w:rFonts w:ascii="Calibri" w:hAnsi="Calibri"/>
                <w:i/>
                <w:sz w:val="22"/>
              </w:rPr>
              <w:t xml:space="preserve">12. Пъстра </w:t>
            </w:r>
            <w:proofErr w:type="spellStart"/>
            <w:r>
              <w:rPr>
                <w:rFonts w:ascii="Calibri" w:hAnsi="Calibri"/>
                <w:i/>
                <w:sz w:val="22"/>
              </w:rPr>
              <w:t>работилничка</w:t>
            </w:r>
            <w:proofErr w:type="spellEnd"/>
            <w:r>
              <w:rPr>
                <w:rFonts w:ascii="Calibri" w:hAnsi="Calibri"/>
                <w:i/>
                <w:sz w:val="22"/>
              </w:rPr>
              <w:t xml:space="preserve"> :</w:t>
            </w:r>
          </w:p>
          <w:p w:rsidR="00627F84" w:rsidRDefault="00627F84" w:rsidP="00A7076F">
            <w:pPr>
              <w:rPr>
                <w:rFonts w:ascii="Calibri" w:hAnsi="Calibri"/>
                <w:i/>
                <w:sz w:val="22"/>
              </w:rPr>
            </w:pPr>
            <w:r>
              <w:rPr>
                <w:rFonts w:ascii="Calibri" w:hAnsi="Calibri"/>
                <w:i/>
                <w:sz w:val="22"/>
              </w:rPr>
              <w:t xml:space="preserve">              - Боядисване на яйца с естествени материали по технология на по-възрастните / майки и баби/</w:t>
            </w:r>
          </w:p>
          <w:p w:rsidR="00627F84" w:rsidRDefault="00627F84" w:rsidP="00A7076F">
            <w:pPr>
              <w:rPr>
                <w:rFonts w:ascii="Calibri" w:hAnsi="Calibri"/>
                <w:i/>
                <w:sz w:val="22"/>
              </w:rPr>
            </w:pPr>
            <w:r>
              <w:rPr>
                <w:rFonts w:ascii="Calibri" w:hAnsi="Calibri"/>
                <w:i/>
                <w:sz w:val="22"/>
              </w:rPr>
              <w:t>13. Великденска изложба на боядисани яйца, на кулинарни ястия и украси.</w:t>
            </w:r>
          </w:p>
          <w:p w:rsidR="00627F84" w:rsidRDefault="00627F84" w:rsidP="00A7076F">
            <w:pPr>
              <w:rPr>
                <w:rFonts w:ascii="Calibri" w:hAnsi="Calibri"/>
                <w:i/>
                <w:sz w:val="22"/>
              </w:rPr>
            </w:pPr>
            <w:r>
              <w:rPr>
                <w:rFonts w:ascii="Calibri" w:hAnsi="Calibri"/>
                <w:i/>
                <w:sz w:val="22"/>
              </w:rPr>
              <w:t>14. Празничен Великденски концерт.</w:t>
            </w:r>
          </w:p>
          <w:p w:rsidR="00627F84" w:rsidRDefault="00627F84" w:rsidP="00A7076F">
            <w:pPr>
              <w:rPr>
                <w:rFonts w:ascii="Calibri" w:hAnsi="Calibri"/>
                <w:i/>
                <w:sz w:val="22"/>
              </w:rPr>
            </w:pPr>
            <w:r>
              <w:rPr>
                <w:rFonts w:ascii="Calibri" w:hAnsi="Calibri"/>
                <w:i/>
                <w:sz w:val="22"/>
              </w:rPr>
              <w:t xml:space="preserve">        М. май</w:t>
            </w:r>
          </w:p>
          <w:p w:rsidR="00627F84" w:rsidRDefault="00627F84" w:rsidP="00A7076F">
            <w:pPr>
              <w:rPr>
                <w:rFonts w:ascii="Calibri" w:hAnsi="Calibri"/>
                <w:i/>
                <w:sz w:val="22"/>
              </w:rPr>
            </w:pPr>
            <w:r>
              <w:rPr>
                <w:rFonts w:ascii="Calibri" w:hAnsi="Calibri"/>
                <w:i/>
                <w:sz w:val="22"/>
              </w:rPr>
              <w:t xml:space="preserve">15. Ден на Европа </w:t>
            </w:r>
          </w:p>
          <w:p w:rsidR="00627F84" w:rsidRDefault="00627F84" w:rsidP="00A7076F">
            <w:pPr>
              <w:rPr>
                <w:rFonts w:ascii="Calibri" w:hAnsi="Calibri"/>
                <w:i/>
                <w:sz w:val="22"/>
              </w:rPr>
            </w:pPr>
            <w:r>
              <w:rPr>
                <w:rFonts w:ascii="Calibri" w:hAnsi="Calibri"/>
                <w:i/>
                <w:sz w:val="22"/>
              </w:rPr>
              <w:t xml:space="preserve">          - Празнична програма и викторина „ Какво знаем за ЕС?”</w:t>
            </w:r>
          </w:p>
          <w:p w:rsidR="00627F84" w:rsidRDefault="00627F84" w:rsidP="00A7076F">
            <w:pPr>
              <w:rPr>
                <w:rFonts w:ascii="Calibri" w:hAnsi="Calibri"/>
                <w:i/>
                <w:sz w:val="22"/>
              </w:rPr>
            </w:pPr>
            <w:r>
              <w:rPr>
                <w:rFonts w:ascii="Calibri" w:hAnsi="Calibri"/>
                <w:i/>
                <w:sz w:val="22"/>
              </w:rPr>
              <w:t xml:space="preserve">16. 24-ти май </w:t>
            </w:r>
          </w:p>
          <w:p w:rsidR="00627F84" w:rsidRDefault="00627F84" w:rsidP="00A7076F">
            <w:pPr>
              <w:rPr>
                <w:rFonts w:ascii="Calibri" w:hAnsi="Calibri"/>
                <w:i/>
                <w:sz w:val="22"/>
              </w:rPr>
            </w:pPr>
            <w:r>
              <w:rPr>
                <w:rFonts w:ascii="Calibri" w:hAnsi="Calibri"/>
                <w:i/>
                <w:sz w:val="22"/>
              </w:rPr>
              <w:t xml:space="preserve">         - Литературно четене;</w:t>
            </w:r>
          </w:p>
          <w:p w:rsidR="00627F84" w:rsidRDefault="00627F84" w:rsidP="00A7076F">
            <w:pPr>
              <w:rPr>
                <w:rFonts w:ascii="Calibri" w:hAnsi="Calibri"/>
                <w:i/>
                <w:sz w:val="22"/>
              </w:rPr>
            </w:pPr>
            <w:r>
              <w:rPr>
                <w:rFonts w:ascii="Calibri" w:hAnsi="Calibri"/>
                <w:i/>
                <w:sz w:val="22"/>
              </w:rPr>
              <w:t xml:space="preserve">      - Конкурси:</w:t>
            </w:r>
          </w:p>
          <w:p w:rsidR="00627F84" w:rsidRDefault="00627F84" w:rsidP="00A7076F">
            <w:pPr>
              <w:rPr>
                <w:rFonts w:ascii="Calibri" w:hAnsi="Calibri"/>
                <w:i/>
                <w:sz w:val="22"/>
              </w:rPr>
            </w:pPr>
            <w:r>
              <w:rPr>
                <w:rFonts w:ascii="Calibri" w:hAnsi="Calibri"/>
                <w:i/>
                <w:sz w:val="22"/>
              </w:rPr>
              <w:t xml:space="preserve">                      Краснопис;</w:t>
            </w:r>
          </w:p>
          <w:p w:rsidR="00627F84" w:rsidRDefault="00627F84" w:rsidP="00A7076F">
            <w:pPr>
              <w:rPr>
                <w:rFonts w:ascii="Calibri" w:hAnsi="Calibri"/>
                <w:i/>
                <w:sz w:val="22"/>
              </w:rPr>
            </w:pPr>
            <w:r>
              <w:rPr>
                <w:rFonts w:ascii="Calibri" w:hAnsi="Calibri"/>
                <w:i/>
                <w:sz w:val="22"/>
              </w:rPr>
              <w:t xml:space="preserve">                      Правопис;</w:t>
            </w:r>
          </w:p>
          <w:p w:rsidR="00627F84" w:rsidRDefault="00627F84" w:rsidP="00A7076F">
            <w:pPr>
              <w:rPr>
                <w:rFonts w:ascii="Calibri" w:hAnsi="Calibri"/>
                <w:i/>
                <w:sz w:val="22"/>
              </w:rPr>
            </w:pPr>
            <w:r>
              <w:rPr>
                <w:rFonts w:ascii="Calibri" w:hAnsi="Calibri"/>
                <w:i/>
                <w:sz w:val="22"/>
              </w:rPr>
              <w:t xml:space="preserve">                      Рисунки</w:t>
            </w:r>
          </w:p>
          <w:p w:rsidR="00627F84" w:rsidRDefault="00627F84" w:rsidP="00A7076F">
            <w:pPr>
              <w:rPr>
                <w:rFonts w:ascii="Calibri" w:hAnsi="Calibri"/>
                <w:i/>
                <w:sz w:val="22"/>
              </w:rPr>
            </w:pPr>
            <w:r>
              <w:rPr>
                <w:rFonts w:ascii="Calibri" w:hAnsi="Calibri"/>
                <w:i/>
                <w:sz w:val="22"/>
              </w:rPr>
              <w:t>17. Празничен концерт</w:t>
            </w:r>
          </w:p>
          <w:p w:rsidR="00627F84" w:rsidRDefault="00627F84" w:rsidP="00A7076F">
            <w:pPr>
              <w:rPr>
                <w:rFonts w:ascii="Calibri" w:hAnsi="Calibri"/>
                <w:i/>
                <w:sz w:val="22"/>
              </w:rPr>
            </w:pPr>
            <w:r>
              <w:rPr>
                <w:rFonts w:ascii="Calibri" w:hAnsi="Calibri"/>
                <w:i/>
                <w:sz w:val="22"/>
              </w:rPr>
              <w:t xml:space="preserve">              М. юни:</w:t>
            </w:r>
          </w:p>
          <w:p w:rsidR="00627F84" w:rsidRDefault="00627F84" w:rsidP="00A7076F">
            <w:pPr>
              <w:rPr>
                <w:rFonts w:ascii="Calibri" w:hAnsi="Calibri"/>
                <w:i/>
                <w:sz w:val="22"/>
              </w:rPr>
            </w:pPr>
            <w:r>
              <w:rPr>
                <w:rFonts w:ascii="Calibri" w:hAnsi="Calibri"/>
                <w:i/>
                <w:sz w:val="22"/>
              </w:rPr>
              <w:t>18. 1-ви юни - Забавно детско парти с игри и състезания.</w:t>
            </w:r>
          </w:p>
          <w:p w:rsidR="00627F84" w:rsidRDefault="00627F84" w:rsidP="00A7076F">
            <w:pPr>
              <w:rPr>
                <w:rFonts w:ascii="Calibri" w:hAnsi="Calibri"/>
                <w:i/>
                <w:sz w:val="22"/>
              </w:rPr>
            </w:pPr>
            <w:r>
              <w:rPr>
                <w:rFonts w:ascii="Calibri" w:hAnsi="Calibri"/>
                <w:i/>
                <w:sz w:val="22"/>
              </w:rPr>
              <w:t>19. 2-ри юни - Литературна беседа  за Деня на Ботев и загиналите за свободата на България.</w:t>
            </w:r>
          </w:p>
          <w:p w:rsidR="00627F84" w:rsidRDefault="00627F84" w:rsidP="00A7076F">
            <w:pPr>
              <w:rPr>
                <w:rFonts w:ascii="Calibri" w:hAnsi="Calibri"/>
                <w:i/>
                <w:sz w:val="22"/>
              </w:rPr>
            </w:pPr>
            <w:r>
              <w:rPr>
                <w:rFonts w:ascii="Calibri" w:hAnsi="Calibri"/>
                <w:i/>
                <w:sz w:val="22"/>
              </w:rPr>
              <w:t xml:space="preserve">           М. октомври:</w:t>
            </w:r>
          </w:p>
          <w:p w:rsidR="00627F84" w:rsidRDefault="00627F84" w:rsidP="00A7076F">
            <w:pPr>
              <w:rPr>
                <w:rFonts w:ascii="Calibri" w:hAnsi="Calibri"/>
                <w:i/>
                <w:sz w:val="22"/>
              </w:rPr>
            </w:pPr>
            <w:r>
              <w:rPr>
                <w:rFonts w:ascii="Calibri" w:hAnsi="Calibri"/>
                <w:i/>
                <w:sz w:val="22"/>
              </w:rPr>
              <w:t>20. Международен ден на възрастните хора – тържество.</w:t>
            </w:r>
          </w:p>
          <w:p w:rsidR="00627F84" w:rsidRDefault="00627F84" w:rsidP="00A7076F">
            <w:pPr>
              <w:rPr>
                <w:rFonts w:ascii="Calibri" w:hAnsi="Calibri"/>
                <w:i/>
                <w:sz w:val="22"/>
              </w:rPr>
            </w:pPr>
            <w:r>
              <w:rPr>
                <w:rFonts w:ascii="Calibri" w:hAnsi="Calibri"/>
                <w:i/>
                <w:sz w:val="22"/>
              </w:rPr>
              <w:t xml:space="preserve">          М. ноември:</w:t>
            </w:r>
          </w:p>
          <w:p w:rsidR="00627F84" w:rsidRDefault="00627F84" w:rsidP="00A7076F">
            <w:pPr>
              <w:rPr>
                <w:rFonts w:ascii="Calibri" w:hAnsi="Calibri"/>
                <w:i/>
                <w:sz w:val="22"/>
              </w:rPr>
            </w:pPr>
            <w:r>
              <w:rPr>
                <w:rFonts w:ascii="Calibri" w:hAnsi="Calibri"/>
                <w:i/>
                <w:sz w:val="22"/>
              </w:rPr>
              <w:t>21. 1-ви ноември – Ден на народните будители</w:t>
            </w:r>
          </w:p>
          <w:p w:rsidR="00627F84" w:rsidRDefault="00627F84" w:rsidP="00A7076F">
            <w:pPr>
              <w:rPr>
                <w:rFonts w:ascii="Calibri" w:hAnsi="Calibri"/>
                <w:i/>
                <w:sz w:val="22"/>
              </w:rPr>
            </w:pPr>
            <w:r>
              <w:rPr>
                <w:rFonts w:ascii="Calibri" w:hAnsi="Calibri"/>
                <w:i/>
                <w:sz w:val="22"/>
              </w:rPr>
              <w:t xml:space="preserve">               – тържествено шествие с ученици от „ОУ „Хр. Смирненски” кв. Долапите; </w:t>
            </w:r>
          </w:p>
          <w:p w:rsidR="00627F84" w:rsidRDefault="00627F84" w:rsidP="00A7076F">
            <w:pPr>
              <w:rPr>
                <w:rFonts w:ascii="Calibri" w:hAnsi="Calibri"/>
                <w:i/>
                <w:sz w:val="22"/>
              </w:rPr>
            </w:pPr>
            <w:r>
              <w:rPr>
                <w:rFonts w:ascii="Calibri" w:hAnsi="Calibri"/>
                <w:i/>
                <w:sz w:val="22"/>
              </w:rPr>
              <w:t xml:space="preserve">                - театрално представление</w:t>
            </w:r>
          </w:p>
          <w:p w:rsidR="00627F84" w:rsidRDefault="00627F84" w:rsidP="00A7076F">
            <w:pPr>
              <w:rPr>
                <w:rFonts w:ascii="Calibri" w:hAnsi="Calibri"/>
                <w:i/>
                <w:sz w:val="22"/>
              </w:rPr>
            </w:pPr>
            <w:r>
              <w:rPr>
                <w:rFonts w:ascii="Calibri" w:hAnsi="Calibri"/>
                <w:i/>
                <w:sz w:val="22"/>
              </w:rPr>
              <w:t>22. 21-ви ноември- Ден на християнското семейство и Празник на населеното място – концерт</w:t>
            </w:r>
          </w:p>
          <w:p w:rsidR="00627F84" w:rsidRDefault="00627F84" w:rsidP="00A7076F">
            <w:pPr>
              <w:rPr>
                <w:rFonts w:ascii="Calibri" w:hAnsi="Calibri"/>
                <w:i/>
                <w:sz w:val="22"/>
              </w:rPr>
            </w:pPr>
            <w:r>
              <w:rPr>
                <w:rFonts w:ascii="Calibri" w:hAnsi="Calibri"/>
                <w:i/>
                <w:sz w:val="22"/>
              </w:rPr>
              <w:t xml:space="preserve">            М. декември:</w:t>
            </w:r>
          </w:p>
          <w:p w:rsidR="00627F84" w:rsidRDefault="00627F84" w:rsidP="00A7076F">
            <w:pPr>
              <w:rPr>
                <w:rFonts w:ascii="Calibri" w:hAnsi="Calibri"/>
                <w:i/>
                <w:sz w:val="22"/>
              </w:rPr>
            </w:pPr>
            <w:r>
              <w:rPr>
                <w:rFonts w:ascii="Calibri" w:hAnsi="Calibri"/>
                <w:i/>
                <w:sz w:val="22"/>
              </w:rPr>
              <w:t>23. Обичай „Коледуване” – Мъжка певческа група „Коледари”</w:t>
            </w:r>
          </w:p>
          <w:p w:rsidR="00627F84" w:rsidRDefault="00627F84" w:rsidP="00A7076F">
            <w:pPr>
              <w:rPr>
                <w:rFonts w:ascii="Calibri" w:hAnsi="Calibri"/>
                <w:i/>
                <w:sz w:val="22"/>
              </w:rPr>
            </w:pPr>
            <w:r>
              <w:rPr>
                <w:rFonts w:ascii="Calibri" w:hAnsi="Calibri"/>
                <w:i/>
                <w:sz w:val="22"/>
              </w:rPr>
              <w:t>24. Коледно- Новогодишен концерт.</w:t>
            </w:r>
          </w:p>
          <w:p w:rsidR="00627F84" w:rsidRPr="002250B2" w:rsidRDefault="00627F84" w:rsidP="00A7076F">
            <w:pPr>
              <w:rPr>
                <w:rFonts w:ascii="Calibri" w:hAnsi="Calibri"/>
              </w:rPr>
            </w:pPr>
          </w:p>
        </w:tc>
      </w:tr>
      <w:tr w:rsidR="00627F84" w:rsidRPr="00DE0656" w:rsidTr="00A7076F">
        <w:trPr>
          <w:trHeight w:val="735"/>
        </w:trPr>
        <w:tc>
          <w:tcPr>
            <w:tcW w:w="10206" w:type="dxa"/>
            <w:shd w:val="clear" w:color="auto" w:fill="auto"/>
          </w:tcPr>
          <w:p w:rsidR="00627F84" w:rsidRPr="00DE0656" w:rsidRDefault="00627F84" w:rsidP="00A7076F">
            <w:pPr>
              <w:rPr>
                <w:rFonts w:ascii="Calibri" w:hAnsi="Calibri"/>
                <w:b/>
              </w:rPr>
            </w:pPr>
            <w:r>
              <w:rPr>
                <w:rFonts w:ascii="Calibri" w:hAnsi="Calibri"/>
                <w:b/>
              </w:rPr>
              <w:lastRenderedPageBreak/>
              <w:t>8</w:t>
            </w:r>
            <w:r w:rsidRPr="00DE0656">
              <w:rPr>
                <w:rFonts w:ascii="Calibri" w:hAnsi="Calibri"/>
                <w:b/>
              </w:rPr>
              <w:t>. Участия на ваши художествени състави в общински и регионални, национални и международни форуми, събори, конкурси.</w:t>
            </w:r>
          </w:p>
          <w:p w:rsidR="00627F84" w:rsidRDefault="00627F84" w:rsidP="00A7076F">
            <w:pPr>
              <w:rPr>
                <w:rFonts w:ascii="Calibri" w:hAnsi="Calibri"/>
                <w:i/>
                <w:sz w:val="22"/>
              </w:rPr>
            </w:pPr>
            <w:r w:rsidRPr="00C07227">
              <w:rPr>
                <w:rFonts w:ascii="Calibri" w:hAnsi="Calibri"/>
                <w:i/>
              </w:rPr>
              <w:t>(</w:t>
            </w:r>
            <w:r w:rsidRPr="00C07227">
              <w:rPr>
                <w:rFonts w:ascii="Calibri" w:hAnsi="Calibri"/>
                <w:i/>
                <w:sz w:val="22"/>
              </w:rPr>
              <w:t xml:space="preserve">Моля, опишете </w:t>
            </w:r>
            <w:r w:rsidRPr="00C07227">
              <w:rPr>
                <w:rFonts w:ascii="Calibri" w:hAnsi="Calibri"/>
                <w:b/>
                <w:i/>
                <w:sz w:val="22"/>
              </w:rPr>
              <w:t>подробн</w:t>
            </w:r>
            <w:r w:rsidRPr="00C07227">
              <w:rPr>
                <w:rFonts w:ascii="Calibri" w:hAnsi="Calibri"/>
                <w:i/>
                <w:sz w:val="22"/>
              </w:rPr>
              <w:t>о участията на художествените състави и техния брой</w:t>
            </w:r>
            <w:r w:rsidRPr="00C07227">
              <w:rPr>
                <w:rFonts w:ascii="Calibri" w:hAnsi="Calibri"/>
                <w:i/>
                <w:sz w:val="22"/>
                <w:lang w:val="en-US"/>
              </w:rPr>
              <w:t>)</w:t>
            </w:r>
          </w:p>
          <w:p w:rsidR="00627F84" w:rsidRPr="003A0F76" w:rsidRDefault="00627F84" w:rsidP="00A7076F">
            <w:pPr>
              <w:rPr>
                <w:rFonts w:ascii="Calibri" w:hAnsi="Calibri"/>
                <w:i/>
                <w:sz w:val="22"/>
              </w:rPr>
            </w:pPr>
            <w:r>
              <w:rPr>
                <w:rFonts w:ascii="Calibri" w:hAnsi="Calibri"/>
                <w:i/>
                <w:sz w:val="22"/>
              </w:rPr>
              <w:t xml:space="preserve">      Общински и регионални:</w:t>
            </w:r>
          </w:p>
          <w:p w:rsidR="00627F84" w:rsidRDefault="00627F84" w:rsidP="00A7076F">
            <w:pPr>
              <w:rPr>
                <w:rFonts w:ascii="Calibri" w:hAnsi="Calibri"/>
                <w:i/>
                <w:sz w:val="22"/>
              </w:rPr>
            </w:pPr>
            <w:r>
              <w:rPr>
                <w:rFonts w:ascii="Calibri" w:hAnsi="Calibri"/>
                <w:i/>
                <w:sz w:val="22"/>
              </w:rPr>
              <w:t>1. Фолклорен фестивал „Златната гъдулка” гр. Русе, общ. Русе</w:t>
            </w:r>
          </w:p>
          <w:p w:rsidR="00627F84" w:rsidRDefault="00627F84" w:rsidP="00A7076F">
            <w:pPr>
              <w:rPr>
                <w:rFonts w:ascii="Calibri" w:hAnsi="Calibri"/>
                <w:i/>
                <w:sz w:val="22"/>
              </w:rPr>
            </w:pPr>
            <w:r>
              <w:rPr>
                <w:rFonts w:ascii="Calibri" w:hAnsi="Calibri"/>
                <w:i/>
                <w:sz w:val="22"/>
              </w:rPr>
              <w:t>2. Фолклорен фестивал „Златната липа” с. Николово, общ. Русе</w:t>
            </w:r>
          </w:p>
          <w:p w:rsidR="00627F84" w:rsidRDefault="00627F84" w:rsidP="00A7076F">
            <w:pPr>
              <w:rPr>
                <w:rFonts w:ascii="Calibri" w:hAnsi="Calibri"/>
                <w:i/>
                <w:sz w:val="22"/>
              </w:rPr>
            </w:pPr>
            <w:r>
              <w:rPr>
                <w:rFonts w:ascii="Calibri" w:hAnsi="Calibri"/>
                <w:i/>
                <w:sz w:val="22"/>
              </w:rPr>
              <w:t>3. Русенски карнавал – гр. Русе, общ. Русе</w:t>
            </w:r>
          </w:p>
          <w:p w:rsidR="00627F84" w:rsidRDefault="00627F84" w:rsidP="00A7076F">
            <w:pPr>
              <w:rPr>
                <w:rFonts w:ascii="Calibri" w:hAnsi="Calibri"/>
                <w:i/>
                <w:sz w:val="22"/>
              </w:rPr>
            </w:pPr>
            <w:r>
              <w:rPr>
                <w:rFonts w:ascii="Calibri" w:hAnsi="Calibri"/>
                <w:i/>
                <w:sz w:val="22"/>
              </w:rPr>
              <w:t xml:space="preserve">4. Кулинарно-Фолклорен фестивал </w:t>
            </w:r>
            <w:proofErr w:type="spellStart"/>
            <w:r>
              <w:rPr>
                <w:rFonts w:ascii="Calibri" w:hAnsi="Calibri"/>
                <w:i/>
                <w:sz w:val="22"/>
              </w:rPr>
              <w:t>с.Бабово,общ.Сливо</w:t>
            </w:r>
            <w:proofErr w:type="spellEnd"/>
            <w:r>
              <w:rPr>
                <w:rFonts w:ascii="Calibri" w:hAnsi="Calibri"/>
                <w:i/>
                <w:sz w:val="22"/>
              </w:rPr>
              <w:t xml:space="preserve"> поле</w:t>
            </w:r>
          </w:p>
          <w:p w:rsidR="00627F84" w:rsidRDefault="00627F84" w:rsidP="00A7076F">
            <w:pPr>
              <w:rPr>
                <w:rFonts w:ascii="Calibri" w:hAnsi="Calibri"/>
                <w:i/>
                <w:sz w:val="22"/>
              </w:rPr>
            </w:pPr>
            <w:r>
              <w:rPr>
                <w:rFonts w:ascii="Calibri" w:hAnsi="Calibri"/>
                <w:i/>
                <w:sz w:val="22"/>
              </w:rPr>
              <w:t xml:space="preserve">      Национални:</w:t>
            </w:r>
          </w:p>
          <w:p w:rsidR="00627F84" w:rsidRDefault="00627F84" w:rsidP="00A7076F">
            <w:pPr>
              <w:rPr>
                <w:rFonts w:ascii="Calibri" w:hAnsi="Calibri"/>
                <w:i/>
                <w:sz w:val="22"/>
              </w:rPr>
            </w:pPr>
            <w:r>
              <w:rPr>
                <w:rFonts w:ascii="Calibri" w:hAnsi="Calibri"/>
                <w:i/>
                <w:sz w:val="22"/>
              </w:rPr>
              <w:t>1. Национален фолклорен събор „Заблеяло ми агънце” – гр. Лясковец</w:t>
            </w:r>
          </w:p>
          <w:p w:rsidR="00627F84" w:rsidRDefault="00627F84" w:rsidP="00A7076F">
            <w:pPr>
              <w:rPr>
                <w:rFonts w:ascii="Calibri" w:hAnsi="Calibri"/>
                <w:i/>
                <w:sz w:val="22"/>
              </w:rPr>
            </w:pPr>
            <w:r>
              <w:rPr>
                <w:rFonts w:ascii="Calibri" w:hAnsi="Calibri"/>
                <w:i/>
                <w:sz w:val="22"/>
              </w:rPr>
              <w:t xml:space="preserve">2. Национален Фолклорен фестивал </w:t>
            </w:r>
            <w:proofErr w:type="spellStart"/>
            <w:r>
              <w:rPr>
                <w:rFonts w:ascii="Calibri" w:hAnsi="Calibri"/>
                <w:i/>
                <w:sz w:val="22"/>
              </w:rPr>
              <w:t>с.Сребъна</w:t>
            </w:r>
            <w:proofErr w:type="spellEnd"/>
            <w:r>
              <w:rPr>
                <w:rFonts w:ascii="Calibri" w:hAnsi="Calibri"/>
                <w:i/>
                <w:sz w:val="22"/>
              </w:rPr>
              <w:t xml:space="preserve">, </w:t>
            </w:r>
            <w:proofErr w:type="spellStart"/>
            <w:r>
              <w:rPr>
                <w:rFonts w:ascii="Calibri" w:hAnsi="Calibri"/>
                <w:i/>
                <w:sz w:val="22"/>
              </w:rPr>
              <w:t>общ.Силистра</w:t>
            </w:r>
            <w:proofErr w:type="spellEnd"/>
          </w:p>
          <w:p w:rsidR="00627F84" w:rsidRDefault="00627F84" w:rsidP="00A7076F">
            <w:pPr>
              <w:rPr>
                <w:rFonts w:ascii="Calibri" w:hAnsi="Calibri"/>
                <w:i/>
                <w:sz w:val="22"/>
              </w:rPr>
            </w:pPr>
            <w:r>
              <w:rPr>
                <w:rFonts w:ascii="Calibri" w:hAnsi="Calibri"/>
                <w:i/>
                <w:sz w:val="22"/>
              </w:rPr>
              <w:lastRenderedPageBreak/>
              <w:t xml:space="preserve">3. Фолклорен фестивал „От Дунав до Балкана” – </w:t>
            </w:r>
            <w:proofErr w:type="spellStart"/>
            <w:r>
              <w:rPr>
                <w:rFonts w:ascii="Calibri" w:hAnsi="Calibri"/>
                <w:i/>
                <w:sz w:val="22"/>
              </w:rPr>
              <w:t>гр.Борово</w:t>
            </w:r>
            <w:proofErr w:type="spellEnd"/>
          </w:p>
          <w:p w:rsidR="00627F84" w:rsidRDefault="00627F84" w:rsidP="00A7076F">
            <w:pPr>
              <w:rPr>
                <w:rFonts w:ascii="Calibri" w:hAnsi="Calibri"/>
                <w:i/>
                <w:sz w:val="22"/>
              </w:rPr>
            </w:pPr>
            <w:r>
              <w:rPr>
                <w:rFonts w:ascii="Calibri" w:hAnsi="Calibri"/>
                <w:i/>
                <w:sz w:val="22"/>
              </w:rPr>
              <w:t xml:space="preserve">4. Национален Фолклорен фестивал  - </w:t>
            </w:r>
            <w:proofErr w:type="spellStart"/>
            <w:r>
              <w:rPr>
                <w:rFonts w:ascii="Calibri" w:hAnsi="Calibri"/>
                <w:i/>
                <w:sz w:val="22"/>
              </w:rPr>
              <w:t>гр.В.Търново</w:t>
            </w:r>
            <w:proofErr w:type="spellEnd"/>
          </w:p>
          <w:p w:rsidR="00627F84" w:rsidRDefault="00627F84" w:rsidP="00A7076F">
            <w:pPr>
              <w:rPr>
                <w:rFonts w:ascii="Calibri" w:hAnsi="Calibri"/>
                <w:i/>
                <w:sz w:val="22"/>
              </w:rPr>
            </w:pPr>
            <w:r>
              <w:rPr>
                <w:rFonts w:ascii="Calibri" w:hAnsi="Calibri"/>
                <w:i/>
                <w:sz w:val="22"/>
              </w:rPr>
              <w:t xml:space="preserve">5.Фолклорно – кулинарен фестивал ”Никой не е по-голям от хляба” – </w:t>
            </w:r>
            <w:proofErr w:type="spellStart"/>
            <w:r>
              <w:rPr>
                <w:rFonts w:ascii="Calibri" w:hAnsi="Calibri"/>
                <w:i/>
                <w:sz w:val="22"/>
              </w:rPr>
              <w:t>ц.Ресен,общ.В.Търново</w:t>
            </w:r>
            <w:proofErr w:type="spellEnd"/>
          </w:p>
          <w:p w:rsidR="00627F84" w:rsidRPr="003A0F76" w:rsidRDefault="00627F84" w:rsidP="00A7076F">
            <w:pPr>
              <w:rPr>
                <w:rFonts w:ascii="Calibri" w:hAnsi="Calibri"/>
                <w:i/>
              </w:rPr>
            </w:pPr>
          </w:p>
        </w:tc>
      </w:tr>
      <w:tr w:rsidR="00627F84" w:rsidRPr="00DE0656" w:rsidTr="00A7076F">
        <w:trPr>
          <w:trHeight w:val="645"/>
        </w:trPr>
        <w:tc>
          <w:tcPr>
            <w:tcW w:w="10206" w:type="dxa"/>
            <w:shd w:val="clear" w:color="auto" w:fill="auto"/>
          </w:tcPr>
          <w:p w:rsidR="00627F84" w:rsidRPr="00DE0656" w:rsidRDefault="00627F84" w:rsidP="00A7076F">
            <w:pPr>
              <w:rPr>
                <w:rFonts w:ascii="Calibri" w:hAnsi="Calibri"/>
              </w:rPr>
            </w:pPr>
            <w:r>
              <w:rPr>
                <w:rFonts w:ascii="Calibri" w:hAnsi="Calibri"/>
                <w:b/>
              </w:rPr>
              <w:lastRenderedPageBreak/>
              <w:t>9</w:t>
            </w:r>
            <w:r w:rsidRPr="00DE0656">
              <w:rPr>
                <w:rFonts w:ascii="Calibri" w:hAnsi="Calibri"/>
                <w:b/>
              </w:rPr>
              <w:t>.</w:t>
            </w:r>
            <w:r w:rsidRPr="00DE0656">
              <w:rPr>
                <w:rFonts w:ascii="Calibri" w:hAnsi="Calibri"/>
              </w:rPr>
              <w:t xml:space="preserve"> </w:t>
            </w:r>
            <w:r w:rsidRPr="00DE0656">
              <w:rPr>
                <w:rFonts w:ascii="Calibri" w:hAnsi="Calibri"/>
                <w:b/>
              </w:rPr>
              <w:t xml:space="preserve">Получени отличия и награди от участия </w:t>
            </w:r>
            <w:r w:rsidRPr="00DE0656">
              <w:rPr>
                <w:rFonts w:ascii="Calibri" w:hAnsi="Calibri"/>
              </w:rPr>
              <w:t>на ваши художествени състави в общински и регионални, национални и международни форуми, събори, конкурси</w:t>
            </w:r>
          </w:p>
          <w:p w:rsidR="00627F84" w:rsidRDefault="00627F84" w:rsidP="00A7076F">
            <w:pPr>
              <w:rPr>
                <w:rFonts w:ascii="Calibri" w:hAnsi="Calibri"/>
                <w:i/>
                <w:sz w:val="22"/>
              </w:rPr>
            </w:pPr>
            <w:r w:rsidRPr="00C07227">
              <w:rPr>
                <w:rFonts w:ascii="Calibri" w:hAnsi="Calibri"/>
                <w:i/>
                <w:sz w:val="22"/>
              </w:rPr>
              <w:t xml:space="preserve">(опишете подробно </w:t>
            </w:r>
            <w:r w:rsidRPr="00C07227">
              <w:rPr>
                <w:rFonts w:ascii="Calibri" w:hAnsi="Calibri"/>
                <w:b/>
                <w:i/>
                <w:sz w:val="22"/>
              </w:rPr>
              <w:t>по вид и брой награди</w:t>
            </w:r>
            <w:r w:rsidRPr="00C07227">
              <w:rPr>
                <w:rFonts w:ascii="Calibri" w:hAnsi="Calibri"/>
                <w:i/>
                <w:sz w:val="22"/>
              </w:rPr>
              <w:t>)</w:t>
            </w:r>
          </w:p>
          <w:p w:rsidR="00627F84" w:rsidRDefault="00627F84" w:rsidP="00A7076F">
            <w:pPr>
              <w:rPr>
                <w:rFonts w:ascii="Calibri" w:hAnsi="Calibri"/>
                <w:i/>
                <w:sz w:val="22"/>
              </w:rPr>
            </w:pPr>
            <w:r>
              <w:rPr>
                <w:rFonts w:ascii="Calibri" w:hAnsi="Calibri"/>
                <w:i/>
                <w:sz w:val="22"/>
              </w:rPr>
              <w:t xml:space="preserve"> 1. Втора награда от ФФ „Златната гъдулка ”общ. Русе</w:t>
            </w:r>
          </w:p>
          <w:p w:rsidR="00627F84" w:rsidRDefault="00627F84" w:rsidP="00A7076F">
            <w:pPr>
              <w:rPr>
                <w:rFonts w:ascii="Calibri" w:hAnsi="Calibri"/>
                <w:i/>
                <w:sz w:val="22"/>
              </w:rPr>
            </w:pPr>
            <w:r>
              <w:rPr>
                <w:rFonts w:ascii="Calibri" w:hAnsi="Calibri"/>
                <w:i/>
                <w:sz w:val="22"/>
              </w:rPr>
              <w:t xml:space="preserve">2. Втора награда от </w:t>
            </w:r>
            <w:proofErr w:type="spellStart"/>
            <w:r>
              <w:rPr>
                <w:rFonts w:ascii="Calibri" w:hAnsi="Calibri"/>
                <w:i/>
                <w:sz w:val="22"/>
              </w:rPr>
              <w:t>ФФ”Златната</w:t>
            </w:r>
            <w:proofErr w:type="spellEnd"/>
            <w:r>
              <w:rPr>
                <w:rFonts w:ascii="Calibri" w:hAnsi="Calibri"/>
                <w:i/>
                <w:sz w:val="22"/>
              </w:rPr>
              <w:t xml:space="preserve"> липа” с. Николова, общ. Русе</w:t>
            </w:r>
          </w:p>
          <w:p w:rsidR="00627F84" w:rsidRDefault="00627F84" w:rsidP="00A7076F">
            <w:pPr>
              <w:rPr>
                <w:rFonts w:ascii="Calibri" w:hAnsi="Calibri"/>
                <w:i/>
                <w:sz w:val="22"/>
              </w:rPr>
            </w:pPr>
            <w:r>
              <w:rPr>
                <w:rFonts w:ascii="Calibri" w:hAnsi="Calibri"/>
                <w:i/>
                <w:sz w:val="22"/>
              </w:rPr>
              <w:t>3. Награда за артистично изпълнение от Русенски карнавал – общ. Русе</w:t>
            </w:r>
          </w:p>
          <w:p w:rsidR="00627F84" w:rsidRDefault="00627F84" w:rsidP="00A7076F">
            <w:pPr>
              <w:rPr>
                <w:rFonts w:ascii="Calibri" w:hAnsi="Calibri"/>
                <w:i/>
                <w:sz w:val="22"/>
              </w:rPr>
            </w:pPr>
            <w:r>
              <w:rPr>
                <w:rFonts w:ascii="Calibri" w:hAnsi="Calibri"/>
                <w:i/>
                <w:sz w:val="22"/>
              </w:rPr>
              <w:t xml:space="preserve">4. Две Първи награда от Фестивал в </w:t>
            </w:r>
            <w:proofErr w:type="spellStart"/>
            <w:r>
              <w:rPr>
                <w:rFonts w:ascii="Calibri" w:hAnsi="Calibri"/>
                <w:i/>
                <w:sz w:val="22"/>
              </w:rPr>
              <w:t>с.Бабово,общ.Сливо</w:t>
            </w:r>
            <w:proofErr w:type="spellEnd"/>
            <w:r>
              <w:rPr>
                <w:rFonts w:ascii="Calibri" w:hAnsi="Calibri"/>
                <w:i/>
                <w:sz w:val="22"/>
              </w:rPr>
              <w:t xml:space="preserve"> поле</w:t>
            </w:r>
          </w:p>
          <w:p w:rsidR="00627F84" w:rsidRDefault="00627F84" w:rsidP="00A7076F">
            <w:pPr>
              <w:rPr>
                <w:rFonts w:ascii="Calibri" w:hAnsi="Calibri"/>
                <w:i/>
                <w:sz w:val="22"/>
              </w:rPr>
            </w:pPr>
            <w:r>
              <w:rPr>
                <w:rFonts w:ascii="Calibri" w:hAnsi="Calibri"/>
                <w:i/>
                <w:sz w:val="22"/>
              </w:rPr>
              <w:t xml:space="preserve">5. Два златни медала и специалната награда на Кмета на Община Ресен от Национален Фолклорен </w:t>
            </w:r>
            <w:proofErr w:type="spellStart"/>
            <w:r>
              <w:rPr>
                <w:rFonts w:ascii="Calibri" w:hAnsi="Calibri"/>
                <w:i/>
                <w:sz w:val="22"/>
              </w:rPr>
              <w:t>фестивалс.Ресен,общ.В.Търново</w:t>
            </w:r>
            <w:proofErr w:type="spellEnd"/>
            <w:r>
              <w:rPr>
                <w:rFonts w:ascii="Calibri" w:hAnsi="Calibri"/>
                <w:i/>
                <w:sz w:val="22"/>
              </w:rPr>
              <w:t xml:space="preserve"> </w:t>
            </w:r>
          </w:p>
          <w:p w:rsidR="00627F84" w:rsidRDefault="00627F84" w:rsidP="00A7076F">
            <w:pPr>
              <w:rPr>
                <w:rFonts w:ascii="Calibri" w:hAnsi="Calibri"/>
                <w:i/>
                <w:sz w:val="22"/>
              </w:rPr>
            </w:pPr>
            <w:r>
              <w:rPr>
                <w:rFonts w:ascii="Calibri" w:hAnsi="Calibri"/>
                <w:i/>
                <w:sz w:val="22"/>
              </w:rPr>
              <w:t xml:space="preserve">6. Първа награда от </w:t>
            </w:r>
            <w:proofErr w:type="spellStart"/>
            <w:r>
              <w:rPr>
                <w:rFonts w:ascii="Calibri" w:hAnsi="Calibri"/>
                <w:i/>
                <w:sz w:val="22"/>
              </w:rPr>
              <w:t>ФФ”От</w:t>
            </w:r>
            <w:proofErr w:type="spellEnd"/>
            <w:r>
              <w:rPr>
                <w:rFonts w:ascii="Calibri" w:hAnsi="Calibri"/>
                <w:i/>
                <w:sz w:val="22"/>
              </w:rPr>
              <w:t xml:space="preserve"> Дунав до Балкана” – гр. Борово</w:t>
            </w:r>
          </w:p>
          <w:p w:rsidR="00627F84" w:rsidRDefault="00627F84" w:rsidP="00A7076F">
            <w:pPr>
              <w:rPr>
                <w:rFonts w:ascii="Calibri" w:hAnsi="Calibri"/>
                <w:i/>
                <w:sz w:val="22"/>
              </w:rPr>
            </w:pPr>
            <w:r>
              <w:rPr>
                <w:rFonts w:ascii="Calibri" w:hAnsi="Calibri"/>
                <w:i/>
                <w:sz w:val="22"/>
              </w:rPr>
              <w:t xml:space="preserve">7.Първа и втора награда от НФФ с. </w:t>
            </w:r>
            <w:proofErr w:type="spellStart"/>
            <w:r>
              <w:rPr>
                <w:rFonts w:ascii="Calibri" w:hAnsi="Calibri"/>
                <w:i/>
                <w:sz w:val="22"/>
              </w:rPr>
              <w:t>Сребърна,общ.Силистра</w:t>
            </w:r>
            <w:proofErr w:type="spellEnd"/>
          </w:p>
          <w:p w:rsidR="00627F84" w:rsidRDefault="00627F84" w:rsidP="00A7076F">
            <w:pPr>
              <w:rPr>
                <w:rFonts w:ascii="Calibri" w:hAnsi="Calibri"/>
                <w:i/>
                <w:sz w:val="22"/>
              </w:rPr>
            </w:pPr>
            <w:r>
              <w:rPr>
                <w:rFonts w:ascii="Calibri" w:hAnsi="Calibri"/>
                <w:i/>
                <w:sz w:val="22"/>
              </w:rPr>
              <w:t>8.Втора награда НФС „Заблеяло ми агънце”-</w:t>
            </w:r>
            <w:proofErr w:type="spellStart"/>
            <w:r>
              <w:rPr>
                <w:rFonts w:ascii="Calibri" w:hAnsi="Calibri"/>
                <w:i/>
                <w:sz w:val="22"/>
              </w:rPr>
              <w:t>гр.Лясковец</w:t>
            </w:r>
            <w:proofErr w:type="spellEnd"/>
          </w:p>
          <w:p w:rsidR="00627F84" w:rsidRPr="00300E3C" w:rsidRDefault="00627F84" w:rsidP="00A7076F">
            <w:pPr>
              <w:rPr>
                <w:rFonts w:ascii="Calibri" w:hAnsi="Calibri"/>
                <w:i/>
                <w:sz w:val="22"/>
              </w:rPr>
            </w:pPr>
          </w:p>
        </w:tc>
      </w:tr>
      <w:tr w:rsidR="00627F84" w:rsidRPr="00DE0656" w:rsidTr="00A7076F">
        <w:trPr>
          <w:trHeight w:val="225"/>
        </w:trPr>
        <w:tc>
          <w:tcPr>
            <w:tcW w:w="10206" w:type="dxa"/>
            <w:shd w:val="clear" w:color="auto" w:fill="auto"/>
          </w:tcPr>
          <w:p w:rsidR="00627F84" w:rsidRPr="00DE0656" w:rsidRDefault="00627F84" w:rsidP="00A7076F">
            <w:pPr>
              <w:rPr>
                <w:rFonts w:ascii="Calibri" w:hAnsi="Calibri"/>
                <w:b/>
              </w:rPr>
            </w:pPr>
            <w:r>
              <w:rPr>
                <w:rFonts w:ascii="Calibri" w:hAnsi="Calibri"/>
                <w:b/>
              </w:rPr>
              <w:t>10</w:t>
            </w:r>
            <w:r w:rsidRPr="00DE0656">
              <w:rPr>
                <w:rFonts w:ascii="Calibri" w:hAnsi="Calibri"/>
                <w:b/>
              </w:rPr>
              <w:t>. Проекти, реализирани през 201</w:t>
            </w:r>
            <w:r>
              <w:rPr>
                <w:rFonts w:ascii="Calibri" w:hAnsi="Calibri"/>
                <w:b/>
              </w:rPr>
              <w:t>9</w:t>
            </w:r>
            <w:r w:rsidRPr="00DE0656">
              <w:rPr>
                <w:rFonts w:ascii="Calibri" w:hAnsi="Calibri"/>
                <w:b/>
              </w:rPr>
              <w:t>г.</w:t>
            </w:r>
          </w:p>
          <w:p w:rsidR="00627F84" w:rsidRPr="00C07227" w:rsidRDefault="00627F84" w:rsidP="00A7076F">
            <w:pPr>
              <w:rPr>
                <w:rFonts w:ascii="Calibri" w:hAnsi="Calibri"/>
                <w:i/>
              </w:rPr>
            </w:pPr>
            <w:r>
              <w:rPr>
                <w:rFonts w:ascii="Calibri" w:hAnsi="Calibri"/>
                <w:i/>
                <w:sz w:val="22"/>
              </w:rPr>
              <w:t xml:space="preserve"> (</w:t>
            </w:r>
            <w:r w:rsidRPr="00C07227">
              <w:rPr>
                <w:rFonts w:ascii="Calibri" w:hAnsi="Calibri"/>
                <w:i/>
                <w:sz w:val="22"/>
              </w:rPr>
              <w:t>Моля, оп</w:t>
            </w:r>
            <w:r>
              <w:rPr>
                <w:rFonts w:ascii="Calibri" w:hAnsi="Calibri"/>
                <w:i/>
                <w:sz w:val="22"/>
              </w:rPr>
              <w:t>ишете реализираните през 2019</w:t>
            </w:r>
            <w:r w:rsidRPr="00C07227">
              <w:rPr>
                <w:rFonts w:ascii="Calibri" w:hAnsi="Calibri"/>
                <w:i/>
                <w:sz w:val="22"/>
              </w:rPr>
              <w:t xml:space="preserve"> г. проекти като основ</w:t>
            </w:r>
            <w:r>
              <w:rPr>
                <w:rFonts w:ascii="Calibri" w:hAnsi="Calibri"/>
                <w:i/>
                <w:sz w:val="22"/>
              </w:rPr>
              <w:t>ен</w:t>
            </w:r>
            <w:r w:rsidRPr="00C07227">
              <w:rPr>
                <w:rFonts w:ascii="Calibri" w:hAnsi="Calibri"/>
                <w:i/>
                <w:sz w:val="22"/>
              </w:rPr>
              <w:t xml:space="preserve"> бенефициент</w:t>
            </w:r>
            <w:r>
              <w:rPr>
                <w:rFonts w:ascii="Calibri" w:hAnsi="Calibri"/>
                <w:i/>
                <w:sz w:val="22"/>
              </w:rPr>
              <w:t xml:space="preserve"> </w:t>
            </w:r>
            <w:r w:rsidRPr="00C07227">
              <w:rPr>
                <w:rFonts w:ascii="Calibri" w:hAnsi="Calibri"/>
                <w:i/>
                <w:sz w:val="22"/>
              </w:rPr>
              <w:t xml:space="preserve">или като партньор </w:t>
            </w:r>
            <w:r>
              <w:rPr>
                <w:rFonts w:ascii="Calibri" w:hAnsi="Calibri"/>
                <w:i/>
                <w:sz w:val="22"/>
              </w:rPr>
              <w:t>на други</w:t>
            </w:r>
            <w:r w:rsidRPr="00C07227">
              <w:rPr>
                <w:rFonts w:ascii="Calibri" w:hAnsi="Calibri"/>
                <w:i/>
                <w:sz w:val="22"/>
              </w:rPr>
              <w:t xml:space="preserve"> организации)</w:t>
            </w:r>
          </w:p>
        </w:tc>
      </w:tr>
      <w:tr w:rsidR="00627F84" w:rsidRPr="00DE0656" w:rsidTr="00A7076F">
        <w:trPr>
          <w:trHeight w:val="330"/>
        </w:trPr>
        <w:tc>
          <w:tcPr>
            <w:tcW w:w="10206" w:type="dxa"/>
            <w:shd w:val="clear" w:color="auto" w:fill="auto"/>
          </w:tcPr>
          <w:p w:rsidR="00627F84" w:rsidRPr="00DE0656" w:rsidRDefault="00627F84" w:rsidP="00A7076F">
            <w:pPr>
              <w:rPr>
                <w:rFonts w:ascii="Calibri" w:hAnsi="Calibri"/>
                <w:b/>
              </w:rPr>
            </w:pPr>
            <w:r w:rsidRPr="00DE0656">
              <w:rPr>
                <w:rFonts w:ascii="Calibri" w:hAnsi="Calibri"/>
                <w:b/>
              </w:rPr>
              <w:t>1</w:t>
            </w:r>
            <w:r>
              <w:rPr>
                <w:rFonts w:ascii="Calibri" w:hAnsi="Calibri"/>
                <w:b/>
              </w:rPr>
              <w:t>1</w:t>
            </w:r>
            <w:r w:rsidRPr="00DE0656">
              <w:rPr>
                <w:rFonts w:ascii="Calibri" w:hAnsi="Calibri"/>
                <w:b/>
              </w:rPr>
              <w:t>. Проекти, чиято р</w:t>
            </w:r>
            <w:r>
              <w:rPr>
                <w:rFonts w:ascii="Calibri" w:hAnsi="Calibri"/>
                <w:b/>
              </w:rPr>
              <w:t xml:space="preserve">еализация продължава </w:t>
            </w:r>
            <w:r w:rsidRPr="00DE0656">
              <w:rPr>
                <w:rFonts w:ascii="Calibri" w:hAnsi="Calibri"/>
                <w:b/>
              </w:rPr>
              <w:t xml:space="preserve">през </w:t>
            </w:r>
            <w:r>
              <w:rPr>
                <w:rFonts w:ascii="Calibri" w:hAnsi="Calibri"/>
                <w:b/>
              </w:rPr>
              <w:t>2020</w:t>
            </w:r>
            <w:r w:rsidRPr="00DE0656">
              <w:rPr>
                <w:rFonts w:ascii="Calibri" w:hAnsi="Calibri"/>
                <w:b/>
              </w:rPr>
              <w:t>г.</w:t>
            </w:r>
          </w:p>
        </w:tc>
      </w:tr>
      <w:tr w:rsidR="00627F84" w:rsidRPr="00DE0656" w:rsidTr="00A7076F">
        <w:trPr>
          <w:trHeight w:val="981"/>
        </w:trPr>
        <w:tc>
          <w:tcPr>
            <w:tcW w:w="10206" w:type="dxa"/>
            <w:shd w:val="clear" w:color="auto" w:fill="auto"/>
          </w:tcPr>
          <w:p w:rsidR="00627F84" w:rsidRPr="00DE0656" w:rsidRDefault="00627F84" w:rsidP="00A7076F">
            <w:pPr>
              <w:rPr>
                <w:rFonts w:ascii="Calibri" w:hAnsi="Calibri"/>
                <w:b/>
              </w:rPr>
            </w:pPr>
            <w:r w:rsidRPr="00DE0656">
              <w:rPr>
                <w:rFonts w:ascii="Calibri" w:hAnsi="Calibri"/>
                <w:b/>
              </w:rPr>
              <w:t>1</w:t>
            </w:r>
            <w:r>
              <w:rPr>
                <w:rFonts w:ascii="Calibri" w:hAnsi="Calibri"/>
                <w:b/>
              </w:rPr>
              <w:t>2</w:t>
            </w:r>
            <w:r w:rsidRPr="00DE0656">
              <w:rPr>
                <w:rFonts w:ascii="Calibri" w:hAnsi="Calibri"/>
                <w:b/>
              </w:rPr>
              <w:t xml:space="preserve">. Въведени нови художествени и/или образователни форми </w:t>
            </w:r>
          </w:p>
          <w:p w:rsidR="00627F84" w:rsidRDefault="00627F84" w:rsidP="00A7076F">
            <w:pPr>
              <w:rPr>
                <w:rFonts w:ascii="Calibri" w:hAnsi="Calibri"/>
                <w:i/>
                <w:sz w:val="22"/>
              </w:rPr>
            </w:pPr>
            <w:r>
              <w:rPr>
                <w:rFonts w:ascii="Calibri" w:hAnsi="Calibri"/>
                <w:i/>
                <w:sz w:val="22"/>
              </w:rPr>
              <w:t>(</w:t>
            </w:r>
            <w:r w:rsidRPr="00C07227">
              <w:rPr>
                <w:rFonts w:ascii="Calibri" w:hAnsi="Calibri"/>
                <w:i/>
                <w:sz w:val="22"/>
              </w:rPr>
              <w:t xml:space="preserve">Моля, </w:t>
            </w:r>
            <w:r w:rsidRPr="00C07227">
              <w:rPr>
                <w:rFonts w:ascii="Calibri" w:hAnsi="Calibri"/>
                <w:b/>
                <w:i/>
                <w:sz w:val="22"/>
              </w:rPr>
              <w:t>опишете конкретно</w:t>
            </w:r>
            <w:r>
              <w:rPr>
                <w:rFonts w:ascii="Calibri" w:hAnsi="Calibri"/>
                <w:i/>
                <w:sz w:val="22"/>
              </w:rPr>
              <w:t xml:space="preserve"> </w:t>
            </w:r>
            <w:r w:rsidRPr="00C07227">
              <w:rPr>
                <w:rFonts w:ascii="Calibri" w:hAnsi="Calibri"/>
                <w:i/>
                <w:sz w:val="22"/>
              </w:rPr>
              <w:t>новите художествени и/или образователни форми, които сте въвели през 201</w:t>
            </w:r>
            <w:r>
              <w:rPr>
                <w:rFonts w:ascii="Calibri" w:hAnsi="Calibri"/>
                <w:i/>
                <w:sz w:val="22"/>
              </w:rPr>
              <w:t>9</w:t>
            </w:r>
            <w:r w:rsidRPr="00C07227">
              <w:rPr>
                <w:rFonts w:ascii="Calibri" w:hAnsi="Calibri"/>
                <w:i/>
                <w:sz w:val="22"/>
              </w:rPr>
              <w:t xml:space="preserve"> г.</w:t>
            </w:r>
            <w:r>
              <w:rPr>
                <w:rFonts w:ascii="Calibri" w:hAnsi="Calibri"/>
                <w:i/>
                <w:sz w:val="22"/>
              </w:rPr>
              <w:t>)</w:t>
            </w:r>
          </w:p>
          <w:p w:rsidR="00627F84" w:rsidRDefault="00627F84" w:rsidP="00A7076F">
            <w:pPr>
              <w:rPr>
                <w:rFonts w:ascii="Calibri" w:hAnsi="Calibri"/>
                <w:i/>
              </w:rPr>
            </w:pPr>
            <w:r>
              <w:rPr>
                <w:rFonts w:ascii="Calibri" w:hAnsi="Calibri"/>
                <w:i/>
              </w:rPr>
              <w:t xml:space="preserve"> </w:t>
            </w:r>
          </w:p>
          <w:p w:rsidR="00627F84" w:rsidRPr="00C07227" w:rsidRDefault="00627F84" w:rsidP="00A7076F">
            <w:pPr>
              <w:rPr>
                <w:rFonts w:ascii="Calibri" w:hAnsi="Calibri"/>
                <w:i/>
              </w:rPr>
            </w:pPr>
          </w:p>
        </w:tc>
      </w:tr>
    </w:tbl>
    <w:p w:rsidR="007F7B52" w:rsidRDefault="007F7B52" w:rsidP="007F7B52">
      <w:pPr>
        <w:rPr>
          <w:rFonts w:ascii="Arial" w:hAnsi="Arial" w:cs="Arial"/>
          <w:b/>
          <w:lang w:val="ru-RU"/>
        </w:rPr>
      </w:pPr>
    </w:p>
    <w:p w:rsidR="00627F84" w:rsidRDefault="00627F84" w:rsidP="007F7B52">
      <w:pPr>
        <w:rPr>
          <w:rFonts w:ascii="Arial" w:hAnsi="Arial" w:cs="Arial"/>
          <w:b/>
          <w:lang w:val="ru-RU"/>
        </w:rPr>
      </w:pPr>
    </w:p>
    <w:p w:rsidR="00627F84" w:rsidRDefault="00627F84" w:rsidP="007F7B52">
      <w:pPr>
        <w:rPr>
          <w:rFonts w:ascii="Arial" w:hAnsi="Arial" w:cs="Arial"/>
          <w:b/>
          <w:lang w:val="ru-RU"/>
        </w:rPr>
      </w:pPr>
    </w:p>
    <w:p w:rsidR="00627F84" w:rsidRPr="00764C3A" w:rsidRDefault="00627F84" w:rsidP="00627F84">
      <w:pPr>
        <w:jc w:val="center"/>
        <w:rPr>
          <w:b/>
          <w:lang w:val="en-US"/>
        </w:rPr>
      </w:pPr>
      <w:r>
        <w:rPr>
          <w:b/>
        </w:rPr>
        <w:t>ПРОГРАМА ЗА РАЗВИТИЕ НА ЧИТАЛИЩНАТА ДЕЙНОСТ ПРЕЗ 20</w:t>
      </w:r>
      <w:r>
        <w:rPr>
          <w:b/>
          <w:lang w:val="en-US"/>
        </w:rPr>
        <w:t>20</w:t>
      </w:r>
    </w:p>
    <w:p w:rsidR="00627F84" w:rsidRPr="008144F4" w:rsidRDefault="00627F84" w:rsidP="00627F84">
      <w:pPr>
        <w:rPr>
          <w:b/>
          <w:lang w:val="en-US"/>
        </w:rPr>
      </w:pPr>
    </w:p>
    <w:p w:rsidR="00627F84" w:rsidRDefault="00627F84" w:rsidP="00627F8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627F84" w:rsidTr="00A7076F">
        <w:tc>
          <w:tcPr>
            <w:tcW w:w="9212" w:type="dxa"/>
            <w:shd w:val="clear" w:color="auto" w:fill="C0C0C0"/>
          </w:tcPr>
          <w:p w:rsidR="00627F84" w:rsidRPr="00942D41" w:rsidRDefault="00627F84" w:rsidP="00A7076F">
            <w:pPr>
              <w:rPr>
                <w:b/>
              </w:rPr>
            </w:pPr>
            <w:r w:rsidRPr="00942D41">
              <w:rPr>
                <w:b/>
              </w:rPr>
              <w:t>ОБЩА ИНФОРМАЦИЯ</w:t>
            </w:r>
          </w:p>
        </w:tc>
      </w:tr>
      <w:tr w:rsidR="00627F84" w:rsidTr="00A7076F">
        <w:tc>
          <w:tcPr>
            <w:tcW w:w="9212" w:type="dxa"/>
            <w:shd w:val="clear" w:color="auto" w:fill="auto"/>
          </w:tcPr>
          <w:p w:rsidR="00627F84" w:rsidRDefault="00627F84" w:rsidP="00A7076F">
            <w:r>
              <w:t>Читалище:</w:t>
            </w:r>
            <w:r>
              <w:rPr>
                <w:rFonts w:ascii="Calibri" w:hAnsi="Calibri"/>
              </w:rPr>
              <w:t xml:space="preserve"> НАРОДНО ЧИТАЛИЩЕ „ПРОСВЕТА 1915”</w:t>
            </w:r>
          </w:p>
        </w:tc>
      </w:tr>
      <w:tr w:rsidR="00627F84" w:rsidTr="00A7076F">
        <w:tc>
          <w:tcPr>
            <w:tcW w:w="9212" w:type="dxa"/>
            <w:shd w:val="clear" w:color="auto" w:fill="auto"/>
          </w:tcPr>
          <w:p w:rsidR="00627F84" w:rsidRDefault="00627F84" w:rsidP="00A7076F">
            <w:r>
              <w:t>Гр./с.:</w:t>
            </w:r>
            <w:r>
              <w:rPr>
                <w:rFonts w:ascii="Calibri" w:hAnsi="Calibri"/>
              </w:rPr>
              <w:t xml:space="preserve"> гр. Русе, кв. Долапите</w:t>
            </w:r>
          </w:p>
        </w:tc>
      </w:tr>
      <w:tr w:rsidR="00627F84" w:rsidTr="00A7076F">
        <w:tc>
          <w:tcPr>
            <w:tcW w:w="9212" w:type="dxa"/>
            <w:shd w:val="clear" w:color="auto" w:fill="auto"/>
          </w:tcPr>
          <w:p w:rsidR="00627F84" w:rsidRPr="00BD2F1B" w:rsidRDefault="00627F84" w:rsidP="00A7076F">
            <w:pPr>
              <w:rPr>
                <w:lang w:val="en-US"/>
              </w:rPr>
            </w:pPr>
            <w:r>
              <w:t>Брой жители на населеното място:</w:t>
            </w:r>
            <w:r>
              <w:rPr>
                <w:lang w:val="en-US"/>
              </w:rPr>
              <w:t xml:space="preserve"> 1630</w:t>
            </w:r>
          </w:p>
        </w:tc>
      </w:tr>
      <w:tr w:rsidR="00627F84" w:rsidTr="00A7076F">
        <w:tc>
          <w:tcPr>
            <w:tcW w:w="9212" w:type="dxa"/>
            <w:shd w:val="clear" w:color="auto" w:fill="auto"/>
          </w:tcPr>
          <w:p w:rsidR="00627F84" w:rsidRPr="00BD2F1B" w:rsidRDefault="00627F84" w:rsidP="00A7076F">
            <w:pPr>
              <w:rPr>
                <w:lang w:val="en-US"/>
              </w:rPr>
            </w:pPr>
            <w:r>
              <w:t>Брой читалищни членове:</w:t>
            </w:r>
            <w:r>
              <w:rPr>
                <w:lang w:val="en-US"/>
              </w:rPr>
              <w:t xml:space="preserve"> 157</w:t>
            </w:r>
          </w:p>
        </w:tc>
      </w:tr>
      <w:tr w:rsidR="00627F84" w:rsidTr="00A7076F">
        <w:tc>
          <w:tcPr>
            <w:tcW w:w="9212" w:type="dxa"/>
            <w:shd w:val="clear" w:color="auto" w:fill="C0C0C0"/>
          </w:tcPr>
          <w:p w:rsidR="00627F84" w:rsidRPr="00942D41" w:rsidRDefault="00627F84" w:rsidP="00A7076F">
            <w:pPr>
              <w:rPr>
                <w:b/>
              </w:rPr>
            </w:pPr>
            <w:r>
              <w:rPr>
                <w:b/>
              </w:rPr>
              <w:t>СЪДЪРЖАНИЕ</w:t>
            </w:r>
            <w:r w:rsidRPr="00942D41">
              <w:rPr>
                <w:b/>
              </w:rPr>
              <w:t xml:space="preserve"> НА ГОДИШНАТА ПРОГРАМА</w:t>
            </w:r>
          </w:p>
        </w:tc>
      </w:tr>
      <w:tr w:rsidR="00627F84" w:rsidTr="00A7076F">
        <w:tc>
          <w:tcPr>
            <w:tcW w:w="9212" w:type="dxa"/>
            <w:shd w:val="clear" w:color="auto" w:fill="auto"/>
          </w:tcPr>
          <w:p w:rsidR="00627F84" w:rsidRPr="00942D41" w:rsidRDefault="00627F84" w:rsidP="00A7076F">
            <w:pPr>
              <w:rPr>
                <w:b/>
              </w:rPr>
            </w:pPr>
            <w:r w:rsidRPr="00942D41">
              <w:rPr>
                <w:b/>
              </w:rPr>
              <w:t>1. Библиотечно и информационно обслужване</w:t>
            </w:r>
          </w:p>
          <w:p w:rsidR="00627F84" w:rsidRPr="00942D41" w:rsidRDefault="00627F84" w:rsidP="00A7076F">
            <w:pPr>
              <w:rPr>
                <w:i/>
              </w:rPr>
            </w:pPr>
            <w:r w:rsidRPr="00942D41">
              <w:rPr>
                <w:i/>
              </w:rPr>
              <w:t>Моля опишете както следва:</w:t>
            </w:r>
          </w:p>
          <w:p w:rsidR="00627F84" w:rsidRPr="00BD2F1B" w:rsidRDefault="00627F84" w:rsidP="00A7076F">
            <w:pPr>
              <w:rPr>
                <w:lang w:val="en-US"/>
              </w:rPr>
            </w:pPr>
            <w:r w:rsidRPr="00E0041E">
              <w:t>1</w:t>
            </w:r>
            <w:r>
              <w:t>.1</w:t>
            </w:r>
            <w:r w:rsidRPr="00E0041E">
              <w:t>. Брой на библиотечните единици във Вашия библиотечен фонд;</w:t>
            </w:r>
            <w:r>
              <w:rPr>
                <w:lang w:val="en-US"/>
              </w:rPr>
              <w:t xml:space="preserve"> 10850</w:t>
            </w:r>
          </w:p>
          <w:p w:rsidR="00627F84" w:rsidRPr="00BD2F1B" w:rsidRDefault="00627F84" w:rsidP="00A7076F">
            <w:r>
              <w:t>1.2. Прогноза за увеличаване на библиотечния фонд през 2020 г.</w:t>
            </w:r>
            <w:r>
              <w:rPr>
                <w:lang w:val="en-US"/>
              </w:rPr>
              <w:t xml:space="preserve"> 100 </w:t>
            </w:r>
            <w:proofErr w:type="spellStart"/>
            <w:r>
              <w:t>б.е</w:t>
            </w:r>
            <w:proofErr w:type="spellEnd"/>
          </w:p>
          <w:p w:rsidR="00627F84" w:rsidRPr="00764C3A" w:rsidRDefault="00627F84" w:rsidP="00A7076F">
            <w:pPr>
              <w:rPr>
                <w:lang w:val="en-US"/>
              </w:rPr>
            </w:pPr>
            <w:r>
              <w:t>1.</w:t>
            </w:r>
            <w:r w:rsidRPr="00E0041E">
              <w:t>3. Брой</w:t>
            </w:r>
            <w:r>
              <w:t xml:space="preserve"> на абонираните за 20</w:t>
            </w:r>
            <w:r>
              <w:rPr>
                <w:lang w:val="en-US"/>
              </w:rPr>
              <w:t>20</w:t>
            </w:r>
            <w:r w:rsidRPr="00E0041E">
              <w:t xml:space="preserve"> г.</w:t>
            </w:r>
            <w:r>
              <w:t xml:space="preserve"> издания; </w:t>
            </w:r>
            <w:r>
              <w:rPr>
                <w:lang w:val="en-US"/>
              </w:rPr>
              <w:t>8</w:t>
            </w:r>
          </w:p>
          <w:p w:rsidR="00627F84" w:rsidRDefault="00627F84" w:rsidP="00A7076F">
            <w:r>
              <w:t>1.</w:t>
            </w:r>
            <w:r w:rsidRPr="00E0041E">
              <w:t xml:space="preserve">4. </w:t>
            </w:r>
            <w:r>
              <w:t>Брой планирани инициативи в библиотеката; 8</w:t>
            </w:r>
          </w:p>
          <w:p w:rsidR="00627F84" w:rsidRDefault="00627F84" w:rsidP="00A7076F">
            <w:r>
              <w:t>1.5. Дейности за оптимизиране качеството на библиотечно-информационното обслужване през 20</w:t>
            </w:r>
            <w:r>
              <w:rPr>
                <w:lang w:val="en-US"/>
              </w:rPr>
              <w:t xml:space="preserve">20 </w:t>
            </w:r>
            <w:r>
              <w:t xml:space="preserve">г. и конкретни мерки за разширяване броя на читателските посещения. </w:t>
            </w:r>
          </w:p>
          <w:p w:rsidR="00627F84" w:rsidRDefault="00627F84" w:rsidP="00A7076F">
            <w:r>
              <w:t>- Предоставяне на информация за нови заглавия на книги</w:t>
            </w:r>
          </w:p>
          <w:p w:rsidR="00627F84" w:rsidRDefault="00627F84" w:rsidP="00A7076F">
            <w:r>
              <w:t>- Въвеждане на електронна картотека</w:t>
            </w:r>
          </w:p>
          <w:p w:rsidR="00627F84" w:rsidRDefault="00627F84" w:rsidP="00A7076F">
            <w:r>
              <w:lastRenderedPageBreak/>
              <w:t>- Представяне на нови книги и привличане на читатели</w:t>
            </w:r>
          </w:p>
          <w:p w:rsidR="00627F84" w:rsidRDefault="00627F84" w:rsidP="00A7076F">
            <w:r>
              <w:t>- Творчески срещи</w:t>
            </w:r>
          </w:p>
          <w:p w:rsidR="00627F84" w:rsidRDefault="00627F84" w:rsidP="00A7076F">
            <w:r>
              <w:t>- Обсъждане на книги</w:t>
            </w:r>
          </w:p>
          <w:p w:rsidR="00627F84" w:rsidRDefault="00627F84" w:rsidP="00A7076F">
            <w:pPr>
              <w:rPr>
                <w:b/>
              </w:rPr>
            </w:pPr>
            <w:r>
              <w:rPr>
                <w:b/>
              </w:rPr>
              <w:t>2</w:t>
            </w:r>
            <w:r w:rsidRPr="00251C87">
              <w:rPr>
                <w:b/>
              </w:rPr>
              <w:t>. Автоматизация на библиот</w:t>
            </w:r>
            <w:r>
              <w:rPr>
                <w:b/>
              </w:rPr>
              <w:t>ечно-информационното обслужване</w:t>
            </w:r>
          </w:p>
          <w:p w:rsidR="00627F84" w:rsidRPr="00942D41" w:rsidRDefault="00627F84" w:rsidP="00A7076F">
            <w:pPr>
              <w:rPr>
                <w:i/>
              </w:rPr>
            </w:pPr>
            <w:r w:rsidRPr="00942D41">
              <w:rPr>
                <w:i/>
              </w:rPr>
              <w:t>Моля опишете както следва:</w:t>
            </w:r>
          </w:p>
          <w:p w:rsidR="00627F84" w:rsidRDefault="00627F84" w:rsidP="00A7076F">
            <w:r>
              <w:t>2</w:t>
            </w:r>
            <w:r w:rsidRPr="00251C87">
              <w:t>.1. Наличен брой компютри и периферни устройства (принтер, скенер) и други съвременни информационни устройства;</w:t>
            </w:r>
            <w:r w:rsidRPr="0031717A">
              <w:rPr>
                <w:b/>
              </w:rPr>
              <w:t xml:space="preserve"> </w:t>
            </w:r>
            <w:r>
              <w:rPr>
                <w:lang w:val="en-US"/>
              </w:rPr>
              <w:t>(</w:t>
            </w:r>
            <w:r w:rsidRPr="004D3920">
              <w:rPr>
                <w:i/>
              </w:rPr>
              <w:t>да се опишат подробно</w:t>
            </w:r>
            <w:r>
              <w:rPr>
                <w:lang w:val="en-US"/>
              </w:rPr>
              <w:t>)</w:t>
            </w:r>
            <w:r>
              <w:t xml:space="preserve"> </w:t>
            </w:r>
          </w:p>
          <w:p w:rsidR="00627F84" w:rsidRDefault="00627F84" w:rsidP="00A7076F">
            <w:r>
              <w:t>-1 бр. компютър</w:t>
            </w:r>
          </w:p>
          <w:p w:rsidR="00627F84" w:rsidRPr="00BD2F1B" w:rsidRDefault="00627F84" w:rsidP="00A7076F">
            <w:r>
              <w:t>- 1 бр. мултифункционално устройство (принтер, копир и скенер)</w:t>
            </w:r>
          </w:p>
          <w:p w:rsidR="00627F84" w:rsidRPr="00013853" w:rsidRDefault="00627F84" w:rsidP="00A7076F">
            <w:r>
              <w:t>2.2. Осигурен достъп до интернет; - Да</w:t>
            </w:r>
          </w:p>
          <w:p w:rsidR="00627F84" w:rsidRDefault="00627F84" w:rsidP="00A7076F">
            <w:r>
              <w:t xml:space="preserve">2.3. </w:t>
            </w:r>
            <w:r w:rsidRPr="00013853">
              <w:t xml:space="preserve">Наличие и употреба на специализиран софтуерен продукт за библиотечно обслужване (напр. Автоматизирана библиотека на </w:t>
            </w:r>
            <w:r w:rsidRPr="00013853">
              <w:rPr>
                <w:lang w:val="en-US"/>
              </w:rPr>
              <w:t>PC-TM</w:t>
            </w:r>
            <w:r w:rsidRPr="00013853">
              <w:t>, e-</w:t>
            </w:r>
            <w:proofErr w:type="spellStart"/>
            <w:r w:rsidRPr="00013853">
              <w:t>Lib</w:t>
            </w:r>
            <w:proofErr w:type="spellEnd"/>
            <w:r w:rsidRPr="00013853">
              <w:t xml:space="preserve"> PRIMA или др.);</w:t>
            </w:r>
            <w:r>
              <w:t xml:space="preserve"> -Не</w:t>
            </w:r>
          </w:p>
          <w:p w:rsidR="00627F84" w:rsidRDefault="00627F84" w:rsidP="00A7076F">
            <w:r>
              <w:t xml:space="preserve">2.4. </w:t>
            </w:r>
            <w:r w:rsidRPr="00013853">
              <w:t>Наличие на електронен каталог и възможност за автоматизирано търсене на информация по зададени от потребителя параметри;</w:t>
            </w:r>
            <w:r>
              <w:t xml:space="preserve"> -Не</w:t>
            </w:r>
          </w:p>
          <w:p w:rsidR="00627F84" w:rsidRDefault="00627F84" w:rsidP="00A7076F">
            <w:r>
              <w:t xml:space="preserve">2.5. </w:t>
            </w:r>
            <w:r w:rsidRPr="00013853">
              <w:t>Онлайн обслужване на потребители (брой);</w:t>
            </w:r>
            <w:r>
              <w:t xml:space="preserve"> - Не</w:t>
            </w:r>
          </w:p>
          <w:p w:rsidR="00627F84" w:rsidRDefault="00627F84" w:rsidP="00A7076F">
            <w:r>
              <w:t xml:space="preserve">2.6. </w:t>
            </w:r>
            <w:r w:rsidRPr="00013853">
              <w:t>Дигитализация на фондове</w:t>
            </w:r>
            <w:r w:rsidRPr="00013853">
              <w:rPr>
                <w:lang w:val="en-US"/>
              </w:rPr>
              <w:t xml:space="preserve"> (</w:t>
            </w:r>
            <w:r w:rsidRPr="00013853">
              <w:t>брой дигитализирани фондови единици</w:t>
            </w:r>
            <w:r w:rsidRPr="00013853">
              <w:rPr>
                <w:lang w:val="en-US"/>
              </w:rPr>
              <w:t>)</w:t>
            </w:r>
            <w:r w:rsidRPr="00013853">
              <w:t>;</w:t>
            </w:r>
            <w:r>
              <w:t xml:space="preserve"> - Не</w:t>
            </w:r>
          </w:p>
          <w:p w:rsidR="00627F84" w:rsidRDefault="00627F84" w:rsidP="00A7076F">
            <w:r>
              <w:t xml:space="preserve">2.7. </w:t>
            </w:r>
            <w:r w:rsidRPr="00013853">
              <w:t xml:space="preserve">Използване на уебсайт, </w:t>
            </w:r>
            <w:proofErr w:type="spellStart"/>
            <w:r w:rsidRPr="00013853">
              <w:t>фейсбук</w:t>
            </w:r>
            <w:proofErr w:type="spellEnd"/>
            <w:r w:rsidRPr="00013853">
              <w:t xml:space="preserve"> или други електронни комуникационни канали за популяризиране на библиотечните услуги и обратна връзка с потребителя;</w:t>
            </w:r>
            <w:r>
              <w:t xml:space="preserve"> - Не</w:t>
            </w:r>
          </w:p>
          <w:p w:rsidR="00627F84" w:rsidRPr="00BD2F1B" w:rsidRDefault="00627F84" w:rsidP="00A7076F">
            <w:r>
              <w:t xml:space="preserve">2.8. </w:t>
            </w:r>
            <w:r w:rsidRPr="00013853">
              <w:t>Наличие на адаптирани библиотечни у</w:t>
            </w:r>
            <w:r>
              <w:t>слуги за хора с намалено зрение</w:t>
            </w:r>
            <w:r>
              <w:rPr>
                <w:lang w:val="en-US"/>
              </w:rPr>
              <w:t>;</w:t>
            </w:r>
            <w:r>
              <w:t xml:space="preserve"> - Не</w:t>
            </w:r>
          </w:p>
          <w:p w:rsidR="00627F84" w:rsidRPr="00013853" w:rsidRDefault="00627F84" w:rsidP="00A7076F">
            <w:r>
              <w:t>2.9. Дейности за оптимизиране и повишаване степента на автоматизация на библиотечно-информационното обслужване през 20</w:t>
            </w:r>
            <w:r>
              <w:rPr>
                <w:lang w:val="en-US"/>
              </w:rPr>
              <w:t>20</w:t>
            </w:r>
            <w:r>
              <w:t xml:space="preserve"> г. - Не</w:t>
            </w:r>
          </w:p>
        </w:tc>
      </w:tr>
      <w:tr w:rsidR="00627F84" w:rsidTr="00A7076F">
        <w:tc>
          <w:tcPr>
            <w:tcW w:w="9212" w:type="dxa"/>
            <w:shd w:val="clear" w:color="auto" w:fill="auto"/>
          </w:tcPr>
          <w:p w:rsidR="00627F84" w:rsidRPr="00942D41" w:rsidRDefault="00627F84" w:rsidP="00A7076F">
            <w:pPr>
              <w:rPr>
                <w:b/>
              </w:rPr>
            </w:pPr>
            <w:r>
              <w:rPr>
                <w:b/>
                <w:lang w:val="en-US"/>
              </w:rPr>
              <w:lastRenderedPageBreak/>
              <w:t>3</w:t>
            </w:r>
            <w:r w:rsidRPr="00942D41">
              <w:rPr>
                <w:b/>
              </w:rPr>
              <w:t>. Художествени състави и други форми на любителско творчество, които</w:t>
            </w:r>
            <w:r>
              <w:rPr>
                <w:b/>
              </w:rPr>
              <w:t xml:space="preserve"> читалището ще поддържа през 20</w:t>
            </w:r>
            <w:r>
              <w:rPr>
                <w:b/>
                <w:lang w:val="en-US"/>
              </w:rPr>
              <w:t>20</w:t>
            </w:r>
            <w:r>
              <w:rPr>
                <w:b/>
              </w:rPr>
              <w:t xml:space="preserve"> </w:t>
            </w:r>
            <w:r w:rsidRPr="00942D41">
              <w:rPr>
                <w:b/>
              </w:rPr>
              <w:t>г.</w:t>
            </w:r>
          </w:p>
          <w:p w:rsidR="00627F84" w:rsidRDefault="00627F84" w:rsidP="00A7076F">
            <w:pPr>
              <w:rPr>
                <w:i/>
              </w:rPr>
            </w:pPr>
            <w:r w:rsidRPr="00942D41">
              <w:rPr>
                <w:i/>
              </w:rPr>
              <w:t>(моля, опишете ги, като посочите ръководителите и броя на участниците в тях)</w:t>
            </w:r>
          </w:p>
          <w:p w:rsidR="00627F84" w:rsidRDefault="00627F84" w:rsidP="00A7076F">
            <w:pPr>
              <w:rPr>
                <w:rFonts w:ascii="Calibri" w:hAnsi="Calibri"/>
                <w:i/>
                <w:sz w:val="22"/>
              </w:rPr>
            </w:pPr>
            <w:r>
              <w:rPr>
                <w:rFonts w:ascii="Calibri" w:hAnsi="Calibri"/>
                <w:i/>
                <w:sz w:val="22"/>
              </w:rPr>
              <w:t xml:space="preserve">   3.1. Група за изворен фолклор            ръководител: Снежана Атанасова              28 участници</w:t>
            </w:r>
          </w:p>
          <w:p w:rsidR="00627F84" w:rsidRDefault="00627F84" w:rsidP="00A7076F">
            <w:pPr>
              <w:rPr>
                <w:rFonts w:ascii="Calibri" w:hAnsi="Calibri"/>
                <w:i/>
                <w:sz w:val="22"/>
              </w:rPr>
            </w:pPr>
            <w:r>
              <w:rPr>
                <w:rFonts w:ascii="Calibri" w:hAnsi="Calibri"/>
                <w:i/>
                <w:sz w:val="22"/>
              </w:rPr>
              <w:t xml:space="preserve">   3.2. Женска фолклорна група              ръководител : Мария Маринова                   14 </w:t>
            </w:r>
            <w:proofErr w:type="spellStart"/>
            <w:r>
              <w:rPr>
                <w:rFonts w:ascii="Calibri" w:hAnsi="Calibri"/>
                <w:i/>
                <w:sz w:val="22"/>
              </w:rPr>
              <w:t>участн</w:t>
            </w:r>
            <w:proofErr w:type="spellEnd"/>
            <w:r>
              <w:rPr>
                <w:rFonts w:ascii="Calibri" w:hAnsi="Calibri"/>
                <w:i/>
                <w:sz w:val="22"/>
              </w:rPr>
              <w:t>.</w:t>
            </w:r>
          </w:p>
          <w:p w:rsidR="00627F84" w:rsidRDefault="00627F84" w:rsidP="00A7076F">
            <w:pPr>
              <w:rPr>
                <w:rFonts w:ascii="Calibri" w:hAnsi="Calibri"/>
                <w:i/>
                <w:sz w:val="22"/>
              </w:rPr>
            </w:pPr>
            <w:r>
              <w:rPr>
                <w:rFonts w:ascii="Calibri" w:hAnsi="Calibri"/>
                <w:i/>
                <w:sz w:val="22"/>
              </w:rPr>
              <w:t xml:space="preserve">  3.3. Мъжка певческа група за народно пеене     </w:t>
            </w:r>
            <w:proofErr w:type="spellStart"/>
            <w:r>
              <w:rPr>
                <w:rFonts w:ascii="Calibri" w:hAnsi="Calibri"/>
                <w:i/>
                <w:sz w:val="22"/>
              </w:rPr>
              <w:t>ръков</w:t>
            </w:r>
            <w:proofErr w:type="spellEnd"/>
            <w:r>
              <w:rPr>
                <w:rFonts w:ascii="Calibri" w:hAnsi="Calibri"/>
                <w:i/>
                <w:sz w:val="22"/>
              </w:rPr>
              <w:t xml:space="preserve"> :  Савчо Савчев                     10 </w:t>
            </w:r>
            <w:proofErr w:type="spellStart"/>
            <w:r>
              <w:rPr>
                <w:rFonts w:ascii="Calibri" w:hAnsi="Calibri"/>
                <w:i/>
                <w:sz w:val="22"/>
              </w:rPr>
              <w:t>участн</w:t>
            </w:r>
            <w:proofErr w:type="spellEnd"/>
            <w:r>
              <w:rPr>
                <w:rFonts w:ascii="Calibri" w:hAnsi="Calibri"/>
                <w:i/>
                <w:sz w:val="22"/>
              </w:rPr>
              <w:t>.</w:t>
            </w:r>
          </w:p>
          <w:p w:rsidR="00627F84" w:rsidRDefault="00627F84" w:rsidP="00A7076F">
            <w:pPr>
              <w:rPr>
                <w:rFonts w:ascii="Calibri" w:hAnsi="Calibri"/>
                <w:i/>
                <w:sz w:val="22"/>
              </w:rPr>
            </w:pPr>
            <w:r>
              <w:rPr>
                <w:rFonts w:ascii="Calibri" w:hAnsi="Calibri"/>
                <w:i/>
                <w:sz w:val="22"/>
              </w:rPr>
              <w:t xml:space="preserve">  3.4. Коледарска група – обреден фолклор          </w:t>
            </w:r>
            <w:proofErr w:type="spellStart"/>
            <w:r>
              <w:rPr>
                <w:rFonts w:ascii="Calibri" w:hAnsi="Calibri"/>
                <w:i/>
                <w:sz w:val="22"/>
              </w:rPr>
              <w:t>ръков</w:t>
            </w:r>
            <w:proofErr w:type="spellEnd"/>
            <w:r>
              <w:rPr>
                <w:rFonts w:ascii="Calibri" w:hAnsi="Calibri"/>
                <w:i/>
                <w:sz w:val="22"/>
              </w:rPr>
              <w:t xml:space="preserve"> :  Савчо Савчев                        12 </w:t>
            </w:r>
            <w:proofErr w:type="spellStart"/>
            <w:r>
              <w:rPr>
                <w:rFonts w:ascii="Calibri" w:hAnsi="Calibri"/>
                <w:i/>
                <w:sz w:val="22"/>
              </w:rPr>
              <w:t>учасн</w:t>
            </w:r>
            <w:proofErr w:type="spellEnd"/>
            <w:r>
              <w:rPr>
                <w:rFonts w:ascii="Calibri" w:hAnsi="Calibri"/>
                <w:i/>
                <w:sz w:val="22"/>
              </w:rPr>
              <w:t>.</w:t>
            </w:r>
          </w:p>
          <w:p w:rsidR="00627F84" w:rsidRDefault="00627F84" w:rsidP="00A7076F">
            <w:pPr>
              <w:rPr>
                <w:rFonts w:ascii="Calibri" w:hAnsi="Calibri"/>
                <w:i/>
                <w:sz w:val="22"/>
              </w:rPr>
            </w:pPr>
            <w:r>
              <w:rPr>
                <w:rFonts w:ascii="Calibri" w:hAnsi="Calibri"/>
                <w:i/>
                <w:sz w:val="22"/>
              </w:rPr>
              <w:t xml:space="preserve">  3.5. Детска фолклорна група „Лазарки”     </w:t>
            </w:r>
            <w:proofErr w:type="spellStart"/>
            <w:r>
              <w:rPr>
                <w:rFonts w:ascii="Calibri" w:hAnsi="Calibri"/>
                <w:i/>
                <w:sz w:val="22"/>
              </w:rPr>
              <w:t>ръков</w:t>
            </w:r>
            <w:proofErr w:type="spellEnd"/>
            <w:r>
              <w:rPr>
                <w:rFonts w:ascii="Calibri" w:hAnsi="Calibri"/>
                <w:i/>
                <w:sz w:val="22"/>
              </w:rPr>
              <w:t>:  Снежана Атанасова и Мариана Петкова</w:t>
            </w:r>
          </w:p>
          <w:p w:rsidR="00627F84" w:rsidRPr="00942D41" w:rsidRDefault="00627F84" w:rsidP="00A7076F">
            <w:pPr>
              <w:rPr>
                <w:i/>
              </w:rPr>
            </w:pPr>
            <w:r>
              <w:rPr>
                <w:rFonts w:ascii="Calibri" w:hAnsi="Calibri"/>
                <w:i/>
                <w:sz w:val="22"/>
              </w:rPr>
              <w:t xml:space="preserve">                                                                                                                                                           22 </w:t>
            </w:r>
            <w:proofErr w:type="spellStart"/>
            <w:r>
              <w:rPr>
                <w:rFonts w:ascii="Calibri" w:hAnsi="Calibri"/>
                <w:i/>
                <w:sz w:val="22"/>
              </w:rPr>
              <w:t>участн</w:t>
            </w:r>
            <w:proofErr w:type="spellEnd"/>
            <w:r>
              <w:rPr>
                <w:rFonts w:ascii="Calibri" w:hAnsi="Calibri"/>
                <w:i/>
                <w:sz w:val="22"/>
              </w:rPr>
              <w:t>.</w:t>
            </w:r>
          </w:p>
        </w:tc>
      </w:tr>
      <w:tr w:rsidR="00627F84" w:rsidTr="00A7076F">
        <w:tc>
          <w:tcPr>
            <w:tcW w:w="9212" w:type="dxa"/>
            <w:shd w:val="clear" w:color="auto" w:fill="auto"/>
          </w:tcPr>
          <w:p w:rsidR="00627F84" w:rsidRPr="00942D41" w:rsidRDefault="00627F84" w:rsidP="00A7076F">
            <w:pPr>
              <w:rPr>
                <w:b/>
              </w:rPr>
            </w:pPr>
            <w:r>
              <w:rPr>
                <w:b/>
                <w:lang w:val="en-US"/>
              </w:rPr>
              <w:t>4</w:t>
            </w:r>
            <w:r w:rsidRPr="00942D41">
              <w:rPr>
                <w:b/>
              </w:rPr>
              <w:t>. Колективни и индивидуални форми на обучение</w:t>
            </w:r>
          </w:p>
          <w:p w:rsidR="00627F84" w:rsidRDefault="00627F84" w:rsidP="00A7076F">
            <w:pPr>
              <w:rPr>
                <w:i/>
              </w:rPr>
            </w:pPr>
            <w:r w:rsidRPr="00942D41">
              <w:rPr>
                <w:i/>
              </w:rPr>
              <w:t xml:space="preserve">(моля, посочете курсове, клубове, школи  и/или други  образователни форми, които читалището ще продължи да </w:t>
            </w:r>
            <w:r>
              <w:rPr>
                <w:i/>
              </w:rPr>
              <w:t>развива през 20</w:t>
            </w:r>
            <w:r>
              <w:rPr>
                <w:i/>
                <w:lang w:val="en-US"/>
              </w:rPr>
              <w:t xml:space="preserve">20 </w:t>
            </w:r>
            <w:r w:rsidRPr="00942D41">
              <w:rPr>
                <w:i/>
              </w:rPr>
              <w:t>г.)</w:t>
            </w:r>
          </w:p>
          <w:p w:rsidR="00627F84" w:rsidRDefault="00627F84" w:rsidP="00A7076F">
            <w:pPr>
              <w:rPr>
                <w:rFonts w:ascii="Calibri" w:hAnsi="Calibri"/>
                <w:i/>
                <w:sz w:val="22"/>
              </w:rPr>
            </w:pPr>
            <w:r>
              <w:rPr>
                <w:rFonts w:ascii="Calibri" w:hAnsi="Calibri"/>
                <w:i/>
                <w:sz w:val="22"/>
              </w:rPr>
              <w:t xml:space="preserve">  4.1. Клуб за народни танци                ръководител : Кристина Генчева                   14 </w:t>
            </w:r>
            <w:proofErr w:type="spellStart"/>
            <w:r>
              <w:rPr>
                <w:rFonts w:ascii="Calibri" w:hAnsi="Calibri"/>
                <w:i/>
                <w:sz w:val="22"/>
              </w:rPr>
              <w:t>участн</w:t>
            </w:r>
            <w:proofErr w:type="spellEnd"/>
            <w:r>
              <w:rPr>
                <w:rFonts w:ascii="Calibri" w:hAnsi="Calibri"/>
                <w:i/>
                <w:sz w:val="22"/>
              </w:rPr>
              <w:t>.</w:t>
            </w:r>
          </w:p>
          <w:p w:rsidR="00627F84" w:rsidRDefault="00627F84" w:rsidP="00A7076F">
            <w:pPr>
              <w:rPr>
                <w:rFonts w:ascii="Calibri" w:hAnsi="Calibri"/>
                <w:i/>
                <w:sz w:val="22"/>
              </w:rPr>
            </w:pPr>
            <w:r>
              <w:rPr>
                <w:rFonts w:ascii="Calibri" w:hAnsi="Calibri"/>
                <w:i/>
                <w:sz w:val="22"/>
              </w:rPr>
              <w:t xml:space="preserve"> 4.2. Клуб „Краезнание’                         </w:t>
            </w:r>
            <w:proofErr w:type="spellStart"/>
            <w:r>
              <w:rPr>
                <w:rFonts w:ascii="Calibri" w:hAnsi="Calibri"/>
                <w:i/>
                <w:sz w:val="22"/>
              </w:rPr>
              <w:t>ръков</w:t>
            </w:r>
            <w:proofErr w:type="spellEnd"/>
            <w:r>
              <w:rPr>
                <w:rFonts w:ascii="Calibri" w:hAnsi="Calibri"/>
                <w:i/>
                <w:sz w:val="22"/>
              </w:rPr>
              <w:t xml:space="preserve">.                  Снежана Атанасова              10 </w:t>
            </w:r>
            <w:proofErr w:type="spellStart"/>
            <w:r>
              <w:rPr>
                <w:rFonts w:ascii="Calibri" w:hAnsi="Calibri"/>
                <w:i/>
                <w:sz w:val="22"/>
              </w:rPr>
              <w:t>участн</w:t>
            </w:r>
            <w:proofErr w:type="spellEnd"/>
            <w:r>
              <w:rPr>
                <w:rFonts w:ascii="Calibri" w:hAnsi="Calibri"/>
                <w:i/>
                <w:sz w:val="22"/>
              </w:rPr>
              <w:t>.</w:t>
            </w:r>
          </w:p>
          <w:p w:rsidR="00627F84" w:rsidRDefault="00627F84" w:rsidP="00A7076F">
            <w:pPr>
              <w:rPr>
                <w:rFonts w:ascii="Calibri" w:hAnsi="Calibri"/>
                <w:i/>
                <w:sz w:val="22"/>
              </w:rPr>
            </w:pPr>
            <w:r>
              <w:rPr>
                <w:rFonts w:ascii="Calibri" w:hAnsi="Calibri"/>
                <w:i/>
                <w:sz w:val="22"/>
              </w:rPr>
              <w:t xml:space="preserve"> 4.3. Клуб „Приятели на книгата”    </w:t>
            </w:r>
            <w:proofErr w:type="spellStart"/>
            <w:r>
              <w:rPr>
                <w:rFonts w:ascii="Calibri" w:hAnsi="Calibri"/>
                <w:i/>
                <w:sz w:val="22"/>
              </w:rPr>
              <w:t>ръков</w:t>
            </w:r>
            <w:proofErr w:type="spellEnd"/>
            <w:r>
              <w:rPr>
                <w:rFonts w:ascii="Calibri" w:hAnsi="Calibri"/>
                <w:i/>
                <w:sz w:val="22"/>
              </w:rPr>
              <w:t xml:space="preserve">.                   Снежана Атанасова              12 </w:t>
            </w:r>
            <w:proofErr w:type="spellStart"/>
            <w:r>
              <w:rPr>
                <w:rFonts w:ascii="Calibri" w:hAnsi="Calibri"/>
                <w:i/>
                <w:sz w:val="22"/>
              </w:rPr>
              <w:t>участн</w:t>
            </w:r>
            <w:proofErr w:type="spellEnd"/>
            <w:r>
              <w:rPr>
                <w:rFonts w:ascii="Calibri" w:hAnsi="Calibri"/>
                <w:i/>
                <w:sz w:val="22"/>
              </w:rPr>
              <w:t>.</w:t>
            </w:r>
          </w:p>
          <w:p w:rsidR="00627F84" w:rsidRDefault="00627F84" w:rsidP="00A7076F">
            <w:pPr>
              <w:rPr>
                <w:rFonts w:ascii="Calibri" w:hAnsi="Calibri"/>
                <w:i/>
                <w:sz w:val="22"/>
              </w:rPr>
            </w:pPr>
            <w:r>
              <w:rPr>
                <w:rFonts w:ascii="Calibri" w:hAnsi="Calibri"/>
                <w:i/>
                <w:sz w:val="22"/>
              </w:rPr>
              <w:t xml:space="preserve"> 4.4. Школа „Приложни изкуства”     </w:t>
            </w:r>
            <w:proofErr w:type="spellStart"/>
            <w:r>
              <w:rPr>
                <w:rFonts w:ascii="Calibri" w:hAnsi="Calibri"/>
                <w:i/>
                <w:sz w:val="22"/>
              </w:rPr>
              <w:t>ръков</w:t>
            </w:r>
            <w:proofErr w:type="spellEnd"/>
            <w:r>
              <w:rPr>
                <w:rFonts w:ascii="Calibri" w:hAnsi="Calibri"/>
                <w:i/>
                <w:sz w:val="22"/>
              </w:rPr>
              <w:t xml:space="preserve">.                   Снежана Атанасова              10 </w:t>
            </w:r>
            <w:proofErr w:type="spellStart"/>
            <w:r>
              <w:rPr>
                <w:rFonts w:ascii="Calibri" w:hAnsi="Calibri"/>
                <w:i/>
                <w:sz w:val="22"/>
              </w:rPr>
              <w:t>участн</w:t>
            </w:r>
            <w:proofErr w:type="spellEnd"/>
            <w:r>
              <w:rPr>
                <w:rFonts w:ascii="Calibri" w:hAnsi="Calibri"/>
                <w:i/>
                <w:sz w:val="22"/>
              </w:rPr>
              <w:t>.</w:t>
            </w:r>
          </w:p>
          <w:p w:rsidR="00627F84" w:rsidRDefault="00627F84" w:rsidP="00A7076F">
            <w:pPr>
              <w:rPr>
                <w:rFonts w:ascii="Calibri" w:hAnsi="Calibri"/>
                <w:i/>
                <w:sz w:val="22"/>
              </w:rPr>
            </w:pPr>
            <w:r>
              <w:rPr>
                <w:rFonts w:ascii="Calibri" w:hAnsi="Calibri"/>
                <w:i/>
                <w:sz w:val="22"/>
              </w:rPr>
              <w:t xml:space="preserve"> 4.5. Клуб „Забавно лятно междучасие” – летни занимания за деца</w:t>
            </w:r>
          </w:p>
          <w:p w:rsidR="00627F84" w:rsidRPr="00942D41" w:rsidRDefault="00627F84" w:rsidP="00A7076F">
            <w:pPr>
              <w:rPr>
                <w:i/>
              </w:rPr>
            </w:pPr>
            <w:r>
              <w:rPr>
                <w:rFonts w:ascii="Calibri" w:hAnsi="Calibri"/>
                <w:i/>
                <w:sz w:val="22"/>
              </w:rPr>
              <w:t xml:space="preserve">       </w:t>
            </w:r>
            <w:proofErr w:type="spellStart"/>
            <w:r>
              <w:rPr>
                <w:rFonts w:ascii="Calibri" w:hAnsi="Calibri"/>
                <w:i/>
                <w:sz w:val="22"/>
              </w:rPr>
              <w:t>Ръков</w:t>
            </w:r>
            <w:proofErr w:type="spellEnd"/>
            <w:r>
              <w:rPr>
                <w:rFonts w:ascii="Calibri" w:hAnsi="Calibri"/>
                <w:i/>
                <w:sz w:val="22"/>
              </w:rPr>
              <w:t xml:space="preserve">.: секретар читалище – Снежана Атанасова                                              18- 20 </w:t>
            </w:r>
            <w:proofErr w:type="spellStart"/>
            <w:r>
              <w:rPr>
                <w:rFonts w:ascii="Calibri" w:hAnsi="Calibri"/>
                <w:i/>
                <w:sz w:val="22"/>
              </w:rPr>
              <w:t>участн</w:t>
            </w:r>
            <w:proofErr w:type="spellEnd"/>
            <w:r>
              <w:rPr>
                <w:rFonts w:ascii="Calibri" w:hAnsi="Calibri"/>
                <w:i/>
                <w:sz w:val="22"/>
              </w:rPr>
              <w:t>.</w:t>
            </w:r>
          </w:p>
        </w:tc>
      </w:tr>
      <w:tr w:rsidR="00627F84" w:rsidTr="00A7076F">
        <w:tc>
          <w:tcPr>
            <w:tcW w:w="9212" w:type="dxa"/>
            <w:shd w:val="clear" w:color="auto" w:fill="auto"/>
          </w:tcPr>
          <w:p w:rsidR="00627F84" w:rsidRPr="00942D41" w:rsidRDefault="00627F84" w:rsidP="00A7076F">
            <w:pPr>
              <w:rPr>
                <w:b/>
              </w:rPr>
            </w:pPr>
            <w:r>
              <w:rPr>
                <w:b/>
                <w:lang w:val="en-US"/>
              </w:rPr>
              <w:t>5</w:t>
            </w:r>
            <w:r w:rsidRPr="00942D41">
              <w:rPr>
                <w:b/>
              </w:rPr>
              <w:t xml:space="preserve">. Планирани нови образователни форми </w:t>
            </w:r>
            <w:r>
              <w:rPr>
                <w:b/>
              </w:rPr>
              <w:t>през 20</w:t>
            </w:r>
            <w:r>
              <w:rPr>
                <w:b/>
                <w:lang w:val="en-US"/>
              </w:rPr>
              <w:t>20</w:t>
            </w:r>
            <w:r w:rsidRPr="00942D41">
              <w:rPr>
                <w:b/>
              </w:rPr>
              <w:t xml:space="preserve"> г. </w:t>
            </w:r>
          </w:p>
          <w:p w:rsidR="00627F84" w:rsidRDefault="00627F84" w:rsidP="00A7076F">
            <w:pPr>
              <w:rPr>
                <w:i/>
              </w:rPr>
            </w:pPr>
            <w:r w:rsidRPr="00942D41">
              <w:rPr>
                <w:i/>
              </w:rPr>
              <w:t>(моля, опишете какви нови образ. фор</w:t>
            </w:r>
            <w:r>
              <w:rPr>
                <w:i/>
              </w:rPr>
              <w:t xml:space="preserve">ми планирате да развие </w:t>
            </w:r>
            <w:proofErr w:type="spellStart"/>
            <w:r>
              <w:rPr>
                <w:i/>
              </w:rPr>
              <w:t>читалищ</w:t>
            </w:r>
            <w:proofErr w:type="spellEnd"/>
            <w:r>
              <w:rPr>
                <w:i/>
                <w:lang w:val="en-US"/>
              </w:rPr>
              <w:t>e</w:t>
            </w:r>
            <w:r>
              <w:rPr>
                <w:i/>
              </w:rPr>
              <w:t>то</w:t>
            </w:r>
            <w:r w:rsidRPr="00942D41">
              <w:rPr>
                <w:i/>
              </w:rPr>
              <w:t>)</w:t>
            </w:r>
          </w:p>
          <w:p w:rsidR="00627F84" w:rsidRPr="00B66874" w:rsidRDefault="00627F84" w:rsidP="00A7076F">
            <w:r>
              <w:t>5.1. Клуб „Родолюбие</w:t>
            </w:r>
            <w:r w:rsidRPr="00B66874">
              <w:t>”</w:t>
            </w:r>
          </w:p>
        </w:tc>
      </w:tr>
      <w:tr w:rsidR="00627F84" w:rsidTr="00A7076F">
        <w:tc>
          <w:tcPr>
            <w:tcW w:w="9212" w:type="dxa"/>
            <w:shd w:val="clear" w:color="auto" w:fill="auto"/>
          </w:tcPr>
          <w:p w:rsidR="00627F84" w:rsidRPr="00942D41" w:rsidRDefault="00627F84" w:rsidP="00A7076F">
            <w:pPr>
              <w:rPr>
                <w:b/>
              </w:rPr>
            </w:pPr>
            <w:r>
              <w:rPr>
                <w:b/>
                <w:lang w:val="en-US"/>
              </w:rPr>
              <w:t>6</w:t>
            </w:r>
            <w:r w:rsidRPr="00942D41">
              <w:rPr>
                <w:b/>
              </w:rPr>
              <w:t xml:space="preserve">. Планирани нови форми на </w:t>
            </w:r>
            <w:r>
              <w:rPr>
                <w:b/>
              </w:rPr>
              <w:t>любителското творчество през 2020</w:t>
            </w:r>
            <w:r w:rsidRPr="00942D41">
              <w:rPr>
                <w:b/>
              </w:rPr>
              <w:t xml:space="preserve"> г.</w:t>
            </w:r>
          </w:p>
          <w:p w:rsidR="00627F84" w:rsidRDefault="00627F84" w:rsidP="00A7076F">
            <w:r w:rsidRPr="001403E0">
              <w:t>(</w:t>
            </w:r>
            <w:r w:rsidRPr="007042C8">
              <w:rPr>
                <w:i/>
              </w:rPr>
              <w:t>моля опишете подробно планираните нови художествени състави, ако е приложимо</w:t>
            </w:r>
            <w:r w:rsidRPr="001403E0">
              <w:t>)</w:t>
            </w:r>
          </w:p>
          <w:p w:rsidR="00627F84" w:rsidRPr="001403E0" w:rsidRDefault="00627F84" w:rsidP="00A7076F">
            <w:r>
              <w:t>6</w:t>
            </w:r>
            <w:r w:rsidRPr="00B66874">
              <w:t>.1. Ателие „ Ръчни плетива”</w:t>
            </w:r>
          </w:p>
        </w:tc>
      </w:tr>
      <w:tr w:rsidR="00627F84" w:rsidTr="00A7076F">
        <w:tc>
          <w:tcPr>
            <w:tcW w:w="9212" w:type="dxa"/>
            <w:shd w:val="clear" w:color="auto" w:fill="auto"/>
          </w:tcPr>
          <w:p w:rsidR="00627F84" w:rsidRDefault="00627F84" w:rsidP="00A7076F">
            <w:pPr>
              <w:rPr>
                <w:b/>
              </w:rPr>
            </w:pPr>
            <w:r>
              <w:rPr>
                <w:b/>
                <w:lang w:val="en-US"/>
              </w:rPr>
              <w:t>7</w:t>
            </w:r>
            <w:r>
              <w:rPr>
                <w:b/>
              </w:rPr>
              <w:t>. Музейни колекции (съществуващи и/или в проект за 2020 г.)</w:t>
            </w:r>
          </w:p>
          <w:p w:rsidR="00627F84" w:rsidRPr="00524E41" w:rsidRDefault="00627F84" w:rsidP="00A7076F">
            <w:r w:rsidRPr="00524E41">
              <w:lastRenderedPageBreak/>
              <w:t>(</w:t>
            </w:r>
            <w:r w:rsidRPr="00E60FBC">
              <w:rPr>
                <w:i/>
              </w:rPr>
              <w:t>моля, опишете съществуващите музейни колекции, както и тези, които въз</w:t>
            </w:r>
            <w:r>
              <w:rPr>
                <w:i/>
              </w:rPr>
              <w:t>намерявате да създадете през 2020</w:t>
            </w:r>
            <w:r>
              <w:rPr>
                <w:i/>
                <w:lang w:val="en-US"/>
              </w:rPr>
              <w:t xml:space="preserve"> </w:t>
            </w:r>
            <w:r>
              <w:rPr>
                <w:i/>
              </w:rPr>
              <w:t xml:space="preserve">г. </w:t>
            </w:r>
            <w:r w:rsidRPr="00E60FBC">
              <w:rPr>
                <w:i/>
              </w:rPr>
              <w:t>ако е приложимо</w:t>
            </w:r>
            <w:r w:rsidRPr="00524E41">
              <w:t>)</w:t>
            </w:r>
            <w:r>
              <w:t xml:space="preserve"> - Не</w:t>
            </w:r>
          </w:p>
        </w:tc>
      </w:tr>
      <w:tr w:rsidR="00627F84" w:rsidTr="00A7076F">
        <w:tc>
          <w:tcPr>
            <w:tcW w:w="9212" w:type="dxa"/>
            <w:shd w:val="clear" w:color="auto" w:fill="auto"/>
          </w:tcPr>
          <w:p w:rsidR="00627F84" w:rsidRPr="000D3BF6" w:rsidRDefault="00627F84" w:rsidP="00A7076F">
            <w:pPr>
              <w:rPr>
                <w:b/>
                <w:lang w:val="en-US"/>
              </w:rPr>
            </w:pPr>
            <w:r>
              <w:rPr>
                <w:b/>
                <w:lang w:val="en-US"/>
              </w:rPr>
              <w:lastRenderedPageBreak/>
              <w:t>8</w:t>
            </w:r>
            <w:r w:rsidRPr="00942D41">
              <w:rPr>
                <w:b/>
              </w:rPr>
              <w:t xml:space="preserve">. Публични инициативи, организирани от читалището за </w:t>
            </w:r>
            <w:r>
              <w:rPr>
                <w:b/>
              </w:rPr>
              <w:t>местната общност</w:t>
            </w:r>
            <w:r w:rsidRPr="00942D41">
              <w:rPr>
                <w:b/>
              </w:rPr>
              <w:t xml:space="preserve"> </w:t>
            </w:r>
            <w:r>
              <w:rPr>
                <w:b/>
              </w:rPr>
              <w:t>в седалището му</w:t>
            </w:r>
          </w:p>
          <w:p w:rsidR="00627F84" w:rsidRDefault="00627F84" w:rsidP="00A7076F">
            <w:pPr>
              <w:rPr>
                <w:i/>
              </w:rPr>
            </w:pPr>
            <w:r w:rsidRPr="00942D41">
              <w:rPr>
                <w:i/>
              </w:rPr>
              <w:t xml:space="preserve">(моля, опишете </w:t>
            </w:r>
            <w:r w:rsidRPr="00E60FBC">
              <w:rPr>
                <w:b/>
                <w:i/>
              </w:rPr>
              <w:t>подробно бро</w:t>
            </w:r>
            <w:r>
              <w:rPr>
                <w:b/>
                <w:i/>
              </w:rPr>
              <w:t>й и вид</w:t>
            </w:r>
            <w:r w:rsidRPr="00E60FBC">
              <w:rPr>
                <w:b/>
                <w:i/>
              </w:rPr>
              <w:t xml:space="preserve"> на културните събития</w:t>
            </w:r>
            <w:r>
              <w:rPr>
                <w:b/>
                <w:i/>
              </w:rPr>
              <w:t xml:space="preserve"> по месеци и дати, където е възможно</w:t>
            </w:r>
            <w:r>
              <w:rPr>
                <w:i/>
              </w:rPr>
              <w:t xml:space="preserve"> - </w:t>
            </w:r>
            <w:r w:rsidRPr="00942D41">
              <w:rPr>
                <w:i/>
              </w:rPr>
              <w:t xml:space="preserve">концерти, изложби, </w:t>
            </w:r>
            <w:r>
              <w:rPr>
                <w:i/>
              </w:rPr>
              <w:t xml:space="preserve">четения, срещи, </w:t>
            </w:r>
            <w:r w:rsidRPr="00942D41">
              <w:rPr>
                <w:i/>
              </w:rPr>
              <w:t>чествания и други публични прояви</w:t>
            </w:r>
            <w:r>
              <w:rPr>
                <w:i/>
              </w:rPr>
              <w:t>, които</w:t>
            </w:r>
            <w:r w:rsidRPr="00942D41">
              <w:rPr>
                <w:i/>
              </w:rPr>
              <w:t xml:space="preserve"> планирате да организирате за местната общност през</w:t>
            </w:r>
            <w:r>
              <w:rPr>
                <w:i/>
              </w:rPr>
              <w:t xml:space="preserve"> 2020 </w:t>
            </w:r>
            <w:r>
              <w:rPr>
                <w:i/>
                <w:lang w:val="en-US"/>
              </w:rPr>
              <w:t xml:space="preserve"> </w:t>
            </w:r>
            <w:r>
              <w:rPr>
                <w:i/>
              </w:rPr>
              <w:t>на територията на вашето населено място</w:t>
            </w:r>
            <w:r w:rsidRPr="00942D41">
              <w:rPr>
                <w:i/>
              </w:rPr>
              <w:t>)</w:t>
            </w:r>
          </w:p>
          <w:p w:rsidR="00627F84" w:rsidRDefault="00627F84" w:rsidP="00A7076F">
            <w:pPr>
              <w:rPr>
                <w:rFonts w:ascii="Calibri" w:hAnsi="Calibri"/>
                <w:i/>
                <w:sz w:val="22"/>
              </w:rPr>
            </w:pPr>
            <w:r>
              <w:rPr>
                <w:rFonts w:ascii="Calibri" w:hAnsi="Calibri"/>
                <w:i/>
                <w:sz w:val="22"/>
              </w:rPr>
              <w:t xml:space="preserve">        М. януари:</w:t>
            </w:r>
          </w:p>
          <w:p w:rsidR="00627F84" w:rsidRDefault="00627F84" w:rsidP="00A7076F">
            <w:pPr>
              <w:rPr>
                <w:rFonts w:ascii="Calibri" w:hAnsi="Calibri"/>
                <w:i/>
                <w:sz w:val="22"/>
              </w:rPr>
            </w:pPr>
            <w:r>
              <w:rPr>
                <w:rFonts w:ascii="Calibri" w:hAnsi="Calibri"/>
                <w:i/>
                <w:sz w:val="22"/>
              </w:rPr>
              <w:t>1. Ивановден – обичай: „Къпане Царя на коледарите”</w:t>
            </w:r>
          </w:p>
          <w:p w:rsidR="00627F84" w:rsidRDefault="00627F84" w:rsidP="00A7076F">
            <w:pPr>
              <w:rPr>
                <w:rFonts w:ascii="Calibri" w:hAnsi="Calibri"/>
                <w:i/>
                <w:sz w:val="22"/>
              </w:rPr>
            </w:pPr>
            <w:r>
              <w:rPr>
                <w:rFonts w:ascii="Calibri" w:hAnsi="Calibri"/>
                <w:i/>
                <w:sz w:val="22"/>
              </w:rPr>
              <w:t xml:space="preserve">2. Ден на родилната помощ – </w:t>
            </w:r>
            <w:proofErr w:type="spellStart"/>
            <w:r>
              <w:rPr>
                <w:rFonts w:ascii="Calibri" w:hAnsi="Calibri"/>
                <w:i/>
                <w:sz w:val="22"/>
              </w:rPr>
              <w:t>Бабинден</w:t>
            </w:r>
            <w:proofErr w:type="spellEnd"/>
            <w:r>
              <w:rPr>
                <w:rFonts w:ascii="Calibri" w:hAnsi="Calibri"/>
                <w:i/>
                <w:sz w:val="22"/>
              </w:rPr>
              <w:t xml:space="preserve"> –обичай с Групата за изворен фолклор</w:t>
            </w:r>
          </w:p>
          <w:p w:rsidR="00627F84" w:rsidRDefault="00627F84" w:rsidP="00A7076F">
            <w:pPr>
              <w:rPr>
                <w:rFonts w:ascii="Calibri" w:hAnsi="Calibri"/>
                <w:i/>
                <w:sz w:val="22"/>
              </w:rPr>
            </w:pPr>
            <w:r>
              <w:rPr>
                <w:rFonts w:ascii="Calibri" w:hAnsi="Calibri"/>
                <w:i/>
                <w:sz w:val="22"/>
              </w:rPr>
              <w:t xml:space="preserve">        М. февруари:</w:t>
            </w:r>
          </w:p>
          <w:p w:rsidR="00627F84" w:rsidRDefault="00627F84" w:rsidP="00A7076F">
            <w:pPr>
              <w:rPr>
                <w:rFonts w:ascii="Calibri" w:hAnsi="Calibri"/>
                <w:i/>
                <w:sz w:val="22"/>
              </w:rPr>
            </w:pPr>
            <w:r>
              <w:rPr>
                <w:rFonts w:ascii="Calibri" w:hAnsi="Calibri"/>
                <w:i/>
                <w:sz w:val="22"/>
              </w:rPr>
              <w:t>3. Ден на лозаря Трифон Зарезан – обреден обичай с ГИФ</w:t>
            </w:r>
          </w:p>
          <w:p w:rsidR="00627F84" w:rsidRDefault="00627F84" w:rsidP="00A7076F">
            <w:pPr>
              <w:rPr>
                <w:rFonts w:ascii="Calibri" w:hAnsi="Calibri"/>
                <w:i/>
                <w:sz w:val="22"/>
              </w:rPr>
            </w:pPr>
            <w:r>
              <w:rPr>
                <w:rFonts w:ascii="Calibri" w:hAnsi="Calibri"/>
                <w:i/>
                <w:sz w:val="22"/>
              </w:rPr>
              <w:t>4. Сирни Заговезни – обичай „</w:t>
            </w:r>
            <w:proofErr w:type="spellStart"/>
            <w:r>
              <w:rPr>
                <w:rFonts w:ascii="Calibri" w:hAnsi="Calibri"/>
                <w:i/>
                <w:sz w:val="22"/>
              </w:rPr>
              <w:t>Маскинден</w:t>
            </w:r>
            <w:proofErr w:type="spellEnd"/>
            <w:r>
              <w:rPr>
                <w:rFonts w:ascii="Calibri" w:hAnsi="Calibri"/>
                <w:i/>
                <w:sz w:val="22"/>
              </w:rPr>
              <w:t>” с ГИФ</w:t>
            </w:r>
          </w:p>
          <w:p w:rsidR="00627F84" w:rsidRDefault="00627F84" w:rsidP="00A7076F">
            <w:pPr>
              <w:rPr>
                <w:rFonts w:ascii="Calibri" w:hAnsi="Calibri"/>
                <w:i/>
                <w:sz w:val="22"/>
              </w:rPr>
            </w:pPr>
            <w:r>
              <w:rPr>
                <w:rFonts w:ascii="Calibri" w:hAnsi="Calibri"/>
                <w:i/>
                <w:sz w:val="22"/>
              </w:rPr>
              <w:t xml:space="preserve">        М. март:</w:t>
            </w:r>
          </w:p>
          <w:p w:rsidR="00627F84" w:rsidRDefault="00627F84" w:rsidP="00A7076F">
            <w:pPr>
              <w:rPr>
                <w:rFonts w:ascii="Calibri" w:hAnsi="Calibri"/>
                <w:i/>
                <w:sz w:val="22"/>
              </w:rPr>
            </w:pPr>
            <w:r>
              <w:rPr>
                <w:rFonts w:ascii="Calibri" w:hAnsi="Calibri"/>
                <w:i/>
                <w:sz w:val="22"/>
              </w:rPr>
              <w:t xml:space="preserve">5. </w:t>
            </w:r>
            <w:proofErr w:type="spellStart"/>
            <w:r>
              <w:rPr>
                <w:rFonts w:ascii="Calibri" w:hAnsi="Calibri"/>
                <w:i/>
                <w:sz w:val="22"/>
              </w:rPr>
              <w:t>Работилничка</w:t>
            </w:r>
            <w:proofErr w:type="spellEnd"/>
            <w:r>
              <w:rPr>
                <w:rFonts w:ascii="Calibri" w:hAnsi="Calibri"/>
                <w:i/>
                <w:sz w:val="22"/>
              </w:rPr>
              <w:t xml:space="preserve"> за мартеници:</w:t>
            </w:r>
          </w:p>
          <w:p w:rsidR="00627F84" w:rsidRDefault="00627F84" w:rsidP="00A7076F">
            <w:pPr>
              <w:rPr>
                <w:rFonts w:ascii="Calibri" w:hAnsi="Calibri"/>
                <w:i/>
                <w:sz w:val="22"/>
              </w:rPr>
            </w:pPr>
            <w:r>
              <w:rPr>
                <w:rFonts w:ascii="Calibri" w:hAnsi="Calibri"/>
                <w:i/>
                <w:sz w:val="22"/>
              </w:rPr>
              <w:t xml:space="preserve">        - изработване  на мартеници от деца и възрастни;</w:t>
            </w:r>
          </w:p>
          <w:p w:rsidR="00627F84" w:rsidRDefault="00627F84" w:rsidP="00A7076F">
            <w:pPr>
              <w:rPr>
                <w:rFonts w:ascii="Calibri" w:hAnsi="Calibri"/>
                <w:i/>
                <w:sz w:val="22"/>
              </w:rPr>
            </w:pPr>
            <w:r>
              <w:rPr>
                <w:rFonts w:ascii="Calibri" w:hAnsi="Calibri"/>
                <w:i/>
                <w:sz w:val="22"/>
              </w:rPr>
              <w:t xml:space="preserve">        - изложба на мартеници;</w:t>
            </w:r>
          </w:p>
          <w:p w:rsidR="00627F84" w:rsidRDefault="00627F84" w:rsidP="00A7076F">
            <w:pPr>
              <w:rPr>
                <w:rFonts w:ascii="Calibri" w:hAnsi="Calibri"/>
                <w:i/>
                <w:sz w:val="22"/>
              </w:rPr>
            </w:pPr>
            <w:r>
              <w:rPr>
                <w:rFonts w:ascii="Calibri" w:hAnsi="Calibri"/>
                <w:i/>
                <w:sz w:val="22"/>
              </w:rPr>
              <w:t>6. Празнично детско утро с Баба Марта</w:t>
            </w:r>
          </w:p>
          <w:p w:rsidR="00627F84" w:rsidRDefault="00627F84" w:rsidP="00A7076F">
            <w:pPr>
              <w:rPr>
                <w:rFonts w:ascii="Calibri" w:hAnsi="Calibri"/>
                <w:i/>
                <w:sz w:val="22"/>
              </w:rPr>
            </w:pPr>
            <w:r>
              <w:rPr>
                <w:rFonts w:ascii="Calibri" w:hAnsi="Calibri"/>
                <w:i/>
                <w:sz w:val="22"/>
              </w:rPr>
              <w:t>7. Тържество за 3-ти март и поднасяне на венци и цветя пред Паметника в двора на църквата в кв. Долапите на загинали във войните местни жители.</w:t>
            </w:r>
          </w:p>
          <w:p w:rsidR="00627F84" w:rsidRDefault="00627F84" w:rsidP="00A7076F">
            <w:pPr>
              <w:rPr>
                <w:rFonts w:ascii="Calibri" w:hAnsi="Calibri"/>
                <w:i/>
                <w:sz w:val="22"/>
              </w:rPr>
            </w:pPr>
            <w:r>
              <w:rPr>
                <w:rFonts w:ascii="Calibri" w:hAnsi="Calibri"/>
                <w:i/>
                <w:sz w:val="22"/>
              </w:rPr>
              <w:t>8. Поетичен  рецитал за Международния ден на жената 8-ми март.</w:t>
            </w:r>
          </w:p>
          <w:p w:rsidR="00627F84" w:rsidRDefault="00627F84" w:rsidP="00A7076F">
            <w:pPr>
              <w:rPr>
                <w:rFonts w:ascii="Calibri" w:hAnsi="Calibri"/>
                <w:i/>
                <w:sz w:val="22"/>
              </w:rPr>
            </w:pPr>
            <w:r>
              <w:rPr>
                <w:rFonts w:ascii="Calibri" w:hAnsi="Calibri"/>
                <w:i/>
                <w:sz w:val="22"/>
              </w:rPr>
              <w:t>9. Празнично посрещане на Първа пролет:</w:t>
            </w:r>
          </w:p>
          <w:p w:rsidR="00627F84" w:rsidRDefault="00627F84" w:rsidP="00A7076F">
            <w:pPr>
              <w:rPr>
                <w:rFonts w:ascii="Calibri" w:hAnsi="Calibri"/>
                <w:i/>
                <w:sz w:val="22"/>
              </w:rPr>
            </w:pPr>
            <w:r>
              <w:rPr>
                <w:rFonts w:ascii="Calibri" w:hAnsi="Calibri"/>
                <w:i/>
                <w:sz w:val="22"/>
              </w:rPr>
              <w:t xml:space="preserve">     Конкурси за:</w:t>
            </w:r>
          </w:p>
          <w:p w:rsidR="00627F84" w:rsidRDefault="00627F84" w:rsidP="00627F84">
            <w:pPr>
              <w:numPr>
                <w:ilvl w:val="0"/>
                <w:numId w:val="20"/>
              </w:numPr>
              <w:rPr>
                <w:rFonts w:ascii="Calibri" w:hAnsi="Calibri"/>
                <w:i/>
                <w:sz w:val="22"/>
              </w:rPr>
            </w:pPr>
            <w:r>
              <w:rPr>
                <w:rFonts w:ascii="Calibri" w:hAnsi="Calibri"/>
                <w:i/>
                <w:sz w:val="22"/>
              </w:rPr>
              <w:t>„Мис и Мистър Пролет”  - с дизайн и оформление на облекло, украси, декори от децата</w:t>
            </w:r>
          </w:p>
          <w:p w:rsidR="00627F84" w:rsidRDefault="00627F84" w:rsidP="00627F84">
            <w:pPr>
              <w:numPr>
                <w:ilvl w:val="0"/>
                <w:numId w:val="20"/>
              </w:numPr>
              <w:rPr>
                <w:rFonts w:ascii="Calibri" w:hAnsi="Calibri"/>
                <w:i/>
                <w:sz w:val="22"/>
              </w:rPr>
            </w:pPr>
            <w:r>
              <w:rPr>
                <w:rFonts w:ascii="Calibri" w:hAnsi="Calibri"/>
                <w:i/>
                <w:sz w:val="22"/>
              </w:rPr>
              <w:t>Изразително и артистично изпълнение на стихотворение ,разказ , скеч</w:t>
            </w:r>
          </w:p>
          <w:p w:rsidR="00627F84" w:rsidRDefault="00627F84" w:rsidP="00A7076F">
            <w:pPr>
              <w:rPr>
                <w:rFonts w:ascii="Calibri" w:hAnsi="Calibri"/>
                <w:i/>
                <w:sz w:val="22"/>
              </w:rPr>
            </w:pPr>
            <w:r>
              <w:rPr>
                <w:rFonts w:ascii="Calibri" w:hAnsi="Calibri"/>
                <w:i/>
                <w:sz w:val="22"/>
              </w:rPr>
              <w:t xml:space="preserve">           М. април</w:t>
            </w:r>
          </w:p>
          <w:p w:rsidR="00627F84" w:rsidRDefault="00627F84" w:rsidP="00A7076F">
            <w:pPr>
              <w:rPr>
                <w:rFonts w:ascii="Calibri" w:hAnsi="Calibri"/>
                <w:i/>
                <w:sz w:val="22"/>
              </w:rPr>
            </w:pPr>
            <w:r>
              <w:rPr>
                <w:rFonts w:ascii="Calibri" w:hAnsi="Calibri"/>
                <w:i/>
                <w:sz w:val="22"/>
              </w:rPr>
              <w:t xml:space="preserve">10. 1-ви април – Детско утро с </w:t>
            </w:r>
            <w:proofErr w:type="spellStart"/>
            <w:r>
              <w:rPr>
                <w:rFonts w:ascii="Calibri" w:hAnsi="Calibri"/>
                <w:i/>
                <w:sz w:val="22"/>
              </w:rPr>
              <w:t>Първоаприлски</w:t>
            </w:r>
            <w:proofErr w:type="spellEnd"/>
            <w:r>
              <w:rPr>
                <w:rFonts w:ascii="Calibri" w:hAnsi="Calibri"/>
                <w:i/>
                <w:sz w:val="22"/>
              </w:rPr>
              <w:t xml:space="preserve"> шеги, закачки и надлъгване</w:t>
            </w:r>
          </w:p>
          <w:p w:rsidR="00627F84" w:rsidRDefault="00627F84" w:rsidP="00A7076F">
            <w:pPr>
              <w:rPr>
                <w:rFonts w:ascii="Calibri" w:hAnsi="Calibri"/>
                <w:i/>
                <w:sz w:val="22"/>
              </w:rPr>
            </w:pPr>
            <w:r>
              <w:rPr>
                <w:rFonts w:ascii="Calibri" w:hAnsi="Calibri"/>
                <w:i/>
                <w:sz w:val="22"/>
              </w:rPr>
              <w:t>11. Обичай „ Лазаруване” с детска фолклорна група</w:t>
            </w:r>
          </w:p>
          <w:p w:rsidR="00627F84" w:rsidRDefault="00627F84" w:rsidP="00A7076F">
            <w:pPr>
              <w:rPr>
                <w:rFonts w:ascii="Calibri" w:hAnsi="Calibri"/>
                <w:i/>
                <w:sz w:val="22"/>
              </w:rPr>
            </w:pPr>
            <w:r>
              <w:rPr>
                <w:rFonts w:ascii="Calibri" w:hAnsi="Calibri"/>
                <w:i/>
                <w:sz w:val="22"/>
              </w:rPr>
              <w:t xml:space="preserve">12. Пъстра </w:t>
            </w:r>
            <w:proofErr w:type="spellStart"/>
            <w:r>
              <w:rPr>
                <w:rFonts w:ascii="Calibri" w:hAnsi="Calibri"/>
                <w:i/>
                <w:sz w:val="22"/>
              </w:rPr>
              <w:t>работилничка</w:t>
            </w:r>
            <w:proofErr w:type="spellEnd"/>
            <w:r>
              <w:rPr>
                <w:rFonts w:ascii="Calibri" w:hAnsi="Calibri"/>
                <w:i/>
                <w:sz w:val="22"/>
              </w:rPr>
              <w:t xml:space="preserve"> :</w:t>
            </w:r>
          </w:p>
          <w:p w:rsidR="00627F84" w:rsidRDefault="00627F84" w:rsidP="00A7076F">
            <w:pPr>
              <w:rPr>
                <w:rFonts w:ascii="Calibri" w:hAnsi="Calibri"/>
                <w:i/>
                <w:sz w:val="22"/>
              </w:rPr>
            </w:pPr>
            <w:r>
              <w:rPr>
                <w:rFonts w:ascii="Calibri" w:hAnsi="Calibri"/>
                <w:i/>
                <w:sz w:val="22"/>
              </w:rPr>
              <w:t xml:space="preserve">              - Боядисване на яйца с естествени материали по технология на по-възрастните / майки и баби/</w:t>
            </w:r>
          </w:p>
          <w:p w:rsidR="00627F84" w:rsidRDefault="00627F84" w:rsidP="00A7076F">
            <w:pPr>
              <w:rPr>
                <w:rFonts w:ascii="Calibri" w:hAnsi="Calibri"/>
                <w:i/>
                <w:sz w:val="22"/>
              </w:rPr>
            </w:pPr>
            <w:r>
              <w:rPr>
                <w:rFonts w:ascii="Calibri" w:hAnsi="Calibri"/>
                <w:i/>
                <w:sz w:val="22"/>
              </w:rPr>
              <w:t>13. Великденска изложба на боядисани яйца, на кулинарни ястия и украси.</w:t>
            </w:r>
          </w:p>
          <w:p w:rsidR="00627F84" w:rsidRDefault="00627F84" w:rsidP="00A7076F">
            <w:pPr>
              <w:rPr>
                <w:rFonts w:ascii="Calibri" w:hAnsi="Calibri"/>
                <w:i/>
                <w:sz w:val="22"/>
              </w:rPr>
            </w:pPr>
            <w:r>
              <w:rPr>
                <w:rFonts w:ascii="Calibri" w:hAnsi="Calibri"/>
                <w:i/>
                <w:sz w:val="22"/>
              </w:rPr>
              <w:t>14. Празничен Великденски концерт.</w:t>
            </w:r>
          </w:p>
          <w:p w:rsidR="00627F84" w:rsidRDefault="00627F84" w:rsidP="00A7076F">
            <w:pPr>
              <w:rPr>
                <w:rFonts w:ascii="Calibri" w:hAnsi="Calibri"/>
                <w:i/>
                <w:sz w:val="22"/>
              </w:rPr>
            </w:pPr>
            <w:r>
              <w:rPr>
                <w:rFonts w:ascii="Calibri" w:hAnsi="Calibri"/>
                <w:i/>
                <w:sz w:val="22"/>
              </w:rPr>
              <w:t xml:space="preserve">        М. май</w:t>
            </w:r>
          </w:p>
          <w:p w:rsidR="00627F84" w:rsidRDefault="00627F84" w:rsidP="00A7076F">
            <w:pPr>
              <w:rPr>
                <w:rFonts w:ascii="Calibri" w:hAnsi="Calibri"/>
                <w:i/>
                <w:sz w:val="22"/>
              </w:rPr>
            </w:pPr>
            <w:r>
              <w:rPr>
                <w:rFonts w:ascii="Calibri" w:hAnsi="Calibri"/>
                <w:i/>
                <w:sz w:val="22"/>
              </w:rPr>
              <w:t xml:space="preserve">15. Ден на Европа </w:t>
            </w:r>
          </w:p>
          <w:p w:rsidR="00627F84" w:rsidRDefault="00627F84" w:rsidP="00A7076F">
            <w:pPr>
              <w:rPr>
                <w:rFonts w:ascii="Calibri" w:hAnsi="Calibri"/>
                <w:i/>
                <w:sz w:val="22"/>
              </w:rPr>
            </w:pPr>
            <w:r>
              <w:rPr>
                <w:rFonts w:ascii="Calibri" w:hAnsi="Calibri"/>
                <w:i/>
                <w:sz w:val="22"/>
              </w:rPr>
              <w:t xml:space="preserve">          - Празнична програма и викторина „ Какво знаем за ЕС?”</w:t>
            </w:r>
          </w:p>
          <w:p w:rsidR="00627F84" w:rsidRDefault="00627F84" w:rsidP="00A7076F">
            <w:pPr>
              <w:rPr>
                <w:rFonts w:ascii="Calibri" w:hAnsi="Calibri"/>
                <w:i/>
                <w:sz w:val="22"/>
              </w:rPr>
            </w:pPr>
            <w:r>
              <w:rPr>
                <w:rFonts w:ascii="Calibri" w:hAnsi="Calibri"/>
                <w:i/>
                <w:sz w:val="22"/>
              </w:rPr>
              <w:t xml:space="preserve">16. 24-ти май </w:t>
            </w:r>
          </w:p>
          <w:p w:rsidR="00627F84" w:rsidRDefault="00627F84" w:rsidP="00A7076F">
            <w:pPr>
              <w:rPr>
                <w:rFonts w:ascii="Calibri" w:hAnsi="Calibri"/>
                <w:i/>
                <w:sz w:val="22"/>
              </w:rPr>
            </w:pPr>
            <w:r>
              <w:rPr>
                <w:rFonts w:ascii="Calibri" w:hAnsi="Calibri"/>
                <w:i/>
                <w:sz w:val="22"/>
              </w:rPr>
              <w:t xml:space="preserve">         - Литературно четене;</w:t>
            </w:r>
          </w:p>
          <w:p w:rsidR="00627F84" w:rsidRDefault="00627F84" w:rsidP="00A7076F">
            <w:pPr>
              <w:rPr>
                <w:rFonts w:ascii="Calibri" w:hAnsi="Calibri"/>
                <w:i/>
                <w:sz w:val="22"/>
              </w:rPr>
            </w:pPr>
            <w:r>
              <w:rPr>
                <w:rFonts w:ascii="Calibri" w:hAnsi="Calibri"/>
                <w:i/>
                <w:sz w:val="22"/>
              </w:rPr>
              <w:t xml:space="preserve">      - Конкурси:</w:t>
            </w:r>
          </w:p>
          <w:p w:rsidR="00627F84" w:rsidRDefault="00627F84" w:rsidP="00A7076F">
            <w:pPr>
              <w:rPr>
                <w:rFonts w:ascii="Calibri" w:hAnsi="Calibri"/>
                <w:i/>
                <w:sz w:val="22"/>
              </w:rPr>
            </w:pPr>
            <w:r>
              <w:rPr>
                <w:rFonts w:ascii="Calibri" w:hAnsi="Calibri"/>
                <w:i/>
                <w:sz w:val="22"/>
              </w:rPr>
              <w:t xml:space="preserve">                      Краснопис;</w:t>
            </w:r>
          </w:p>
          <w:p w:rsidR="00627F84" w:rsidRDefault="00627F84" w:rsidP="00A7076F">
            <w:pPr>
              <w:rPr>
                <w:rFonts w:ascii="Calibri" w:hAnsi="Calibri"/>
                <w:i/>
                <w:sz w:val="22"/>
              </w:rPr>
            </w:pPr>
            <w:r>
              <w:rPr>
                <w:rFonts w:ascii="Calibri" w:hAnsi="Calibri"/>
                <w:i/>
                <w:sz w:val="22"/>
              </w:rPr>
              <w:t xml:space="preserve">                      Правопис;</w:t>
            </w:r>
          </w:p>
          <w:p w:rsidR="00627F84" w:rsidRDefault="00627F84" w:rsidP="00A7076F">
            <w:pPr>
              <w:rPr>
                <w:rFonts w:ascii="Calibri" w:hAnsi="Calibri"/>
                <w:i/>
                <w:sz w:val="22"/>
              </w:rPr>
            </w:pPr>
            <w:r>
              <w:rPr>
                <w:rFonts w:ascii="Calibri" w:hAnsi="Calibri"/>
                <w:i/>
                <w:sz w:val="22"/>
              </w:rPr>
              <w:t xml:space="preserve">                      Рисунки</w:t>
            </w:r>
          </w:p>
          <w:p w:rsidR="00627F84" w:rsidRDefault="00627F84" w:rsidP="00A7076F">
            <w:pPr>
              <w:rPr>
                <w:rFonts w:ascii="Calibri" w:hAnsi="Calibri"/>
                <w:i/>
                <w:sz w:val="22"/>
              </w:rPr>
            </w:pPr>
            <w:r>
              <w:rPr>
                <w:rFonts w:ascii="Calibri" w:hAnsi="Calibri"/>
                <w:i/>
                <w:sz w:val="22"/>
              </w:rPr>
              <w:t>17. Празничен концерт</w:t>
            </w:r>
          </w:p>
          <w:p w:rsidR="00627F84" w:rsidRDefault="00627F84" w:rsidP="00A7076F">
            <w:pPr>
              <w:rPr>
                <w:rFonts w:ascii="Calibri" w:hAnsi="Calibri"/>
                <w:i/>
                <w:sz w:val="22"/>
              </w:rPr>
            </w:pPr>
            <w:r>
              <w:rPr>
                <w:rFonts w:ascii="Calibri" w:hAnsi="Calibri"/>
                <w:i/>
                <w:sz w:val="22"/>
              </w:rPr>
              <w:t xml:space="preserve">              М. юни:</w:t>
            </w:r>
          </w:p>
          <w:p w:rsidR="00627F84" w:rsidRDefault="00627F84" w:rsidP="00A7076F">
            <w:pPr>
              <w:rPr>
                <w:rFonts w:ascii="Calibri" w:hAnsi="Calibri"/>
                <w:i/>
                <w:sz w:val="22"/>
              </w:rPr>
            </w:pPr>
            <w:r>
              <w:rPr>
                <w:rFonts w:ascii="Calibri" w:hAnsi="Calibri"/>
                <w:i/>
                <w:sz w:val="22"/>
              </w:rPr>
              <w:t>18. 1-ви юни - Забавно детско парти с игри и състезания.</w:t>
            </w:r>
          </w:p>
          <w:p w:rsidR="00627F84" w:rsidRDefault="00627F84" w:rsidP="00A7076F">
            <w:pPr>
              <w:rPr>
                <w:rFonts w:ascii="Calibri" w:hAnsi="Calibri"/>
                <w:i/>
                <w:sz w:val="22"/>
              </w:rPr>
            </w:pPr>
            <w:r>
              <w:rPr>
                <w:rFonts w:ascii="Calibri" w:hAnsi="Calibri"/>
                <w:i/>
                <w:sz w:val="22"/>
              </w:rPr>
              <w:t>19. 2-ри юни - Литературна беседа  за Деня на Ботев и загиналите за свободата на България.</w:t>
            </w:r>
          </w:p>
          <w:p w:rsidR="00627F84" w:rsidRDefault="00627F84" w:rsidP="00A7076F">
            <w:pPr>
              <w:rPr>
                <w:rFonts w:ascii="Calibri" w:hAnsi="Calibri"/>
                <w:i/>
                <w:sz w:val="22"/>
              </w:rPr>
            </w:pPr>
            <w:r>
              <w:rPr>
                <w:rFonts w:ascii="Calibri" w:hAnsi="Calibri"/>
                <w:i/>
                <w:sz w:val="22"/>
              </w:rPr>
              <w:t xml:space="preserve">           М. октомври:</w:t>
            </w:r>
          </w:p>
          <w:p w:rsidR="00627F84" w:rsidRDefault="00627F84" w:rsidP="00A7076F">
            <w:pPr>
              <w:rPr>
                <w:rFonts w:ascii="Calibri" w:hAnsi="Calibri"/>
                <w:i/>
                <w:sz w:val="22"/>
              </w:rPr>
            </w:pPr>
            <w:r>
              <w:rPr>
                <w:rFonts w:ascii="Calibri" w:hAnsi="Calibri"/>
                <w:i/>
                <w:sz w:val="22"/>
              </w:rPr>
              <w:t>20. Международен ден на възрастните хора – тържество.</w:t>
            </w:r>
          </w:p>
          <w:p w:rsidR="00627F84" w:rsidRDefault="00627F84" w:rsidP="00A7076F">
            <w:pPr>
              <w:rPr>
                <w:rFonts w:ascii="Calibri" w:hAnsi="Calibri"/>
                <w:i/>
                <w:sz w:val="22"/>
              </w:rPr>
            </w:pPr>
            <w:r>
              <w:rPr>
                <w:rFonts w:ascii="Calibri" w:hAnsi="Calibri"/>
                <w:i/>
                <w:sz w:val="22"/>
              </w:rPr>
              <w:lastRenderedPageBreak/>
              <w:t xml:space="preserve">          М. ноември:</w:t>
            </w:r>
          </w:p>
          <w:p w:rsidR="00627F84" w:rsidRDefault="00627F84" w:rsidP="00A7076F">
            <w:pPr>
              <w:rPr>
                <w:rFonts w:ascii="Calibri" w:hAnsi="Calibri"/>
                <w:i/>
                <w:sz w:val="22"/>
              </w:rPr>
            </w:pPr>
            <w:r>
              <w:rPr>
                <w:rFonts w:ascii="Calibri" w:hAnsi="Calibri"/>
                <w:i/>
                <w:sz w:val="22"/>
              </w:rPr>
              <w:t>21. 1-ви ноември – Ден на народните будители</w:t>
            </w:r>
          </w:p>
          <w:p w:rsidR="00627F84" w:rsidRDefault="00627F84" w:rsidP="00A7076F">
            <w:pPr>
              <w:rPr>
                <w:rFonts w:ascii="Calibri" w:hAnsi="Calibri"/>
                <w:i/>
                <w:sz w:val="22"/>
              </w:rPr>
            </w:pPr>
            <w:r>
              <w:rPr>
                <w:rFonts w:ascii="Calibri" w:hAnsi="Calibri"/>
                <w:i/>
                <w:sz w:val="22"/>
              </w:rPr>
              <w:t xml:space="preserve">               – тържествено шествие с ученици от „ОУ „Хр. Смирненски” кв. Долапите; </w:t>
            </w:r>
          </w:p>
          <w:p w:rsidR="00627F84" w:rsidRDefault="00627F84" w:rsidP="00A7076F">
            <w:pPr>
              <w:rPr>
                <w:rFonts w:ascii="Calibri" w:hAnsi="Calibri"/>
                <w:i/>
                <w:sz w:val="22"/>
              </w:rPr>
            </w:pPr>
            <w:r>
              <w:rPr>
                <w:rFonts w:ascii="Calibri" w:hAnsi="Calibri"/>
                <w:i/>
                <w:sz w:val="22"/>
              </w:rPr>
              <w:t xml:space="preserve">                - театрално представление</w:t>
            </w:r>
          </w:p>
          <w:p w:rsidR="00627F84" w:rsidRDefault="00627F84" w:rsidP="00A7076F">
            <w:pPr>
              <w:rPr>
                <w:rFonts w:ascii="Calibri" w:hAnsi="Calibri"/>
                <w:i/>
                <w:sz w:val="22"/>
              </w:rPr>
            </w:pPr>
            <w:r>
              <w:rPr>
                <w:rFonts w:ascii="Calibri" w:hAnsi="Calibri"/>
                <w:i/>
                <w:sz w:val="22"/>
              </w:rPr>
              <w:t>22. 21-ви ноември- Ден на християнското семейство и Празник на населеното място – концерт</w:t>
            </w:r>
          </w:p>
          <w:p w:rsidR="00627F84" w:rsidRDefault="00627F84" w:rsidP="00A7076F">
            <w:pPr>
              <w:rPr>
                <w:rFonts w:ascii="Calibri" w:hAnsi="Calibri"/>
                <w:i/>
                <w:sz w:val="22"/>
              </w:rPr>
            </w:pPr>
            <w:r>
              <w:rPr>
                <w:rFonts w:ascii="Calibri" w:hAnsi="Calibri"/>
                <w:i/>
                <w:sz w:val="22"/>
              </w:rPr>
              <w:t xml:space="preserve">            М. декември:</w:t>
            </w:r>
          </w:p>
          <w:p w:rsidR="00627F84" w:rsidRDefault="00627F84" w:rsidP="00A7076F">
            <w:pPr>
              <w:rPr>
                <w:rFonts w:ascii="Calibri" w:hAnsi="Calibri"/>
                <w:i/>
                <w:sz w:val="22"/>
              </w:rPr>
            </w:pPr>
            <w:r>
              <w:rPr>
                <w:rFonts w:ascii="Calibri" w:hAnsi="Calibri"/>
                <w:i/>
                <w:sz w:val="22"/>
              </w:rPr>
              <w:t>23. Обичай „Коледуване” – Мъжка певческа група „Коледари”</w:t>
            </w:r>
          </w:p>
          <w:p w:rsidR="00627F84" w:rsidRDefault="00627F84" w:rsidP="00A7076F">
            <w:pPr>
              <w:rPr>
                <w:rFonts w:ascii="Calibri" w:hAnsi="Calibri"/>
                <w:i/>
                <w:sz w:val="22"/>
              </w:rPr>
            </w:pPr>
            <w:r>
              <w:rPr>
                <w:rFonts w:ascii="Calibri" w:hAnsi="Calibri"/>
                <w:i/>
                <w:sz w:val="22"/>
              </w:rPr>
              <w:t>24. Коледно- Новогодишен концерт.</w:t>
            </w:r>
          </w:p>
          <w:p w:rsidR="00627F84" w:rsidRPr="00942D41" w:rsidRDefault="00627F84" w:rsidP="00A7076F">
            <w:pPr>
              <w:rPr>
                <w:i/>
              </w:rPr>
            </w:pPr>
          </w:p>
        </w:tc>
      </w:tr>
      <w:tr w:rsidR="00627F84" w:rsidTr="00A7076F">
        <w:tc>
          <w:tcPr>
            <w:tcW w:w="9212" w:type="dxa"/>
            <w:shd w:val="clear" w:color="auto" w:fill="auto"/>
          </w:tcPr>
          <w:p w:rsidR="00627F84" w:rsidRPr="00942D41" w:rsidRDefault="00627F84" w:rsidP="00A7076F">
            <w:pPr>
              <w:rPr>
                <w:b/>
              </w:rPr>
            </w:pPr>
            <w:r>
              <w:rPr>
                <w:b/>
                <w:lang w:val="en-US"/>
              </w:rPr>
              <w:lastRenderedPageBreak/>
              <w:t>9</w:t>
            </w:r>
            <w:r w:rsidRPr="00942D41">
              <w:rPr>
                <w:b/>
              </w:rPr>
              <w:t>. Участия в общински и регионални фестивали, прегледи, събори, конкурси и др.</w:t>
            </w:r>
          </w:p>
          <w:p w:rsidR="00627F84" w:rsidRDefault="00627F84" w:rsidP="00A7076F">
            <w:pPr>
              <w:rPr>
                <w:i/>
              </w:rPr>
            </w:pPr>
            <w:r w:rsidRPr="00942D41">
              <w:rPr>
                <w:i/>
              </w:rPr>
              <w:t xml:space="preserve">(моля, опишете планираните участия на художествените състави на читалището)  </w:t>
            </w:r>
          </w:p>
          <w:p w:rsidR="00627F84" w:rsidRDefault="00627F84" w:rsidP="00A7076F">
            <w:pPr>
              <w:rPr>
                <w:rFonts w:ascii="Calibri" w:hAnsi="Calibri"/>
                <w:i/>
                <w:sz w:val="22"/>
              </w:rPr>
            </w:pPr>
            <w:r>
              <w:rPr>
                <w:rFonts w:ascii="Calibri" w:hAnsi="Calibri"/>
                <w:i/>
                <w:sz w:val="22"/>
              </w:rPr>
              <w:t>1. Фолклорен фестивал „Златната гъдулка” гр. Русе, общ. Русе</w:t>
            </w:r>
          </w:p>
          <w:p w:rsidR="00627F84" w:rsidRDefault="00627F84" w:rsidP="00A7076F">
            <w:pPr>
              <w:rPr>
                <w:rFonts w:ascii="Calibri" w:hAnsi="Calibri"/>
                <w:i/>
                <w:sz w:val="22"/>
              </w:rPr>
            </w:pPr>
            <w:r>
              <w:rPr>
                <w:rFonts w:ascii="Calibri" w:hAnsi="Calibri"/>
                <w:i/>
                <w:sz w:val="22"/>
              </w:rPr>
              <w:t>2. Фолклорен фестивал „Златната липа” с. Николово, общ. Русе</w:t>
            </w:r>
          </w:p>
          <w:p w:rsidR="00627F84" w:rsidRPr="00B66874" w:rsidRDefault="00627F84" w:rsidP="00A7076F">
            <w:pPr>
              <w:rPr>
                <w:rFonts w:ascii="Calibri" w:hAnsi="Calibri"/>
                <w:i/>
                <w:sz w:val="22"/>
              </w:rPr>
            </w:pPr>
            <w:r>
              <w:rPr>
                <w:rFonts w:ascii="Calibri" w:hAnsi="Calibri"/>
                <w:i/>
                <w:sz w:val="22"/>
              </w:rPr>
              <w:t>3. Русенски карнавал – гр. Русе, общ. Русе</w:t>
            </w:r>
          </w:p>
        </w:tc>
      </w:tr>
      <w:tr w:rsidR="00627F84" w:rsidTr="00A7076F">
        <w:tc>
          <w:tcPr>
            <w:tcW w:w="9212" w:type="dxa"/>
            <w:shd w:val="clear" w:color="auto" w:fill="auto"/>
          </w:tcPr>
          <w:p w:rsidR="00627F84" w:rsidRPr="00942D41" w:rsidRDefault="00627F84" w:rsidP="00A7076F">
            <w:pPr>
              <w:rPr>
                <w:b/>
              </w:rPr>
            </w:pPr>
            <w:r>
              <w:rPr>
                <w:b/>
                <w:lang w:val="en-US"/>
              </w:rPr>
              <w:t>10</w:t>
            </w:r>
            <w:r w:rsidRPr="00942D41">
              <w:rPr>
                <w:b/>
              </w:rPr>
              <w:t xml:space="preserve">. Участия в национални и международни </w:t>
            </w:r>
            <w:r>
              <w:rPr>
                <w:b/>
              </w:rPr>
              <w:t>фестивали, прегледи, събори, конкурси</w:t>
            </w:r>
          </w:p>
          <w:p w:rsidR="00627F84" w:rsidRDefault="00627F84" w:rsidP="00A7076F">
            <w:pPr>
              <w:rPr>
                <w:i/>
              </w:rPr>
            </w:pPr>
            <w:r w:rsidRPr="00942D41">
              <w:rPr>
                <w:i/>
              </w:rPr>
              <w:t xml:space="preserve">(моля, опишете </w:t>
            </w:r>
            <w:r w:rsidRPr="00E60FBC">
              <w:rPr>
                <w:b/>
                <w:i/>
              </w:rPr>
              <w:t xml:space="preserve">подробно </w:t>
            </w:r>
            <w:r w:rsidRPr="00942D41">
              <w:rPr>
                <w:i/>
              </w:rPr>
              <w:t>планираните участия на художествените състави на читалището)</w:t>
            </w:r>
          </w:p>
          <w:p w:rsidR="00627F84" w:rsidRDefault="00627F84" w:rsidP="00A7076F">
            <w:pPr>
              <w:rPr>
                <w:rFonts w:ascii="Calibri" w:hAnsi="Calibri"/>
                <w:i/>
                <w:sz w:val="22"/>
              </w:rPr>
            </w:pPr>
            <w:r>
              <w:rPr>
                <w:b/>
              </w:rPr>
              <w:t>1.</w:t>
            </w:r>
            <w:r>
              <w:rPr>
                <w:rFonts w:ascii="Calibri" w:hAnsi="Calibri"/>
                <w:i/>
                <w:sz w:val="22"/>
              </w:rPr>
              <w:t xml:space="preserve"> Национален Фолклорен фестивал на читалищата – гр. Бяла, общ. Варна</w:t>
            </w:r>
          </w:p>
          <w:p w:rsidR="00627F84" w:rsidRDefault="00627F84" w:rsidP="00A7076F">
            <w:pPr>
              <w:rPr>
                <w:rFonts w:ascii="Calibri" w:hAnsi="Calibri"/>
                <w:i/>
                <w:sz w:val="22"/>
              </w:rPr>
            </w:pPr>
            <w:r>
              <w:rPr>
                <w:b/>
              </w:rPr>
              <w:t>2.</w:t>
            </w:r>
            <w:r>
              <w:rPr>
                <w:rFonts w:ascii="Calibri" w:hAnsi="Calibri"/>
                <w:i/>
                <w:sz w:val="22"/>
              </w:rPr>
              <w:t xml:space="preserve"> Фолклорен фестивал „От Дунав до Балкана” – </w:t>
            </w:r>
            <w:proofErr w:type="spellStart"/>
            <w:r>
              <w:rPr>
                <w:rFonts w:ascii="Calibri" w:hAnsi="Calibri"/>
                <w:i/>
                <w:sz w:val="22"/>
              </w:rPr>
              <w:t>гр.Борово</w:t>
            </w:r>
            <w:proofErr w:type="spellEnd"/>
          </w:p>
          <w:p w:rsidR="00627F84" w:rsidRDefault="00627F84" w:rsidP="00A7076F">
            <w:r>
              <w:rPr>
                <w:b/>
              </w:rPr>
              <w:t xml:space="preserve">3. </w:t>
            </w:r>
            <w:r w:rsidRPr="005217CB">
              <w:t>НФ</w:t>
            </w:r>
            <w:r>
              <w:t>Ф – гр. Свищов</w:t>
            </w:r>
          </w:p>
          <w:p w:rsidR="00627F84" w:rsidRDefault="00627F84" w:rsidP="00A7076F">
            <w:r>
              <w:t>4. Кулинарно-фолклорен фестивал – с. Сребърна, общ. Силистра</w:t>
            </w:r>
          </w:p>
          <w:p w:rsidR="00627F84" w:rsidRPr="005217CB" w:rsidRDefault="00627F84" w:rsidP="00A7076F">
            <w:r>
              <w:t xml:space="preserve">5. НФФ – гр. </w:t>
            </w:r>
            <w:proofErr w:type="spellStart"/>
            <w:r>
              <w:t>В.Търново</w:t>
            </w:r>
            <w:proofErr w:type="spellEnd"/>
          </w:p>
        </w:tc>
      </w:tr>
      <w:tr w:rsidR="00627F84" w:rsidTr="00A7076F">
        <w:tc>
          <w:tcPr>
            <w:tcW w:w="9212" w:type="dxa"/>
            <w:shd w:val="clear" w:color="auto" w:fill="auto"/>
          </w:tcPr>
          <w:p w:rsidR="00627F84" w:rsidRPr="000D3BF6" w:rsidRDefault="00627F84" w:rsidP="00A7076F">
            <w:pPr>
              <w:rPr>
                <w:b/>
                <w:lang w:val="en-US"/>
              </w:rPr>
            </w:pPr>
            <w:r w:rsidRPr="00942D41">
              <w:rPr>
                <w:b/>
              </w:rPr>
              <w:t>1</w:t>
            </w:r>
            <w:r>
              <w:rPr>
                <w:b/>
                <w:lang w:val="en-US"/>
              </w:rPr>
              <w:t>1</w:t>
            </w:r>
            <w:r w:rsidRPr="00942D41">
              <w:rPr>
                <w:b/>
              </w:rPr>
              <w:t xml:space="preserve">. Проекти, чиято </w:t>
            </w:r>
            <w:r>
              <w:rPr>
                <w:b/>
              </w:rPr>
              <w:t>реализация продължава и през 2020</w:t>
            </w:r>
            <w:r w:rsidRPr="00942D41">
              <w:rPr>
                <w:b/>
              </w:rPr>
              <w:t xml:space="preserve"> г</w:t>
            </w:r>
            <w:r>
              <w:rPr>
                <w:b/>
                <w:lang w:val="en-US"/>
              </w:rPr>
              <w:t>.</w:t>
            </w:r>
          </w:p>
          <w:p w:rsidR="00627F84" w:rsidRPr="00942D41" w:rsidRDefault="00627F84" w:rsidP="00A7076F">
            <w:pPr>
              <w:rPr>
                <w:i/>
              </w:rPr>
            </w:pPr>
            <w:r w:rsidRPr="00942D41">
              <w:rPr>
                <w:i/>
              </w:rPr>
              <w:t>(моля, опишете предстоящи дейности по вече одобрени проекти на читалището, по които то е бенефициент или партньор)</w:t>
            </w:r>
          </w:p>
        </w:tc>
      </w:tr>
      <w:tr w:rsidR="00627F84" w:rsidTr="00A7076F">
        <w:tc>
          <w:tcPr>
            <w:tcW w:w="9212" w:type="dxa"/>
            <w:shd w:val="clear" w:color="auto" w:fill="auto"/>
          </w:tcPr>
          <w:p w:rsidR="00627F84" w:rsidRDefault="00627F84" w:rsidP="00A7076F">
            <w:pPr>
              <w:rPr>
                <w:b/>
              </w:rPr>
            </w:pPr>
            <w:r w:rsidRPr="00942D41">
              <w:rPr>
                <w:b/>
              </w:rPr>
              <w:t>1</w:t>
            </w:r>
            <w:r>
              <w:rPr>
                <w:b/>
                <w:lang w:val="en-US"/>
              </w:rPr>
              <w:t>2</w:t>
            </w:r>
            <w:r w:rsidRPr="00942D41">
              <w:rPr>
                <w:b/>
              </w:rPr>
              <w:t>. Планирани за разработване пр</w:t>
            </w:r>
            <w:r>
              <w:rPr>
                <w:b/>
              </w:rPr>
              <w:t xml:space="preserve">ез 2020 г. нови </w:t>
            </w:r>
            <w:r w:rsidRPr="00942D41">
              <w:rPr>
                <w:b/>
              </w:rPr>
              <w:t>проекти</w:t>
            </w:r>
            <w:r>
              <w:rPr>
                <w:b/>
              </w:rPr>
              <w:t xml:space="preserve"> </w:t>
            </w:r>
          </w:p>
          <w:p w:rsidR="00627F84" w:rsidRPr="008A7029" w:rsidRDefault="00627F84" w:rsidP="00A7076F">
            <w:pPr>
              <w:rPr>
                <w:i/>
              </w:rPr>
            </w:pPr>
            <w:r w:rsidRPr="008A7029">
              <w:rPr>
                <w:i/>
              </w:rPr>
              <w:t xml:space="preserve">(моля, опишете наименованието на проектите) </w:t>
            </w:r>
          </w:p>
        </w:tc>
      </w:tr>
      <w:tr w:rsidR="00627F84" w:rsidTr="00A7076F">
        <w:tc>
          <w:tcPr>
            <w:tcW w:w="9212" w:type="dxa"/>
            <w:shd w:val="clear" w:color="auto" w:fill="C0C0C0"/>
          </w:tcPr>
          <w:p w:rsidR="00627F84" w:rsidRPr="00942D41" w:rsidRDefault="00627F84" w:rsidP="00A7076F">
            <w:pPr>
              <w:rPr>
                <w:b/>
              </w:rPr>
            </w:pPr>
            <w:r w:rsidRPr="00942D41">
              <w:rPr>
                <w:b/>
              </w:rPr>
              <w:t>АДМИНИСТРАТИВЕН КАПАЦИТЕТ</w:t>
            </w:r>
          </w:p>
        </w:tc>
      </w:tr>
      <w:tr w:rsidR="00627F84" w:rsidTr="00A7076F">
        <w:tc>
          <w:tcPr>
            <w:tcW w:w="9212" w:type="dxa"/>
            <w:shd w:val="clear" w:color="auto" w:fill="auto"/>
          </w:tcPr>
          <w:p w:rsidR="00627F84" w:rsidRPr="00942D41" w:rsidRDefault="00627F84" w:rsidP="00A7076F">
            <w:pPr>
              <w:rPr>
                <w:b/>
              </w:rPr>
            </w:pPr>
            <w:r w:rsidRPr="00942D41">
              <w:rPr>
                <w:b/>
              </w:rPr>
              <w:t>1. Субсидирана численост на персонала</w:t>
            </w:r>
          </w:p>
          <w:p w:rsidR="00627F84" w:rsidRPr="00942D41" w:rsidRDefault="00627F84" w:rsidP="00A7076F">
            <w:pPr>
              <w:rPr>
                <w:i/>
              </w:rPr>
            </w:pPr>
            <w:r w:rsidRPr="00942D41">
              <w:rPr>
                <w:i/>
              </w:rPr>
              <w:t xml:space="preserve">   Моля да предоставите информация за:</w:t>
            </w:r>
          </w:p>
          <w:p w:rsidR="00627F84" w:rsidRPr="00EC6619" w:rsidRDefault="00627F84" w:rsidP="00A7076F">
            <w:r w:rsidRPr="00942D41">
              <w:rPr>
                <w:i/>
              </w:rPr>
              <w:t xml:space="preserve">   </w:t>
            </w:r>
            <w:r w:rsidRPr="00EC6619">
              <w:t>- субсидираната численост на персонала (щатни</w:t>
            </w:r>
            <w:r>
              <w:t xml:space="preserve"> </w:t>
            </w:r>
            <w:r w:rsidRPr="00EC6619">
              <w:t>бройки)</w:t>
            </w:r>
            <w:r>
              <w:t xml:space="preserve"> 1бр.</w:t>
            </w:r>
          </w:p>
          <w:p w:rsidR="00627F84" w:rsidRDefault="00627F84" w:rsidP="00A7076F">
            <w:r w:rsidRPr="00EC6619">
              <w:t xml:space="preserve">   - поименно разписание на длъжностите, включващо длъжностно наименование, имената на лицата, образователна степен и квалификация</w:t>
            </w:r>
            <w:r>
              <w:t>.</w:t>
            </w:r>
          </w:p>
          <w:p w:rsidR="00627F84" w:rsidRPr="00942D41" w:rsidRDefault="00627F84" w:rsidP="00A7076F">
            <w:pPr>
              <w:rPr>
                <w:i/>
              </w:rPr>
            </w:pPr>
            <w:r>
              <w:rPr>
                <w:rFonts w:ascii="Calibri" w:hAnsi="Calibri"/>
              </w:rPr>
              <w:t xml:space="preserve">     Снежана Цветанова Атанасова – библиотекар-секретар; висше бакалавър; Предучилищна и Начална педагогика; Библиотечна квалификация</w:t>
            </w:r>
          </w:p>
        </w:tc>
      </w:tr>
      <w:tr w:rsidR="00627F84" w:rsidTr="00A7076F">
        <w:tc>
          <w:tcPr>
            <w:tcW w:w="9212" w:type="dxa"/>
            <w:shd w:val="clear" w:color="auto" w:fill="auto"/>
          </w:tcPr>
          <w:p w:rsidR="00627F84" w:rsidRPr="0019178F" w:rsidRDefault="00627F84" w:rsidP="00A7076F">
            <w:pPr>
              <w:rPr>
                <w:i/>
              </w:rPr>
            </w:pPr>
            <w:r w:rsidRPr="00942D41">
              <w:rPr>
                <w:b/>
              </w:rPr>
              <w:t>2. Планирате ли повишаване на квалификацията на работещите в читалището</w:t>
            </w:r>
            <w:r>
              <w:rPr>
                <w:b/>
              </w:rPr>
              <w:t xml:space="preserve">? </w:t>
            </w:r>
            <w:r w:rsidRPr="0019178F">
              <w:rPr>
                <w:i/>
              </w:rPr>
              <w:t>(моля</w:t>
            </w:r>
            <w:r>
              <w:rPr>
                <w:b/>
              </w:rPr>
              <w:t xml:space="preserve"> </w:t>
            </w:r>
            <w:r w:rsidRPr="0019178F">
              <w:rPr>
                <w:i/>
              </w:rPr>
              <w:t xml:space="preserve">опишете конкретно мерките, които ще предприемете в случай, че предвиждате </w:t>
            </w:r>
            <w:r>
              <w:rPr>
                <w:i/>
              </w:rPr>
              <w:t>такива за</w:t>
            </w:r>
            <w:r w:rsidRPr="0019178F">
              <w:rPr>
                <w:i/>
              </w:rPr>
              <w:t xml:space="preserve"> квалификацията на работещите в читалището)</w:t>
            </w:r>
            <w:r>
              <w:rPr>
                <w:i/>
              </w:rPr>
              <w:t xml:space="preserve"> </w:t>
            </w:r>
            <w:r w:rsidRPr="005217CB">
              <w:t>- Не</w:t>
            </w:r>
          </w:p>
        </w:tc>
      </w:tr>
    </w:tbl>
    <w:p w:rsidR="00627F84" w:rsidRPr="0031717A" w:rsidRDefault="00627F84" w:rsidP="00627F84">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627F84" w:rsidTr="00A7076F">
        <w:tc>
          <w:tcPr>
            <w:tcW w:w="9212" w:type="dxa"/>
            <w:shd w:val="clear" w:color="auto" w:fill="C0C0C0"/>
          </w:tcPr>
          <w:p w:rsidR="00627F84" w:rsidRPr="0031717A" w:rsidRDefault="00627F84" w:rsidP="00A7076F">
            <w:pPr>
              <w:rPr>
                <w:b/>
              </w:rPr>
            </w:pPr>
            <w:r>
              <w:rPr>
                <w:b/>
              </w:rPr>
              <w:t>МАТЕРИАЛН</w:t>
            </w:r>
            <w:r w:rsidRPr="0031717A">
              <w:rPr>
                <w:b/>
              </w:rPr>
              <w:t>А БАЗА</w:t>
            </w:r>
          </w:p>
        </w:tc>
      </w:tr>
      <w:tr w:rsidR="00627F84" w:rsidTr="00A7076F">
        <w:tc>
          <w:tcPr>
            <w:tcW w:w="9212" w:type="dxa"/>
            <w:shd w:val="clear" w:color="auto" w:fill="auto"/>
          </w:tcPr>
          <w:p w:rsidR="00627F84" w:rsidRPr="0031717A" w:rsidRDefault="00627F84" w:rsidP="00A7076F">
            <w:pPr>
              <w:rPr>
                <w:b/>
              </w:rPr>
            </w:pPr>
            <w:r>
              <w:rPr>
                <w:b/>
              </w:rPr>
              <w:t>1</w:t>
            </w:r>
            <w:r w:rsidRPr="0031717A">
              <w:rPr>
                <w:b/>
              </w:rPr>
              <w:t>. Сградата има ли застраховка;</w:t>
            </w:r>
          </w:p>
        </w:tc>
      </w:tr>
      <w:tr w:rsidR="00627F84" w:rsidTr="00A7076F">
        <w:tc>
          <w:tcPr>
            <w:tcW w:w="9212" w:type="dxa"/>
            <w:shd w:val="clear" w:color="auto" w:fill="auto"/>
          </w:tcPr>
          <w:p w:rsidR="00627F84" w:rsidRPr="0031717A" w:rsidRDefault="00627F84" w:rsidP="00A7076F">
            <w:pPr>
              <w:rPr>
                <w:b/>
              </w:rPr>
            </w:pPr>
            <w:r>
              <w:rPr>
                <w:b/>
              </w:rPr>
              <w:t>2</w:t>
            </w:r>
            <w:r w:rsidRPr="0031717A">
              <w:rPr>
                <w:b/>
              </w:rPr>
              <w:t>. Състояние на сградния фонд</w:t>
            </w:r>
          </w:p>
          <w:p w:rsidR="00627F84" w:rsidRDefault="00627F84" w:rsidP="00A7076F">
            <w:pPr>
              <w:rPr>
                <w:i/>
              </w:rPr>
            </w:pPr>
            <w:r w:rsidRPr="0031717A">
              <w:rPr>
                <w:i/>
              </w:rPr>
              <w:t>(моля опишете накратко състоянието на сградата (сградите), която стопанисвате, както</w:t>
            </w:r>
            <w:r>
              <w:rPr>
                <w:i/>
              </w:rPr>
              <w:t xml:space="preserve"> и Вашите нужди </w:t>
            </w:r>
            <w:r w:rsidRPr="0031717A">
              <w:rPr>
                <w:i/>
              </w:rPr>
              <w:t>от текущ или основен ремонт, като посочите ориентировъчна стойност на необходимите ремонтни дейности)</w:t>
            </w:r>
          </w:p>
          <w:p w:rsidR="00627F84" w:rsidRPr="005217CB" w:rsidRDefault="00627F84" w:rsidP="00A7076F">
            <w:pPr>
              <w:rPr>
                <w:rFonts w:ascii="Calibri" w:hAnsi="Calibri"/>
              </w:rPr>
            </w:pPr>
            <w:r>
              <w:rPr>
                <w:rFonts w:ascii="Calibri" w:hAnsi="Calibri"/>
              </w:rPr>
              <w:t xml:space="preserve">Предоставени 2 бр. помещения за библиотека в сградата на Кметство Долапите с обща площ 52 </w:t>
            </w:r>
            <w:proofErr w:type="spellStart"/>
            <w:r>
              <w:rPr>
                <w:rFonts w:ascii="Calibri" w:hAnsi="Calibri"/>
              </w:rPr>
              <w:t>кв.м</w:t>
            </w:r>
            <w:proofErr w:type="spellEnd"/>
            <w:r>
              <w:rPr>
                <w:rFonts w:ascii="Calibri" w:hAnsi="Calibri"/>
              </w:rPr>
              <w:t xml:space="preserve">.; </w:t>
            </w:r>
            <w:proofErr w:type="spellStart"/>
            <w:r>
              <w:rPr>
                <w:rFonts w:ascii="Calibri" w:hAnsi="Calibri"/>
              </w:rPr>
              <w:t>съгл</w:t>
            </w:r>
            <w:proofErr w:type="spellEnd"/>
            <w:r>
              <w:rPr>
                <w:rFonts w:ascii="Calibri" w:hAnsi="Calibri"/>
              </w:rPr>
              <w:t xml:space="preserve"> . Акт </w:t>
            </w:r>
            <w:r>
              <w:rPr>
                <w:rFonts w:ascii="Calibri" w:hAnsi="Calibri"/>
                <w:lang w:val="en-US"/>
              </w:rPr>
              <w:t>N</w:t>
            </w:r>
            <w:r>
              <w:rPr>
                <w:rFonts w:ascii="Calibri" w:hAnsi="Calibri"/>
              </w:rPr>
              <w:t xml:space="preserve"> 622 от 21.06.1966г., с издадено Удостоверение за въвеждане на общинската сграда в експлоатация </w:t>
            </w:r>
            <w:r>
              <w:rPr>
                <w:rFonts w:ascii="Calibri" w:hAnsi="Calibri"/>
                <w:lang w:val="en-US"/>
              </w:rPr>
              <w:t xml:space="preserve">N </w:t>
            </w:r>
            <w:r>
              <w:rPr>
                <w:rFonts w:ascii="Calibri" w:hAnsi="Calibri"/>
              </w:rPr>
              <w:t>261/17.02.2003г.</w:t>
            </w:r>
          </w:p>
        </w:tc>
      </w:tr>
    </w:tbl>
    <w:p w:rsidR="00627F84" w:rsidRPr="0031717A" w:rsidRDefault="00627F84" w:rsidP="00627F84">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627F84" w:rsidTr="00A7076F">
        <w:tc>
          <w:tcPr>
            <w:tcW w:w="9212" w:type="dxa"/>
            <w:shd w:val="clear" w:color="auto" w:fill="C0C0C0"/>
          </w:tcPr>
          <w:p w:rsidR="00627F84" w:rsidRPr="00942D41" w:rsidRDefault="00627F84" w:rsidP="00A7076F">
            <w:pPr>
              <w:rPr>
                <w:b/>
              </w:rPr>
            </w:pPr>
            <w:r>
              <w:rPr>
                <w:b/>
              </w:rPr>
              <w:lastRenderedPageBreak/>
              <w:t>ПРОГНОЗНИ ДАННИ ЗА СОБСТВЕНИТЕ ПРИХОДИ В БЮДЖЕТ 2020</w:t>
            </w:r>
          </w:p>
        </w:tc>
      </w:tr>
      <w:tr w:rsidR="00627F84" w:rsidRPr="00213C09" w:rsidTr="00A7076F">
        <w:tc>
          <w:tcPr>
            <w:tcW w:w="9212" w:type="dxa"/>
            <w:shd w:val="clear" w:color="auto" w:fill="auto"/>
          </w:tcPr>
          <w:p w:rsidR="00627F84" w:rsidRPr="00764C3A" w:rsidRDefault="00627F84" w:rsidP="00A7076F">
            <w:pPr>
              <w:rPr>
                <w:b/>
              </w:rPr>
            </w:pPr>
          </w:p>
        </w:tc>
      </w:tr>
      <w:tr w:rsidR="00627F84" w:rsidRPr="00213C09" w:rsidTr="00A7076F">
        <w:tc>
          <w:tcPr>
            <w:tcW w:w="9212" w:type="dxa"/>
            <w:shd w:val="clear" w:color="auto" w:fill="auto"/>
          </w:tcPr>
          <w:p w:rsidR="00627F84" w:rsidRPr="00213C09" w:rsidRDefault="00627F84" w:rsidP="00A7076F">
            <w:pPr>
              <w:rPr>
                <w:b/>
              </w:rPr>
            </w:pPr>
            <w:r>
              <w:rPr>
                <w:b/>
              </w:rPr>
              <w:t>1</w:t>
            </w:r>
            <w:r w:rsidRPr="00213C09">
              <w:rPr>
                <w:b/>
              </w:rPr>
              <w:t>. Очаквани приходи от проект</w:t>
            </w:r>
            <w:r>
              <w:rPr>
                <w:b/>
              </w:rPr>
              <w:t>и:</w:t>
            </w:r>
          </w:p>
        </w:tc>
      </w:tr>
      <w:tr w:rsidR="00627F84" w:rsidRPr="00213C09" w:rsidTr="00A7076F">
        <w:tc>
          <w:tcPr>
            <w:tcW w:w="9212" w:type="dxa"/>
            <w:shd w:val="clear" w:color="auto" w:fill="auto"/>
          </w:tcPr>
          <w:p w:rsidR="00627F84" w:rsidRDefault="00627F84" w:rsidP="00A7076F">
            <w:pPr>
              <w:rPr>
                <w:b/>
              </w:rPr>
            </w:pPr>
            <w:r>
              <w:rPr>
                <w:b/>
              </w:rPr>
              <w:t>3</w:t>
            </w:r>
            <w:r w:rsidRPr="00213C09">
              <w:rPr>
                <w:b/>
              </w:rPr>
              <w:t>. Очаквани приходи от управление на читалищната собственост</w:t>
            </w:r>
            <w:r>
              <w:rPr>
                <w:b/>
              </w:rPr>
              <w:t xml:space="preserve"> (сгради, помещения, земя и др.) и/или друга допълнителна стопанска дейност:</w:t>
            </w:r>
          </w:p>
          <w:p w:rsidR="00627F84" w:rsidRDefault="00627F84" w:rsidP="00A7076F">
            <w:r w:rsidRPr="005217CB">
              <w:t xml:space="preserve">- рента земеделска земя </w:t>
            </w:r>
            <w:r>
              <w:t>–</w:t>
            </w:r>
            <w:r w:rsidRPr="005217CB">
              <w:t xml:space="preserve"> 800</w:t>
            </w:r>
            <w:r>
              <w:t>лв</w:t>
            </w:r>
          </w:p>
          <w:p w:rsidR="00627F84" w:rsidRPr="005217CB" w:rsidRDefault="00627F84" w:rsidP="00A7076F"/>
        </w:tc>
      </w:tr>
      <w:tr w:rsidR="00627F84" w:rsidRPr="00213C09" w:rsidTr="00A7076F">
        <w:tc>
          <w:tcPr>
            <w:tcW w:w="9212" w:type="dxa"/>
            <w:shd w:val="clear" w:color="auto" w:fill="auto"/>
          </w:tcPr>
          <w:p w:rsidR="00627F84" w:rsidRPr="005217CB" w:rsidRDefault="00627F84" w:rsidP="00A7076F">
            <w:pPr>
              <w:rPr>
                <w:b/>
              </w:rPr>
            </w:pPr>
            <w:r w:rsidRPr="005217CB">
              <w:rPr>
                <w:b/>
              </w:rPr>
              <w:t>4. Очаквани други приходи, вкл. приходи от дарения и спонсорство:</w:t>
            </w:r>
          </w:p>
          <w:p w:rsidR="00627F84" w:rsidRPr="005217CB" w:rsidRDefault="00627F84" w:rsidP="00A7076F">
            <w:pPr>
              <w:rPr>
                <w:b/>
              </w:rPr>
            </w:pPr>
            <w:r w:rsidRPr="005217CB">
              <w:rPr>
                <w:b/>
              </w:rPr>
              <w:t xml:space="preserve">- спонсорство и дарения </w:t>
            </w:r>
            <w:r w:rsidRPr="005217CB">
              <w:t xml:space="preserve">– 200 </w:t>
            </w:r>
            <w:proofErr w:type="spellStart"/>
            <w:r w:rsidRPr="005217CB">
              <w:t>лв</w:t>
            </w:r>
            <w:proofErr w:type="spellEnd"/>
          </w:p>
        </w:tc>
      </w:tr>
      <w:tr w:rsidR="00627F84" w:rsidRPr="001740B2" w:rsidTr="00A7076F">
        <w:tc>
          <w:tcPr>
            <w:tcW w:w="9212" w:type="dxa"/>
            <w:shd w:val="clear" w:color="auto" w:fill="auto"/>
          </w:tcPr>
          <w:p w:rsidR="00627F84" w:rsidRPr="005217CB" w:rsidRDefault="00627F84" w:rsidP="00A7076F">
            <w:pPr>
              <w:rPr>
                <w:b/>
              </w:rPr>
            </w:pPr>
            <w:r w:rsidRPr="005217CB">
              <w:rPr>
                <w:b/>
              </w:rPr>
              <w:t>5. Планирани приходи от членски внос</w:t>
            </w:r>
            <w:r w:rsidRPr="005217CB">
              <w:t>: - 200лв</w:t>
            </w:r>
          </w:p>
        </w:tc>
      </w:tr>
      <w:tr w:rsidR="00627F84" w:rsidTr="00A7076F">
        <w:tc>
          <w:tcPr>
            <w:tcW w:w="9212" w:type="dxa"/>
            <w:shd w:val="clear" w:color="auto" w:fill="auto"/>
          </w:tcPr>
          <w:p w:rsidR="00627F84" w:rsidRPr="00942D41" w:rsidRDefault="00627F84" w:rsidP="00A7076F">
            <w:pPr>
              <w:rPr>
                <w:i/>
              </w:rPr>
            </w:pPr>
          </w:p>
          <w:p w:rsidR="00627F84" w:rsidRPr="00E43EDC" w:rsidRDefault="00627F84" w:rsidP="00A7076F">
            <w:r w:rsidRPr="005B0E11">
              <w:t xml:space="preserve"> Дата:   </w:t>
            </w:r>
            <w:r>
              <w:t>11.11.2019г.</w:t>
            </w:r>
            <w:r w:rsidRPr="005B0E11">
              <w:t xml:space="preserve">          </w:t>
            </w:r>
            <w:r>
              <w:t xml:space="preserve">                    Председател на читалището: Даринка Русева</w:t>
            </w:r>
          </w:p>
          <w:p w:rsidR="00627F84" w:rsidRPr="00E43EDC" w:rsidRDefault="00627F84" w:rsidP="00A7076F">
            <w:r>
              <w:t xml:space="preserve">                                                                                                       (подпис и печат)</w:t>
            </w:r>
          </w:p>
        </w:tc>
      </w:tr>
    </w:tbl>
    <w:p w:rsidR="00627F84" w:rsidRDefault="00627F84" w:rsidP="00627F84"/>
    <w:p w:rsidR="00627F84" w:rsidRPr="00311E3C" w:rsidRDefault="00627F84" w:rsidP="007F7B52">
      <w:pPr>
        <w:rPr>
          <w:rFonts w:ascii="Arial" w:hAnsi="Arial" w:cs="Arial"/>
          <w:b/>
          <w:lang w:val="ru-RU"/>
        </w:rPr>
      </w:pPr>
      <w:bookmarkStart w:id="0" w:name="_GoBack"/>
      <w:bookmarkEnd w:id="0"/>
    </w:p>
    <w:p w:rsidR="007F7B52" w:rsidRPr="00311E3C" w:rsidRDefault="007F7B52" w:rsidP="007F7B52">
      <w:pPr>
        <w:rPr>
          <w:rFonts w:ascii="Arial" w:hAnsi="Arial" w:cs="Arial"/>
        </w:rPr>
      </w:pPr>
      <w:r w:rsidRPr="00311E3C">
        <w:rPr>
          <w:rFonts w:ascii="Arial" w:hAnsi="Arial" w:cs="Arial"/>
        </w:rPr>
        <w:t xml:space="preserve"> </w:t>
      </w:r>
    </w:p>
    <w:p w:rsidR="007F7B52" w:rsidRPr="00311E3C" w:rsidRDefault="007F7B52" w:rsidP="007F7B52">
      <w:pPr>
        <w:rPr>
          <w:rFonts w:ascii="Arial" w:hAnsi="Arial" w:cs="Arial"/>
        </w:rPr>
      </w:pPr>
    </w:p>
    <w:p w:rsidR="00110CA5" w:rsidRDefault="00110CA5"/>
    <w:sectPr w:rsidR="00110C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83257"/>
    <w:multiLevelType w:val="hybridMultilevel"/>
    <w:tmpl w:val="05144086"/>
    <w:lvl w:ilvl="0" w:tplc="C720B234">
      <w:start w:val="1"/>
      <w:numFmt w:val="decimal"/>
      <w:lvlText w:val="%1."/>
      <w:lvlJc w:val="left"/>
      <w:pPr>
        <w:tabs>
          <w:tab w:val="num" w:pos="1335"/>
        </w:tabs>
        <w:ind w:left="1335" w:hanging="360"/>
      </w:pPr>
      <w:rPr>
        <w:rFonts w:hint="default"/>
      </w:rPr>
    </w:lvl>
    <w:lvl w:ilvl="1" w:tplc="04020019" w:tentative="1">
      <w:start w:val="1"/>
      <w:numFmt w:val="lowerLetter"/>
      <w:lvlText w:val="%2."/>
      <w:lvlJc w:val="left"/>
      <w:pPr>
        <w:tabs>
          <w:tab w:val="num" w:pos="2055"/>
        </w:tabs>
        <w:ind w:left="2055" w:hanging="360"/>
      </w:pPr>
    </w:lvl>
    <w:lvl w:ilvl="2" w:tplc="0402001B" w:tentative="1">
      <w:start w:val="1"/>
      <w:numFmt w:val="lowerRoman"/>
      <w:lvlText w:val="%3."/>
      <w:lvlJc w:val="right"/>
      <w:pPr>
        <w:tabs>
          <w:tab w:val="num" w:pos="2775"/>
        </w:tabs>
        <w:ind w:left="2775" w:hanging="180"/>
      </w:pPr>
    </w:lvl>
    <w:lvl w:ilvl="3" w:tplc="0402000F" w:tentative="1">
      <w:start w:val="1"/>
      <w:numFmt w:val="decimal"/>
      <w:lvlText w:val="%4."/>
      <w:lvlJc w:val="left"/>
      <w:pPr>
        <w:tabs>
          <w:tab w:val="num" w:pos="3495"/>
        </w:tabs>
        <w:ind w:left="3495" w:hanging="360"/>
      </w:pPr>
    </w:lvl>
    <w:lvl w:ilvl="4" w:tplc="04020019" w:tentative="1">
      <w:start w:val="1"/>
      <w:numFmt w:val="lowerLetter"/>
      <w:lvlText w:val="%5."/>
      <w:lvlJc w:val="left"/>
      <w:pPr>
        <w:tabs>
          <w:tab w:val="num" w:pos="4215"/>
        </w:tabs>
        <w:ind w:left="4215" w:hanging="360"/>
      </w:pPr>
    </w:lvl>
    <w:lvl w:ilvl="5" w:tplc="0402001B" w:tentative="1">
      <w:start w:val="1"/>
      <w:numFmt w:val="lowerRoman"/>
      <w:lvlText w:val="%6."/>
      <w:lvlJc w:val="right"/>
      <w:pPr>
        <w:tabs>
          <w:tab w:val="num" w:pos="4935"/>
        </w:tabs>
        <w:ind w:left="4935" w:hanging="180"/>
      </w:pPr>
    </w:lvl>
    <w:lvl w:ilvl="6" w:tplc="0402000F" w:tentative="1">
      <w:start w:val="1"/>
      <w:numFmt w:val="decimal"/>
      <w:lvlText w:val="%7."/>
      <w:lvlJc w:val="left"/>
      <w:pPr>
        <w:tabs>
          <w:tab w:val="num" w:pos="5655"/>
        </w:tabs>
        <w:ind w:left="5655" w:hanging="360"/>
      </w:pPr>
    </w:lvl>
    <w:lvl w:ilvl="7" w:tplc="04020019" w:tentative="1">
      <w:start w:val="1"/>
      <w:numFmt w:val="lowerLetter"/>
      <w:lvlText w:val="%8."/>
      <w:lvlJc w:val="left"/>
      <w:pPr>
        <w:tabs>
          <w:tab w:val="num" w:pos="6375"/>
        </w:tabs>
        <w:ind w:left="6375" w:hanging="360"/>
      </w:pPr>
    </w:lvl>
    <w:lvl w:ilvl="8" w:tplc="0402001B" w:tentative="1">
      <w:start w:val="1"/>
      <w:numFmt w:val="lowerRoman"/>
      <w:lvlText w:val="%9."/>
      <w:lvlJc w:val="right"/>
      <w:pPr>
        <w:tabs>
          <w:tab w:val="num" w:pos="7095"/>
        </w:tabs>
        <w:ind w:left="7095" w:hanging="180"/>
      </w:pPr>
    </w:lvl>
  </w:abstractNum>
  <w:abstractNum w:abstractNumId="1">
    <w:nsid w:val="009C1958"/>
    <w:multiLevelType w:val="hybridMultilevel"/>
    <w:tmpl w:val="0B1211C6"/>
    <w:lvl w:ilvl="0" w:tplc="1C9AC840">
      <w:start w:val="1"/>
      <w:numFmt w:val="decimal"/>
      <w:lvlText w:val="%1."/>
      <w:lvlJc w:val="left"/>
      <w:pPr>
        <w:tabs>
          <w:tab w:val="num" w:pos="1410"/>
        </w:tabs>
        <w:ind w:left="1410" w:hanging="360"/>
      </w:pPr>
      <w:rPr>
        <w:rFonts w:hint="default"/>
      </w:rPr>
    </w:lvl>
    <w:lvl w:ilvl="1" w:tplc="438815F2">
      <w:start w:val="1"/>
      <w:numFmt w:val="decimal"/>
      <w:lvlText w:val="(%2)"/>
      <w:lvlJc w:val="left"/>
      <w:pPr>
        <w:tabs>
          <w:tab w:val="num" w:pos="2160"/>
        </w:tabs>
        <w:ind w:left="2160" w:hanging="390"/>
      </w:pPr>
      <w:rPr>
        <w:rFonts w:hint="default"/>
      </w:rPr>
    </w:lvl>
    <w:lvl w:ilvl="2" w:tplc="0402001B" w:tentative="1">
      <w:start w:val="1"/>
      <w:numFmt w:val="lowerRoman"/>
      <w:lvlText w:val="%3."/>
      <w:lvlJc w:val="right"/>
      <w:pPr>
        <w:tabs>
          <w:tab w:val="num" w:pos="2850"/>
        </w:tabs>
        <w:ind w:left="2850" w:hanging="180"/>
      </w:pPr>
    </w:lvl>
    <w:lvl w:ilvl="3" w:tplc="0402000F" w:tentative="1">
      <w:start w:val="1"/>
      <w:numFmt w:val="decimal"/>
      <w:lvlText w:val="%4."/>
      <w:lvlJc w:val="left"/>
      <w:pPr>
        <w:tabs>
          <w:tab w:val="num" w:pos="3570"/>
        </w:tabs>
        <w:ind w:left="3570" w:hanging="360"/>
      </w:pPr>
    </w:lvl>
    <w:lvl w:ilvl="4" w:tplc="04020019" w:tentative="1">
      <w:start w:val="1"/>
      <w:numFmt w:val="lowerLetter"/>
      <w:lvlText w:val="%5."/>
      <w:lvlJc w:val="left"/>
      <w:pPr>
        <w:tabs>
          <w:tab w:val="num" w:pos="4290"/>
        </w:tabs>
        <w:ind w:left="4290" w:hanging="360"/>
      </w:pPr>
    </w:lvl>
    <w:lvl w:ilvl="5" w:tplc="0402001B" w:tentative="1">
      <w:start w:val="1"/>
      <w:numFmt w:val="lowerRoman"/>
      <w:lvlText w:val="%6."/>
      <w:lvlJc w:val="right"/>
      <w:pPr>
        <w:tabs>
          <w:tab w:val="num" w:pos="5010"/>
        </w:tabs>
        <w:ind w:left="5010" w:hanging="180"/>
      </w:pPr>
    </w:lvl>
    <w:lvl w:ilvl="6" w:tplc="0402000F" w:tentative="1">
      <w:start w:val="1"/>
      <w:numFmt w:val="decimal"/>
      <w:lvlText w:val="%7."/>
      <w:lvlJc w:val="left"/>
      <w:pPr>
        <w:tabs>
          <w:tab w:val="num" w:pos="5730"/>
        </w:tabs>
        <w:ind w:left="5730" w:hanging="360"/>
      </w:pPr>
    </w:lvl>
    <w:lvl w:ilvl="7" w:tplc="04020019" w:tentative="1">
      <w:start w:val="1"/>
      <w:numFmt w:val="lowerLetter"/>
      <w:lvlText w:val="%8."/>
      <w:lvlJc w:val="left"/>
      <w:pPr>
        <w:tabs>
          <w:tab w:val="num" w:pos="6450"/>
        </w:tabs>
        <w:ind w:left="6450" w:hanging="360"/>
      </w:pPr>
    </w:lvl>
    <w:lvl w:ilvl="8" w:tplc="0402001B" w:tentative="1">
      <w:start w:val="1"/>
      <w:numFmt w:val="lowerRoman"/>
      <w:lvlText w:val="%9."/>
      <w:lvlJc w:val="right"/>
      <w:pPr>
        <w:tabs>
          <w:tab w:val="num" w:pos="7170"/>
        </w:tabs>
        <w:ind w:left="7170" w:hanging="180"/>
      </w:pPr>
    </w:lvl>
  </w:abstractNum>
  <w:abstractNum w:abstractNumId="2">
    <w:nsid w:val="0734038C"/>
    <w:multiLevelType w:val="hybridMultilevel"/>
    <w:tmpl w:val="FBE063D2"/>
    <w:lvl w:ilvl="0" w:tplc="D3946E90">
      <w:start w:val="1"/>
      <w:numFmt w:val="decimal"/>
      <w:lvlText w:val="%1."/>
      <w:lvlJc w:val="left"/>
      <w:pPr>
        <w:tabs>
          <w:tab w:val="num" w:pos="810"/>
        </w:tabs>
        <w:ind w:left="810" w:hanging="360"/>
      </w:pPr>
      <w:rPr>
        <w:rFonts w:hint="default"/>
      </w:rPr>
    </w:lvl>
    <w:lvl w:ilvl="1" w:tplc="0C103338">
      <w:start w:val="2"/>
      <w:numFmt w:val="decimal"/>
      <w:lvlText w:val="(%2)"/>
      <w:lvlJc w:val="left"/>
      <w:pPr>
        <w:tabs>
          <w:tab w:val="num" w:pos="1530"/>
        </w:tabs>
        <w:ind w:left="1530" w:hanging="360"/>
      </w:pPr>
      <w:rPr>
        <w:rFonts w:hint="default"/>
      </w:rPr>
    </w:lvl>
    <w:lvl w:ilvl="2" w:tplc="0402001B" w:tentative="1">
      <w:start w:val="1"/>
      <w:numFmt w:val="lowerRoman"/>
      <w:lvlText w:val="%3."/>
      <w:lvlJc w:val="right"/>
      <w:pPr>
        <w:tabs>
          <w:tab w:val="num" w:pos="2250"/>
        </w:tabs>
        <w:ind w:left="2250" w:hanging="180"/>
      </w:pPr>
    </w:lvl>
    <w:lvl w:ilvl="3" w:tplc="0402000F" w:tentative="1">
      <w:start w:val="1"/>
      <w:numFmt w:val="decimal"/>
      <w:lvlText w:val="%4."/>
      <w:lvlJc w:val="left"/>
      <w:pPr>
        <w:tabs>
          <w:tab w:val="num" w:pos="2970"/>
        </w:tabs>
        <w:ind w:left="2970" w:hanging="360"/>
      </w:pPr>
    </w:lvl>
    <w:lvl w:ilvl="4" w:tplc="04020019" w:tentative="1">
      <w:start w:val="1"/>
      <w:numFmt w:val="lowerLetter"/>
      <w:lvlText w:val="%5."/>
      <w:lvlJc w:val="left"/>
      <w:pPr>
        <w:tabs>
          <w:tab w:val="num" w:pos="3690"/>
        </w:tabs>
        <w:ind w:left="3690" w:hanging="360"/>
      </w:pPr>
    </w:lvl>
    <w:lvl w:ilvl="5" w:tplc="0402001B" w:tentative="1">
      <w:start w:val="1"/>
      <w:numFmt w:val="lowerRoman"/>
      <w:lvlText w:val="%6."/>
      <w:lvlJc w:val="right"/>
      <w:pPr>
        <w:tabs>
          <w:tab w:val="num" w:pos="4410"/>
        </w:tabs>
        <w:ind w:left="4410" w:hanging="180"/>
      </w:pPr>
    </w:lvl>
    <w:lvl w:ilvl="6" w:tplc="0402000F" w:tentative="1">
      <w:start w:val="1"/>
      <w:numFmt w:val="decimal"/>
      <w:lvlText w:val="%7."/>
      <w:lvlJc w:val="left"/>
      <w:pPr>
        <w:tabs>
          <w:tab w:val="num" w:pos="5130"/>
        </w:tabs>
        <w:ind w:left="5130" w:hanging="360"/>
      </w:pPr>
    </w:lvl>
    <w:lvl w:ilvl="7" w:tplc="04020019" w:tentative="1">
      <w:start w:val="1"/>
      <w:numFmt w:val="lowerLetter"/>
      <w:lvlText w:val="%8."/>
      <w:lvlJc w:val="left"/>
      <w:pPr>
        <w:tabs>
          <w:tab w:val="num" w:pos="5850"/>
        </w:tabs>
        <w:ind w:left="5850" w:hanging="360"/>
      </w:pPr>
    </w:lvl>
    <w:lvl w:ilvl="8" w:tplc="0402001B" w:tentative="1">
      <w:start w:val="1"/>
      <w:numFmt w:val="lowerRoman"/>
      <w:lvlText w:val="%9."/>
      <w:lvlJc w:val="right"/>
      <w:pPr>
        <w:tabs>
          <w:tab w:val="num" w:pos="6570"/>
        </w:tabs>
        <w:ind w:left="6570" w:hanging="180"/>
      </w:pPr>
    </w:lvl>
  </w:abstractNum>
  <w:abstractNum w:abstractNumId="3">
    <w:nsid w:val="11214AC4"/>
    <w:multiLevelType w:val="hybridMultilevel"/>
    <w:tmpl w:val="3C32B732"/>
    <w:lvl w:ilvl="0" w:tplc="49407C5C">
      <w:start w:val="1"/>
      <w:numFmt w:val="decimal"/>
      <w:lvlText w:val="%1."/>
      <w:lvlJc w:val="left"/>
      <w:pPr>
        <w:tabs>
          <w:tab w:val="num" w:pos="1335"/>
        </w:tabs>
        <w:ind w:left="1335" w:hanging="360"/>
      </w:pPr>
      <w:rPr>
        <w:rFonts w:hint="default"/>
      </w:rPr>
    </w:lvl>
    <w:lvl w:ilvl="1" w:tplc="04020019" w:tentative="1">
      <w:start w:val="1"/>
      <w:numFmt w:val="lowerLetter"/>
      <w:lvlText w:val="%2."/>
      <w:lvlJc w:val="left"/>
      <w:pPr>
        <w:tabs>
          <w:tab w:val="num" w:pos="2055"/>
        </w:tabs>
        <w:ind w:left="2055" w:hanging="360"/>
      </w:pPr>
    </w:lvl>
    <w:lvl w:ilvl="2" w:tplc="0402001B" w:tentative="1">
      <w:start w:val="1"/>
      <w:numFmt w:val="lowerRoman"/>
      <w:lvlText w:val="%3."/>
      <w:lvlJc w:val="right"/>
      <w:pPr>
        <w:tabs>
          <w:tab w:val="num" w:pos="2775"/>
        </w:tabs>
        <w:ind w:left="2775" w:hanging="180"/>
      </w:pPr>
    </w:lvl>
    <w:lvl w:ilvl="3" w:tplc="0402000F" w:tentative="1">
      <w:start w:val="1"/>
      <w:numFmt w:val="decimal"/>
      <w:lvlText w:val="%4."/>
      <w:lvlJc w:val="left"/>
      <w:pPr>
        <w:tabs>
          <w:tab w:val="num" w:pos="3495"/>
        </w:tabs>
        <w:ind w:left="3495" w:hanging="360"/>
      </w:pPr>
    </w:lvl>
    <w:lvl w:ilvl="4" w:tplc="04020019" w:tentative="1">
      <w:start w:val="1"/>
      <w:numFmt w:val="lowerLetter"/>
      <w:lvlText w:val="%5."/>
      <w:lvlJc w:val="left"/>
      <w:pPr>
        <w:tabs>
          <w:tab w:val="num" w:pos="4215"/>
        </w:tabs>
        <w:ind w:left="4215" w:hanging="360"/>
      </w:pPr>
    </w:lvl>
    <w:lvl w:ilvl="5" w:tplc="0402001B" w:tentative="1">
      <w:start w:val="1"/>
      <w:numFmt w:val="lowerRoman"/>
      <w:lvlText w:val="%6."/>
      <w:lvlJc w:val="right"/>
      <w:pPr>
        <w:tabs>
          <w:tab w:val="num" w:pos="4935"/>
        </w:tabs>
        <w:ind w:left="4935" w:hanging="180"/>
      </w:pPr>
    </w:lvl>
    <w:lvl w:ilvl="6" w:tplc="0402000F" w:tentative="1">
      <w:start w:val="1"/>
      <w:numFmt w:val="decimal"/>
      <w:lvlText w:val="%7."/>
      <w:lvlJc w:val="left"/>
      <w:pPr>
        <w:tabs>
          <w:tab w:val="num" w:pos="5655"/>
        </w:tabs>
        <w:ind w:left="5655" w:hanging="360"/>
      </w:pPr>
    </w:lvl>
    <w:lvl w:ilvl="7" w:tplc="04020019" w:tentative="1">
      <w:start w:val="1"/>
      <w:numFmt w:val="lowerLetter"/>
      <w:lvlText w:val="%8."/>
      <w:lvlJc w:val="left"/>
      <w:pPr>
        <w:tabs>
          <w:tab w:val="num" w:pos="6375"/>
        </w:tabs>
        <w:ind w:left="6375" w:hanging="360"/>
      </w:pPr>
    </w:lvl>
    <w:lvl w:ilvl="8" w:tplc="0402001B" w:tentative="1">
      <w:start w:val="1"/>
      <w:numFmt w:val="lowerRoman"/>
      <w:lvlText w:val="%9."/>
      <w:lvlJc w:val="right"/>
      <w:pPr>
        <w:tabs>
          <w:tab w:val="num" w:pos="7095"/>
        </w:tabs>
        <w:ind w:left="7095" w:hanging="180"/>
      </w:pPr>
    </w:lvl>
  </w:abstractNum>
  <w:abstractNum w:abstractNumId="4">
    <w:nsid w:val="161C56E1"/>
    <w:multiLevelType w:val="hybridMultilevel"/>
    <w:tmpl w:val="EE42EC2A"/>
    <w:lvl w:ilvl="0" w:tplc="15E444F6">
      <w:start w:val="9"/>
      <w:numFmt w:val="bullet"/>
      <w:lvlText w:val="-"/>
      <w:lvlJc w:val="left"/>
      <w:pPr>
        <w:tabs>
          <w:tab w:val="num" w:pos="1545"/>
        </w:tabs>
        <w:ind w:left="1545" w:hanging="360"/>
      </w:pPr>
      <w:rPr>
        <w:rFonts w:ascii="Calibri" w:eastAsia="Times New Roman" w:hAnsi="Calibri" w:cs="Times New Roman" w:hint="default"/>
      </w:rPr>
    </w:lvl>
    <w:lvl w:ilvl="1" w:tplc="04020003" w:tentative="1">
      <w:start w:val="1"/>
      <w:numFmt w:val="bullet"/>
      <w:lvlText w:val="o"/>
      <w:lvlJc w:val="left"/>
      <w:pPr>
        <w:tabs>
          <w:tab w:val="num" w:pos="2265"/>
        </w:tabs>
        <w:ind w:left="2265" w:hanging="360"/>
      </w:pPr>
      <w:rPr>
        <w:rFonts w:ascii="Courier New" w:hAnsi="Courier New" w:cs="Courier New" w:hint="default"/>
      </w:rPr>
    </w:lvl>
    <w:lvl w:ilvl="2" w:tplc="04020005" w:tentative="1">
      <w:start w:val="1"/>
      <w:numFmt w:val="bullet"/>
      <w:lvlText w:val=""/>
      <w:lvlJc w:val="left"/>
      <w:pPr>
        <w:tabs>
          <w:tab w:val="num" w:pos="2985"/>
        </w:tabs>
        <w:ind w:left="2985" w:hanging="360"/>
      </w:pPr>
      <w:rPr>
        <w:rFonts w:ascii="Wingdings" w:hAnsi="Wingdings" w:hint="default"/>
      </w:rPr>
    </w:lvl>
    <w:lvl w:ilvl="3" w:tplc="04020001" w:tentative="1">
      <w:start w:val="1"/>
      <w:numFmt w:val="bullet"/>
      <w:lvlText w:val=""/>
      <w:lvlJc w:val="left"/>
      <w:pPr>
        <w:tabs>
          <w:tab w:val="num" w:pos="3705"/>
        </w:tabs>
        <w:ind w:left="3705" w:hanging="360"/>
      </w:pPr>
      <w:rPr>
        <w:rFonts w:ascii="Symbol" w:hAnsi="Symbol" w:hint="default"/>
      </w:rPr>
    </w:lvl>
    <w:lvl w:ilvl="4" w:tplc="04020003" w:tentative="1">
      <w:start w:val="1"/>
      <w:numFmt w:val="bullet"/>
      <w:lvlText w:val="o"/>
      <w:lvlJc w:val="left"/>
      <w:pPr>
        <w:tabs>
          <w:tab w:val="num" w:pos="4425"/>
        </w:tabs>
        <w:ind w:left="4425" w:hanging="360"/>
      </w:pPr>
      <w:rPr>
        <w:rFonts w:ascii="Courier New" w:hAnsi="Courier New" w:cs="Courier New" w:hint="default"/>
      </w:rPr>
    </w:lvl>
    <w:lvl w:ilvl="5" w:tplc="04020005" w:tentative="1">
      <w:start w:val="1"/>
      <w:numFmt w:val="bullet"/>
      <w:lvlText w:val=""/>
      <w:lvlJc w:val="left"/>
      <w:pPr>
        <w:tabs>
          <w:tab w:val="num" w:pos="5145"/>
        </w:tabs>
        <w:ind w:left="5145" w:hanging="360"/>
      </w:pPr>
      <w:rPr>
        <w:rFonts w:ascii="Wingdings" w:hAnsi="Wingdings" w:hint="default"/>
      </w:rPr>
    </w:lvl>
    <w:lvl w:ilvl="6" w:tplc="04020001" w:tentative="1">
      <w:start w:val="1"/>
      <w:numFmt w:val="bullet"/>
      <w:lvlText w:val=""/>
      <w:lvlJc w:val="left"/>
      <w:pPr>
        <w:tabs>
          <w:tab w:val="num" w:pos="5865"/>
        </w:tabs>
        <w:ind w:left="5865" w:hanging="360"/>
      </w:pPr>
      <w:rPr>
        <w:rFonts w:ascii="Symbol" w:hAnsi="Symbol" w:hint="default"/>
      </w:rPr>
    </w:lvl>
    <w:lvl w:ilvl="7" w:tplc="04020003" w:tentative="1">
      <w:start w:val="1"/>
      <w:numFmt w:val="bullet"/>
      <w:lvlText w:val="o"/>
      <w:lvlJc w:val="left"/>
      <w:pPr>
        <w:tabs>
          <w:tab w:val="num" w:pos="6585"/>
        </w:tabs>
        <w:ind w:left="6585" w:hanging="360"/>
      </w:pPr>
      <w:rPr>
        <w:rFonts w:ascii="Courier New" w:hAnsi="Courier New" w:cs="Courier New" w:hint="default"/>
      </w:rPr>
    </w:lvl>
    <w:lvl w:ilvl="8" w:tplc="04020005" w:tentative="1">
      <w:start w:val="1"/>
      <w:numFmt w:val="bullet"/>
      <w:lvlText w:val=""/>
      <w:lvlJc w:val="left"/>
      <w:pPr>
        <w:tabs>
          <w:tab w:val="num" w:pos="7305"/>
        </w:tabs>
        <w:ind w:left="7305" w:hanging="360"/>
      </w:pPr>
      <w:rPr>
        <w:rFonts w:ascii="Wingdings" w:hAnsi="Wingdings" w:hint="default"/>
      </w:rPr>
    </w:lvl>
  </w:abstractNum>
  <w:abstractNum w:abstractNumId="5">
    <w:nsid w:val="209F2244"/>
    <w:multiLevelType w:val="hybridMultilevel"/>
    <w:tmpl w:val="7980AFB0"/>
    <w:lvl w:ilvl="0" w:tplc="670CC1E8">
      <w:start w:val="1"/>
      <w:numFmt w:val="decimal"/>
      <w:lvlText w:val="%1."/>
      <w:lvlJc w:val="left"/>
      <w:pPr>
        <w:tabs>
          <w:tab w:val="num" w:pos="4995"/>
        </w:tabs>
        <w:ind w:left="4995" w:hanging="360"/>
      </w:pPr>
      <w:rPr>
        <w:rFonts w:hint="default"/>
      </w:rPr>
    </w:lvl>
    <w:lvl w:ilvl="1" w:tplc="04020019" w:tentative="1">
      <w:start w:val="1"/>
      <w:numFmt w:val="lowerLetter"/>
      <w:lvlText w:val="%2."/>
      <w:lvlJc w:val="left"/>
      <w:pPr>
        <w:tabs>
          <w:tab w:val="num" w:pos="5715"/>
        </w:tabs>
        <w:ind w:left="5715" w:hanging="360"/>
      </w:pPr>
    </w:lvl>
    <w:lvl w:ilvl="2" w:tplc="0402001B" w:tentative="1">
      <w:start w:val="1"/>
      <w:numFmt w:val="lowerRoman"/>
      <w:lvlText w:val="%3."/>
      <w:lvlJc w:val="right"/>
      <w:pPr>
        <w:tabs>
          <w:tab w:val="num" w:pos="6435"/>
        </w:tabs>
        <w:ind w:left="6435" w:hanging="180"/>
      </w:pPr>
    </w:lvl>
    <w:lvl w:ilvl="3" w:tplc="0402000F" w:tentative="1">
      <w:start w:val="1"/>
      <w:numFmt w:val="decimal"/>
      <w:lvlText w:val="%4."/>
      <w:lvlJc w:val="left"/>
      <w:pPr>
        <w:tabs>
          <w:tab w:val="num" w:pos="7155"/>
        </w:tabs>
        <w:ind w:left="7155" w:hanging="360"/>
      </w:pPr>
    </w:lvl>
    <w:lvl w:ilvl="4" w:tplc="04020019" w:tentative="1">
      <w:start w:val="1"/>
      <w:numFmt w:val="lowerLetter"/>
      <w:lvlText w:val="%5."/>
      <w:lvlJc w:val="left"/>
      <w:pPr>
        <w:tabs>
          <w:tab w:val="num" w:pos="7875"/>
        </w:tabs>
        <w:ind w:left="7875" w:hanging="360"/>
      </w:pPr>
    </w:lvl>
    <w:lvl w:ilvl="5" w:tplc="0402001B" w:tentative="1">
      <w:start w:val="1"/>
      <w:numFmt w:val="lowerRoman"/>
      <w:lvlText w:val="%6."/>
      <w:lvlJc w:val="right"/>
      <w:pPr>
        <w:tabs>
          <w:tab w:val="num" w:pos="8595"/>
        </w:tabs>
        <w:ind w:left="8595" w:hanging="180"/>
      </w:pPr>
    </w:lvl>
    <w:lvl w:ilvl="6" w:tplc="0402000F" w:tentative="1">
      <w:start w:val="1"/>
      <w:numFmt w:val="decimal"/>
      <w:lvlText w:val="%7."/>
      <w:lvlJc w:val="left"/>
      <w:pPr>
        <w:tabs>
          <w:tab w:val="num" w:pos="9315"/>
        </w:tabs>
        <w:ind w:left="9315" w:hanging="360"/>
      </w:pPr>
    </w:lvl>
    <w:lvl w:ilvl="7" w:tplc="04020019" w:tentative="1">
      <w:start w:val="1"/>
      <w:numFmt w:val="lowerLetter"/>
      <w:lvlText w:val="%8."/>
      <w:lvlJc w:val="left"/>
      <w:pPr>
        <w:tabs>
          <w:tab w:val="num" w:pos="10035"/>
        </w:tabs>
        <w:ind w:left="10035" w:hanging="360"/>
      </w:pPr>
    </w:lvl>
    <w:lvl w:ilvl="8" w:tplc="0402001B" w:tentative="1">
      <w:start w:val="1"/>
      <w:numFmt w:val="lowerRoman"/>
      <w:lvlText w:val="%9."/>
      <w:lvlJc w:val="right"/>
      <w:pPr>
        <w:tabs>
          <w:tab w:val="num" w:pos="10755"/>
        </w:tabs>
        <w:ind w:left="10755" w:hanging="180"/>
      </w:pPr>
    </w:lvl>
  </w:abstractNum>
  <w:abstractNum w:abstractNumId="6">
    <w:nsid w:val="2DC76F47"/>
    <w:multiLevelType w:val="hybridMultilevel"/>
    <w:tmpl w:val="BC3AA726"/>
    <w:lvl w:ilvl="0" w:tplc="17767700">
      <w:start w:val="1"/>
      <w:numFmt w:val="decimal"/>
      <w:lvlText w:val="%1."/>
      <w:lvlJc w:val="left"/>
      <w:pPr>
        <w:tabs>
          <w:tab w:val="num" w:pos="1110"/>
        </w:tabs>
        <w:ind w:left="1110" w:hanging="360"/>
      </w:pPr>
      <w:rPr>
        <w:rFonts w:hint="default"/>
      </w:rPr>
    </w:lvl>
    <w:lvl w:ilvl="1" w:tplc="04020019" w:tentative="1">
      <w:start w:val="1"/>
      <w:numFmt w:val="lowerLetter"/>
      <w:lvlText w:val="%2."/>
      <w:lvlJc w:val="left"/>
      <w:pPr>
        <w:tabs>
          <w:tab w:val="num" w:pos="1830"/>
        </w:tabs>
        <w:ind w:left="1830" w:hanging="360"/>
      </w:pPr>
    </w:lvl>
    <w:lvl w:ilvl="2" w:tplc="0402001B" w:tentative="1">
      <w:start w:val="1"/>
      <w:numFmt w:val="lowerRoman"/>
      <w:lvlText w:val="%3."/>
      <w:lvlJc w:val="right"/>
      <w:pPr>
        <w:tabs>
          <w:tab w:val="num" w:pos="2550"/>
        </w:tabs>
        <w:ind w:left="2550" w:hanging="180"/>
      </w:pPr>
    </w:lvl>
    <w:lvl w:ilvl="3" w:tplc="0402000F" w:tentative="1">
      <w:start w:val="1"/>
      <w:numFmt w:val="decimal"/>
      <w:lvlText w:val="%4."/>
      <w:lvlJc w:val="left"/>
      <w:pPr>
        <w:tabs>
          <w:tab w:val="num" w:pos="3270"/>
        </w:tabs>
        <w:ind w:left="3270" w:hanging="360"/>
      </w:pPr>
    </w:lvl>
    <w:lvl w:ilvl="4" w:tplc="04020019" w:tentative="1">
      <w:start w:val="1"/>
      <w:numFmt w:val="lowerLetter"/>
      <w:lvlText w:val="%5."/>
      <w:lvlJc w:val="left"/>
      <w:pPr>
        <w:tabs>
          <w:tab w:val="num" w:pos="3990"/>
        </w:tabs>
        <w:ind w:left="3990" w:hanging="360"/>
      </w:pPr>
    </w:lvl>
    <w:lvl w:ilvl="5" w:tplc="0402001B" w:tentative="1">
      <w:start w:val="1"/>
      <w:numFmt w:val="lowerRoman"/>
      <w:lvlText w:val="%6."/>
      <w:lvlJc w:val="right"/>
      <w:pPr>
        <w:tabs>
          <w:tab w:val="num" w:pos="4710"/>
        </w:tabs>
        <w:ind w:left="4710" w:hanging="180"/>
      </w:pPr>
    </w:lvl>
    <w:lvl w:ilvl="6" w:tplc="0402000F" w:tentative="1">
      <w:start w:val="1"/>
      <w:numFmt w:val="decimal"/>
      <w:lvlText w:val="%7."/>
      <w:lvlJc w:val="left"/>
      <w:pPr>
        <w:tabs>
          <w:tab w:val="num" w:pos="5430"/>
        </w:tabs>
        <w:ind w:left="5430" w:hanging="360"/>
      </w:pPr>
    </w:lvl>
    <w:lvl w:ilvl="7" w:tplc="04020019" w:tentative="1">
      <w:start w:val="1"/>
      <w:numFmt w:val="lowerLetter"/>
      <w:lvlText w:val="%8."/>
      <w:lvlJc w:val="left"/>
      <w:pPr>
        <w:tabs>
          <w:tab w:val="num" w:pos="6150"/>
        </w:tabs>
        <w:ind w:left="6150" w:hanging="360"/>
      </w:pPr>
    </w:lvl>
    <w:lvl w:ilvl="8" w:tplc="0402001B" w:tentative="1">
      <w:start w:val="1"/>
      <w:numFmt w:val="lowerRoman"/>
      <w:lvlText w:val="%9."/>
      <w:lvlJc w:val="right"/>
      <w:pPr>
        <w:tabs>
          <w:tab w:val="num" w:pos="6870"/>
        </w:tabs>
        <w:ind w:left="6870" w:hanging="180"/>
      </w:pPr>
    </w:lvl>
  </w:abstractNum>
  <w:abstractNum w:abstractNumId="7">
    <w:nsid w:val="2E5830AD"/>
    <w:multiLevelType w:val="hybridMultilevel"/>
    <w:tmpl w:val="77E4CA94"/>
    <w:lvl w:ilvl="0" w:tplc="F99215D8">
      <w:start w:val="1"/>
      <w:numFmt w:val="decimal"/>
      <w:lvlText w:val="%1."/>
      <w:lvlJc w:val="left"/>
      <w:pPr>
        <w:tabs>
          <w:tab w:val="num" w:pos="1110"/>
        </w:tabs>
        <w:ind w:left="1110" w:hanging="360"/>
      </w:pPr>
      <w:rPr>
        <w:rFonts w:hint="default"/>
      </w:rPr>
    </w:lvl>
    <w:lvl w:ilvl="1" w:tplc="37BED11A">
      <w:start w:val="2"/>
      <w:numFmt w:val="decimal"/>
      <w:lvlText w:val="(%2)"/>
      <w:lvlJc w:val="left"/>
      <w:pPr>
        <w:tabs>
          <w:tab w:val="num" w:pos="1830"/>
        </w:tabs>
        <w:ind w:left="1830" w:hanging="360"/>
      </w:pPr>
      <w:rPr>
        <w:rFonts w:hint="default"/>
      </w:rPr>
    </w:lvl>
    <w:lvl w:ilvl="2" w:tplc="0402001B" w:tentative="1">
      <w:start w:val="1"/>
      <w:numFmt w:val="lowerRoman"/>
      <w:lvlText w:val="%3."/>
      <w:lvlJc w:val="right"/>
      <w:pPr>
        <w:tabs>
          <w:tab w:val="num" w:pos="2550"/>
        </w:tabs>
        <w:ind w:left="2550" w:hanging="180"/>
      </w:pPr>
    </w:lvl>
    <w:lvl w:ilvl="3" w:tplc="0402000F" w:tentative="1">
      <w:start w:val="1"/>
      <w:numFmt w:val="decimal"/>
      <w:lvlText w:val="%4."/>
      <w:lvlJc w:val="left"/>
      <w:pPr>
        <w:tabs>
          <w:tab w:val="num" w:pos="3270"/>
        </w:tabs>
        <w:ind w:left="3270" w:hanging="360"/>
      </w:pPr>
    </w:lvl>
    <w:lvl w:ilvl="4" w:tplc="04020019" w:tentative="1">
      <w:start w:val="1"/>
      <w:numFmt w:val="lowerLetter"/>
      <w:lvlText w:val="%5."/>
      <w:lvlJc w:val="left"/>
      <w:pPr>
        <w:tabs>
          <w:tab w:val="num" w:pos="3990"/>
        </w:tabs>
        <w:ind w:left="3990" w:hanging="360"/>
      </w:pPr>
    </w:lvl>
    <w:lvl w:ilvl="5" w:tplc="0402001B" w:tentative="1">
      <w:start w:val="1"/>
      <w:numFmt w:val="lowerRoman"/>
      <w:lvlText w:val="%6."/>
      <w:lvlJc w:val="right"/>
      <w:pPr>
        <w:tabs>
          <w:tab w:val="num" w:pos="4710"/>
        </w:tabs>
        <w:ind w:left="4710" w:hanging="180"/>
      </w:pPr>
    </w:lvl>
    <w:lvl w:ilvl="6" w:tplc="0402000F" w:tentative="1">
      <w:start w:val="1"/>
      <w:numFmt w:val="decimal"/>
      <w:lvlText w:val="%7."/>
      <w:lvlJc w:val="left"/>
      <w:pPr>
        <w:tabs>
          <w:tab w:val="num" w:pos="5430"/>
        </w:tabs>
        <w:ind w:left="5430" w:hanging="360"/>
      </w:pPr>
    </w:lvl>
    <w:lvl w:ilvl="7" w:tplc="04020019" w:tentative="1">
      <w:start w:val="1"/>
      <w:numFmt w:val="lowerLetter"/>
      <w:lvlText w:val="%8."/>
      <w:lvlJc w:val="left"/>
      <w:pPr>
        <w:tabs>
          <w:tab w:val="num" w:pos="6150"/>
        </w:tabs>
        <w:ind w:left="6150" w:hanging="360"/>
      </w:pPr>
    </w:lvl>
    <w:lvl w:ilvl="8" w:tplc="0402001B" w:tentative="1">
      <w:start w:val="1"/>
      <w:numFmt w:val="lowerRoman"/>
      <w:lvlText w:val="%9."/>
      <w:lvlJc w:val="right"/>
      <w:pPr>
        <w:tabs>
          <w:tab w:val="num" w:pos="6870"/>
        </w:tabs>
        <w:ind w:left="6870" w:hanging="180"/>
      </w:pPr>
    </w:lvl>
  </w:abstractNum>
  <w:abstractNum w:abstractNumId="8">
    <w:nsid w:val="3CC50BC2"/>
    <w:multiLevelType w:val="hybridMultilevel"/>
    <w:tmpl w:val="4CCEFD9E"/>
    <w:lvl w:ilvl="0" w:tplc="2E20E762">
      <w:start w:val="1"/>
      <w:numFmt w:val="decimal"/>
      <w:lvlText w:val="%1."/>
      <w:lvlJc w:val="left"/>
      <w:pPr>
        <w:tabs>
          <w:tab w:val="num" w:pos="1335"/>
        </w:tabs>
        <w:ind w:left="1335" w:hanging="360"/>
      </w:pPr>
      <w:rPr>
        <w:rFonts w:hint="default"/>
      </w:rPr>
    </w:lvl>
    <w:lvl w:ilvl="1" w:tplc="04020019" w:tentative="1">
      <w:start w:val="1"/>
      <w:numFmt w:val="lowerLetter"/>
      <w:lvlText w:val="%2."/>
      <w:lvlJc w:val="left"/>
      <w:pPr>
        <w:tabs>
          <w:tab w:val="num" w:pos="2055"/>
        </w:tabs>
        <w:ind w:left="2055" w:hanging="360"/>
      </w:pPr>
    </w:lvl>
    <w:lvl w:ilvl="2" w:tplc="0402001B" w:tentative="1">
      <w:start w:val="1"/>
      <w:numFmt w:val="lowerRoman"/>
      <w:lvlText w:val="%3."/>
      <w:lvlJc w:val="right"/>
      <w:pPr>
        <w:tabs>
          <w:tab w:val="num" w:pos="2775"/>
        </w:tabs>
        <w:ind w:left="2775" w:hanging="180"/>
      </w:pPr>
    </w:lvl>
    <w:lvl w:ilvl="3" w:tplc="0402000F" w:tentative="1">
      <w:start w:val="1"/>
      <w:numFmt w:val="decimal"/>
      <w:lvlText w:val="%4."/>
      <w:lvlJc w:val="left"/>
      <w:pPr>
        <w:tabs>
          <w:tab w:val="num" w:pos="3495"/>
        </w:tabs>
        <w:ind w:left="3495" w:hanging="360"/>
      </w:pPr>
    </w:lvl>
    <w:lvl w:ilvl="4" w:tplc="04020019" w:tentative="1">
      <w:start w:val="1"/>
      <w:numFmt w:val="lowerLetter"/>
      <w:lvlText w:val="%5."/>
      <w:lvlJc w:val="left"/>
      <w:pPr>
        <w:tabs>
          <w:tab w:val="num" w:pos="4215"/>
        </w:tabs>
        <w:ind w:left="4215" w:hanging="360"/>
      </w:pPr>
    </w:lvl>
    <w:lvl w:ilvl="5" w:tplc="0402001B" w:tentative="1">
      <w:start w:val="1"/>
      <w:numFmt w:val="lowerRoman"/>
      <w:lvlText w:val="%6."/>
      <w:lvlJc w:val="right"/>
      <w:pPr>
        <w:tabs>
          <w:tab w:val="num" w:pos="4935"/>
        </w:tabs>
        <w:ind w:left="4935" w:hanging="180"/>
      </w:pPr>
    </w:lvl>
    <w:lvl w:ilvl="6" w:tplc="0402000F" w:tentative="1">
      <w:start w:val="1"/>
      <w:numFmt w:val="decimal"/>
      <w:lvlText w:val="%7."/>
      <w:lvlJc w:val="left"/>
      <w:pPr>
        <w:tabs>
          <w:tab w:val="num" w:pos="5655"/>
        </w:tabs>
        <w:ind w:left="5655" w:hanging="360"/>
      </w:pPr>
    </w:lvl>
    <w:lvl w:ilvl="7" w:tplc="04020019" w:tentative="1">
      <w:start w:val="1"/>
      <w:numFmt w:val="lowerLetter"/>
      <w:lvlText w:val="%8."/>
      <w:lvlJc w:val="left"/>
      <w:pPr>
        <w:tabs>
          <w:tab w:val="num" w:pos="6375"/>
        </w:tabs>
        <w:ind w:left="6375" w:hanging="360"/>
      </w:pPr>
    </w:lvl>
    <w:lvl w:ilvl="8" w:tplc="0402001B" w:tentative="1">
      <w:start w:val="1"/>
      <w:numFmt w:val="lowerRoman"/>
      <w:lvlText w:val="%9."/>
      <w:lvlJc w:val="right"/>
      <w:pPr>
        <w:tabs>
          <w:tab w:val="num" w:pos="7095"/>
        </w:tabs>
        <w:ind w:left="7095" w:hanging="180"/>
      </w:pPr>
    </w:lvl>
  </w:abstractNum>
  <w:abstractNum w:abstractNumId="9">
    <w:nsid w:val="3D965C5A"/>
    <w:multiLevelType w:val="hybridMultilevel"/>
    <w:tmpl w:val="F10E2E8A"/>
    <w:lvl w:ilvl="0" w:tplc="32381898">
      <w:start w:val="1"/>
      <w:numFmt w:val="decimal"/>
      <w:lvlText w:val="%1."/>
      <w:lvlJc w:val="left"/>
      <w:pPr>
        <w:tabs>
          <w:tab w:val="num" w:pos="810"/>
        </w:tabs>
        <w:ind w:left="810" w:hanging="360"/>
      </w:pPr>
      <w:rPr>
        <w:rFonts w:hint="default"/>
      </w:rPr>
    </w:lvl>
    <w:lvl w:ilvl="1" w:tplc="04020019" w:tentative="1">
      <w:start w:val="1"/>
      <w:numFmt w:val="lowerLetter"/>
      <w:lvlText w:val="%2."/>
      <w:lvlJc w:val="left"/>
      <w:pPr>
        <w:tabs>
          <w:tab w:val="num" w:pos="1530"/>
        </w:tabs>
        <w:ind w:left="1530" w:hanging="360"/>
      </w:pPr>
    </w:lvl>
    <w:lvl w:ilvl="2" w:tplc="0402001B" w:tentative="1">
      <w:start w:val="1"/>
      <w:numFmt w:val="lowerRoman"/>
      <w:lvlText w:val="%3."/>
      <w:lvlJc w:val="right"/>
      <w:pPr>
        <w:tabs>
          <w:tab w:val="num" w:pos="2250"/>
        </w:tabs>
        <w:ind w:left="2250" w:hanging="180"/>
      </w:pPr>
    </w:lvl>
    <w:lvl w:ilvl="3" w:tplc="0402000F" w:tentative="1">
      <w:start w:val="1"/>
      <w:numFmt w:val="decimal"/>
      <w:lvlText w:val="%4."/>
      <w:lvlJc w:val="left"/>
      <w:pPr>
        <w:tabs>
          <w:tab w:val="num" w:pos="2970"/>
        </w:tabs>
        <w:ind w:left="2970" w:hanging="360"/>
      </w:pPr>
    </w:lvl>
    <w:lvl w:ilvl="4" w:tplc="04020019" w:tentative="1">
      <w:start w:val="1"/>
      <w:numFmt w:val="lowerLetter"/>
      <w:lvlText w:val="%5."/>
      <w:lvlJc w:val="left"/>
      <w:pPr>
        <w:tabs>
          <w:tab w:val="num" w:pos="3690"/>
        </w:tabs>
        <w:ind w:left="3690" w:hanging="360"/>
      </w:pPr>
    </w:lvl>
    <w:lvl w:ilvl="5" w:tplc="0402001B" w:tentative="1">
      <w:start w:val="1"/>
      <w:numFmt w:val="lowerRoman"/>
      <w:lvlText w:val="%6."/>
      <w:lvlJc w:val="right"/>
      <w:pPr>
        <w:tabs>
          <w:tab w:val="num" w:pos="4410"/>
        </w:tabs>
        <w:ind w:left="4410" w:hanging="180"/>
      </w:pPr>
    </w:lvl>
    <w:lvl w:ilvl="6" w:tplc="0402000F" w:tentative="1">
      <w:start w:val="1"/>
      <w:numFmt w:val="decimal"/>
      <w:lvlText w:val="%7."/>
      <w:lvlJc w:val="left"/>
      <w:pPr>
        <w:tabs>
          <w:tab w:val="num" w:pos="5130"/>
        </w:tabs>
        <w:ind w:left="5130" w:hanging="360"/>
      </w:pPr>
    </w:lvl>
    <w:lvl w:ilvl="7" w:tplc="04020019" w:tentative="1">
      <w:start w:val="1"/>
      <w:numFmt w:val="lowerLetter"/>
      <w:lvlText w:val="%8."/>
      <w:lvlJc w:val="left"/>
      <w:pPr>
        <w:tabs>
          <w:tab w:val="num" w:pos="5850"/>
        </w:tabs>
        <w:ind w:left="5850" w:hanging="360"/>
      </w:pPr>
    </w:lvl>
    <w:lvl w:ilvl="8" w:tplc="0402001B" w:tentative="1">
      <w:start w:val="1"/>
      <w:numFmt w:val="lowerRoman"/>
      <w:lvlText w:val="%9."/>
      <w:lvlJc w:val="right"/>
      <w:pPr>
        <w:tabs>
          <w:tab w:val="num" w:pos="6570"/>
        </w:tabs>
        <w:ind w:left="6570" w:hanging="180"/>
      </w:pPr>
    </w:lvl>
  </w:abstractNum>
  <w:abstractNum w:abstractNumId="10">
    <w:nsid w:val="43920BA1"/>
    <w:multiLevelType w:val="hybridMultilevel"/>
    <w:tmpl w:val="B914CF6A"/>
    <w:lvl w:ilvl="0" w:tplc="340E85FC">
      <w:start w:val="1"/>
      <w:numFmt w:val="decimal"/>
      <w:lvlText w:val="%1."/>
      <w:lvlJc w:val="left"/>
      <w:pPr>
        <w:tabs>
          <w:tab w:val="num" w:pos="1035"/>
        </w:tabs>
        <w:ind w:left="1035" w:hanging="360"/>
      </w:pPr>
      <w:rPr>
        <w:rFonts w:hint="default"/>
      </w:rPr>
    </w:lvl>
    <w:lvl w:ilvl="1" w:tplc="CA189D48">
      <w:start w:val="1"/>
      <w:numFmt w:val="decimal"/>
      <w:lvlText w:val="(%2)"/>
      <w:lvlJc w:val="left"/>
      <w:pPr>
        <w:tabs>
          <w:tab w:val="num" w:pos="1785"/>
        </w:tabs>
        <w:ind w:left="1785" w:hanging="390"/>
      </w:pPr>
      <w:rPr>
        <w:rFonts w:hint="default"/>
      </w:rPr>
    </w:lvl>
    <w:lvl w:ilvl="2" w:tplc="0402001B" w:tentative="1">
      <w:start w:val="1"/>
      <w:numFmt w:val="lowerRoman"/>
      <w:lvlText w:val="%3."/>
      <w:lvlJc w:val="right"/>
      <w:pPr>
        <w:tabs>
          <w:tab w:val="num" w:pos="2475"/>
        </w:tabs>
        <w:ind w:left="2475" w:hanging="180"/>
      </w:pPr>
    </w:lvl>
    <w:lvl w:ilvl="3" w:tplc="0402000F" w:tentative="1">
      <w:start w:val="1"/>
      <w:numFmt w:val="decimal"/>
      <w:lvlText w:val="%4."/>
      <w:lvlJc w:val="left"/>
      <w:pPr>
        <w:tabs>
          <w:tab w:val="num" w:pos="3195"/>
        </w:tabs>
        <w:ind w:left="3195" w:hanging="360"/>
      </w:pPr>
    </w:lvl>
    <w:lvl w:ilvl="4" w:tplc="04020019" w:tentative="1">
      <w:start w:val="1"/>
      <w:numFmt w:val="lowerLetter"/>
      <w:lvlText w:val="%5."/>
      <w:lvlJc w:val="left"/>
      <w:pPr>
        <w:tabs>
          <w:tab w:val="num" w:pos="3915"/>
        </w:tabs>
        <w:ind w:left="3915" w:hanging="360"/>
      </w:pPr>
    </w:lvl>
    <w:lvl w:ilvl="5" w:tplc="0402001B" w:tentative="1">
      <w:start w:val="1"/>
      <w:numFmt w:val="lowerRoman"/>
      <w:lvlText w:val="%6."/>
      <w:lvlJc w:val="right"/>
      <w:pPr>
        <w:tabs>
          <w:tab w:val="num" w:pos="4635"/>
        </w:tabs>
        <w:ind w:left="4635" w:hanging="180"/>
      </w:pPr>
    </w:lvl>
    <w:lvl w:ilvl="6" w:tplc="0402000F" w:tentative="1">
      <w:start w:val="1"/>
      <w:numFmt w:val="decimal"/>
      <w:lvlText w:val="%7."/>
      <w:lvlJc w:val="left"/>
      <w:pPr>
        <w:tabs>
          <w:tab w:val="num" w:pos="5355"/>
        </w:tabs>
        <w:ind w:left="5355" w:hanging="360"/>
      </w:pPr>
    </w:lvl>
    <w:lvl w:ilvl="7" w:tplc="04020019" w:tentative="1">
      <w:start w:val="1"/>
      <w:numFmt w:val="lowerLetter"/>
      <w:lvlText w:val="%8."/>
      <w:lvlJc w:val="left"/>
      <w:pPr>
        <w:tabs>
          <w:tab w:val="num" w:pos="6075"/>
        </w:tabs>
        <w:ind w:left="6075" w:hanging="360"/>
      </w:pPr>
    </w:lvl>
    <w:lvl w:ilvl="8" w:tplc="0402001B" w:tentative="1">
      <w:start w:val="1"/>
      <w:numFmt w:val="lowerRoman"/>
      <w:lvlText w:val="%9."/>
      <w:lvlJc w:val="right"/>
      <w:pPr>
        <w:tabs>
          <w:tab w:val="num" w:pos="6795"/>
        </w:tabs>
        <w:ind w:left="6795" w:hanging="180"/>
      </w:pPr>
    </w:lvl>
  </w:abstractNum>
  <w:abstractNum w:abstractNumId="11">
    <w:nsid w:val="4B2D5538"/>
    <w:multiLevelType w:val="hybridMultilevel"/>
    <w:tmpl w:val="4D90F140"/>
    <w:lvl w:ilvl="0" w:tplc="A5C0471C">
      <w:start w:val="1"/>
      <w:numFmt w:val="decimal"/>
      <w:lvlText w:val="%1."/>
      <w:lvlJc w:val="left"/>
      <w:pPr>
        <w:tabs>
          <w:tab w:val="num" w:pos="1035"/>
        </w:tabs>
        <w:ind w:left="1035" w:hanging="360"/>
      </w:pPr>
      <w:rPr>
        <w:rFonts w:hint="default"/>
      </w:rPr>
    </w:lvl>
    <w:lvl w:ilvl="1" w:tplc="04020019" w:tentative="1">
      <w:start w:val="1"/>
      <w:numFmt w:val="lowerLetter"/>
      <w:lvlText w:val="%2."/>
      <w:lvlJc w:val="left"/>
      <w:pPr>
        <w:tabs>
          <w:tab w:val="num" w:pos="1755"/>
        </w:tabs>
        <w:ind w:left="1755" w:hanging="360"/>
      </w:pPr>
    </w:lvl>
    <w:lvl w:ilvl="2" w:tplc="0402001B" w:tentative="1">
      <w:start w:val="1"/>
      <w:numFmt w:val="lowerRoman"/>
      <w:lvlText w:val="%3."/>
      <w:lvlJc w:val="right"/>
      <w:pPr>
        <w:tabs>
          <w:tab w:val="num" w:pos="2475"/>
        </w:tabs>
        <w:ind w:left="2475" w:hanging="180"/>
      </w:pPr>
    </w:lvl>
    <w:lvl w:ilvl="3" w:tplc="0402000F" w:tentative="1">
      <w:start w:val="1"/>
      <w:numFmt w:val="decimal"/>
      <w:lvlText w:val="%4."/>
      <w:lvlJc w:val="left"/>
      <w:pPr>
        <w:tabs>
          <w:tab w:val="num" w:pos="3195"/>
        </w:tabs>
        <w:ind w:left="3195" w:hanging="360"/>
      </w:pPr>
    </w:lvl>
    <w:lvl w:ilvl="4" w:tplc="04020019" w:tentative="1">
      <w:start w:val="1"/>
      <w:numFmt w:val="lowerLetter"/>
      <w:lvlText w:val="%5."/>
      <w:lvlJc w:val="left"/>
      <w:pPr>
        <w:tabs>
          <w:tab w:val="num" w:pos="3915"/>
        </w:tabs>
        <w:ind w:left="3915" w:hanging="360"/>
      </w:pPr>
    </w:lvl>
    <w:lvl w:ilvl="5" w:tplc="0402001B" w:tentative="1">
      <w:start w:val="1"/>
      <w:numFmt w:val="lowerRoman"/>
      <w:lvlText w:val="%6."/>
      <w:lvlJc w:val="right"/>
      <w:pPr>
        <w:tabs>
          <w:tab w:val="num" w:pos="4635"/>
        </w:tabs>
        <w:ind w:left="4635" w:hanging="180"/>
      </w:pPr>
    </w:lvl>
    <w:lvl w:ilvl="6" w:tplc="0402000F" w:tentative="1">
      <w:start w:val="1"/>
      <w:numFmt w:val="decimal"/>
      <w:lvlText w:val="%7."/>
      <w:lvlJc w:val="left"/>
      <w:pPr>
        <w:tabs>
          <w:tab w:val="num" w:pos="5355"/>
        </w:tabs>
        <w:ind w:left="5355" w:hanging="360"/>
      </w:pPr>
    </w:lvl>
    <w:lvl w:ilvl="7" w:tplc="04020019" w:tentative="1">
      <w:start w:val="1"/>
      <w:numFmt w:val="lowerLetter"/>
      <w:lvlText w:val="%8."/>
      <w:lvlJc w:val="left"/>
      <w:pPr>
        <w:tabs>
          <w:tab w:val="num" w:pos="6075"/>
        </w:tabs>
        <w:ind w:left="6075" w:hanging="360"/>
      </w:pPr>
    </w:lvl>
    <w:lvl w:ilvl="8" w:tplc="0402001B" w:tentative="1">
      <w:start w:val="1"/>
      <w:numFmt w:val="lowerRoman"/>
      <w:lvlText w:val="%9."/>
      <w:lvlJc w:val="right"/>
      <w:pPr>
        <w:tabs>
          <w:tab w:val="num" w:pos="6795"/>
        </w:tabs>
        <w:ind w:left="6795" w:hanging="180"/>
      </w:pPr>
    </w:lvl>
  </w:abstractNum>
  <w:abstractNum w:abstractNumId="12">
    <w:nsid w:val="4F0E0CFE"/>
    <w:multiLevelType w:val="hybridMultilevel"/>
    <w:tmpl w:val="25B4AF5E"/>
    <w:lvl w:ilvl="0" w:tplc="8CAE700E">
      <w:start w:val="1"/>
      <w:numFmt w:val="decimal"/>
      <w:lvlText w:val="%1."/>
      <w:lvlJc w:val="left"/>
      <w:pPr>
        <w:tabs>
          <w:tab w:val="num" w:pos="4995"/>
        </w:tabs>
        <w:ind w:left="4995" w:hanging="360"/>
      </w:pPr>
      <w:rPr>
        <w:rFonts w:hint="default"/>
      </w:rPr>
    </w:lvl>
    <w:lvl w:ilvl="1" w:tplc="04020019" w:tentative="1">
      <w:start w:val="1"/>
      <w:numFmt w:val="lowerLetter"/>
      <w:lvlText w:val="%2."/>
      <w:lvlJc w:val="left"/>
      <w:pPr>
        <w:tabs>
          <w:tab w:val="num" w:pos="5715"/>
        </w:tabs>
        <w:ind w:left="5715" w:hanging="360"/>
      </w:pPr>
    </w:lvl>
    <w:lvl w:ilvl="2" w:tplc="0402001B" w:tentative="1">
      <w:start w:val="1"/>
      <w:numFmt w:val="lowerRoman"/>
      <w:lvlText w:val="%3."/>
      <w:lvlJc w:val="right"/>
      <w:pPr>
        <w:tabs>
          <w:tab w:val="num" w:pos="6435"/>
        </w:tabs>
        <w:ind w:left="6435" w:hanging="180"/>
      </w:pPr>
    </w:lvl>
    <w:lvl w:ilvl="3" w:tplc="0402000F" w:tentative="1">
      <w:start w:val="1"/>
      <w:numFmt w:val="decimal"/>
      <w:lvlText w:val="%4."/>
      <w:lvlJc w:val="left"/>
      <w:pPr>
        <w:tabs>
          <w:tab w:val="num" w:pos="7155"/>
        </w:tabs>
        <w:ind w:left="7155" w:hanging="360"/>
      </w:pPr>
    </w:lvl>
    <w:lvl w:ilvl="4" w:tplc="04020019" w:tentative="1">
      <w:start w:val="1"/>
      <w:numFmt w:val="lowerLetter"/>
      <w:lvlText w:val="%5."/>
      <w:lvlJc w:val="left"/>
      <w:pPr>
        <w:tabs>
          <w:tab w:val="num" w:pos="7875"/>
        </w:tabs>
        <w:ind w:left="7875" w:hanging="360"/>
      </w:pPr>
    </w:lvl>
    <w:lvl w:ilvl="5" w:tplc="0402001B" w:tentative="1">
      <w:start w:val="1"/>
      <w:numFmt w:val="lowerRoman"/>
      <w:lvlText w:val="%6."/>
      <w:lvlJc w:val="right"/>
      <w:pPr>
        <w:tabs>
          <w:tab w:val="num" w:pos="8595"/>
        </w:tabs>
        <w:ind w:left="8595" w:hanging="180"/>
      </w:pPr>
    </w:lvl>
    <w:lvl w:ilvl="6" w:tplc="0402000F" w:tentative="1">
      <w:start w:val="1"/>
      <w:numFmt w:val="decimal"/>
      <w:lvlText w:val="%7."/>
      <w:lvlJc w:val="left"/>
      <w:pPr>
        <w:tabs>
          <w:tab w:val="num" w:pos="9315"/>
        </w:tabs>
        <w:ind w:left="9315" w:hanging="360"/>
      </w:pPr>
    </w:lvl>
    <w:lvl w:ilvl="7" w:tplc="04020019" w:tentative="1">
      <w:start w:val="1"/>
      <w:numFmt w:val="lowerLetter"/>
      <w:lvlText w:val="%8."/>
      <w:lvlJc w:val="left"/>
      <w:pPr>
        <w:tabs>
          <w:tab w:val="num" w:pos="10035"/>
        </w:tabs>
        <w:ind w:left="10035" w:hanging="360"/>
      </w:pPr>
    </w:lvl>
    <w:lvl w:ilvl="8" w:tplc="0402001B" w:tentative="1">
      <w:start w:val="1"/>
      <w:numFmt w:val="lowerRoman"/>
      <w:lvlText w:val="%9."/>
      <w:lvlJc w:val="right"/>
      <w:pPr>
        <w:tabs>
          <w:tab w:val="num" w:pos="10755"/>
        </w:tabs>
        <w:ind w:left="10755" w:hanging="180"/>
      </w:pPr>
    </w:lvl>
  </w:abstractNum>
  <w:abstractNum w:abstractNumId="13">
    <w:nsid w:val="517D69EE"/>
    <w:multiLevelType w:val="hybridMultilevel"/>
    <w:tmpl w:val="FEA8233C"/>
    <w:lvl w:ilvl="0" w:tplc="FCE8F63C">
      <w:start w:val="1"/>
      <w:numFmt w:val="decimal"/>
      <w:lvlText w:val="(%1)"/>
      <w:lvlJc w:val="left"/>
      <w:pPr>
        <w:tabs>
          <w:tab w:val="num" w:pos="1815"/>
        </w:tabs>
        <w:ind w:left="1815" w:hanging="390"/>
      </w:pPr>
      <w:rPr>
        <w:rFonts w:hint="default"/>
      </w:rPr>
    </w:lvl>
    <w:lvl w:ilvl="1" w:tplc="04020019" w:tentative="1">
      <w:start w:val="1"/>
      <w:numFmt w:val="lowerLetter"/>
      <w:lvlText w:val="%2."/>
      <w:lvlJc w:val="left"/>
      <w:pPr>
        <w:tabs>
          <w:tab w:val="num" w:pos="2505"/>
        </w:tabs>
        <w:ind w:left="2505" w:hanging="360"/>
      </w:pPr>
    </w:lvl>
    <w:lvl w:ilvl="2" w:tplc="0402001B" w:tentative="1">
      <w:start w:val="1"/>
      <w:numFmt w:val="lowerRoman"/>
      <w:lvlText w:val="%3."/>
      <w:lvlJc w:val="right"/>
      <w:pPr>
        <w:tabs>
          <w:tab w:val="num" w:pos="3225"/>
        </w:tabs>
        <w:ind w:left="3225" w:hanging="180"/>
      </w:pPr>
    </w:lvl>
    <w:lvl w:ilvl="3" w:tplc="0402000F" w:tentative="1">
      <w:start w:val="1"/>
      <w:numFmt w:val="decimal"/>
      <w:lvlText w:val="%4."/>
      <w:lvlJc w:val="left"/>
      <w:pPr>
        <w:tabs>
          <w:tab w:val="num" w:pos="3945"/>
        </w:tabs>
        <w:ind w:left="3945" w:hanging="360"/>
      </w:pPr>
    </w:lvl>
    <w:lvl w:ilvl="4" w:tplc="04020019" w:tentative="1">
      <w:start w:val="1"/>
      <w:numFmt w:val="lowerLetter"/>
      <w:lvlText w:val="%5."/>
      <w:lvlJc w:val="left"/>
      <w:pPr>
        <w:tabs>
          <w:tab w:val="num" w:pos="4665"/>
        </w:tabs>
        <w:ind w:left="4665" w:hanging="360"/>
      </w:pPr>
    </w:lvl>
    <w:lvl w:ilvl="5" w:tplc="0402001B" w:tentative="1">
      <w:start w:val="1"/>
      <w:numFmt w:val="lowerRoman"/>
      <w:lvlText w:val="%6."/>
      <w:lvlJc w:val="right"/>
      <w:pPr>
        <w:tabs>
          <w:tab w:val="num" w:pos="5385"/>
        </w:tabs>
        <w:ind w:left="5385" w:hanging="180"/>
      </w:pPr>
    </w:lvl>
    <w:lvl w:ilvl="6" w:tplc="0402000F" w:tentative="1">
      <w:start w:val="1"/>
      <w:numFmt w:val="decimal"/>
      <w:lvlText w:val="%7."/>
      <w:lvlJc w:val="left"/>
      <w:pPr>
        <w:tabs>
          <w:tab w:val="num" w:pos="6105"/>
        </w:tabs>
        <w:ind w:left="6105" w:hanging="360"/>
      </w:pPr>
    </w:lvl>
    <w:lvl w:ilvl="7" w:tplc="04020019" w:tentative="1">
      <w:start w:val="1"/>
      <w:numFmt w:val="lowerLetter"/>
      <w:lvlText w:val="%8."/>
      <w:lvlJc w:val="left"/>
      <w:pPr>
        <w:tabs>
          <w:tab w:val="num" w:pos="6825"/>
        </w:tabs>
        <w:ind w:left="6825" w:hanging="360"/>
      </w:pPr>
    </w:lvl>
    <w:lvl w:ilvl="8" w:tplc="0402001B" w:tentative="1">
      <w:start w:val="1"/>
      <w:numFmt w:val="lowerRoman"/>
      <w:lvlText w:val="%9."/>
      <w:lvlJc w:val="right"/>
      <w:pPr>
        <w:tabs>
          <w:tab w:val="num" w:pos="7545"/>
        </w:tabs>
        <w:ind w:left="7545" w:hanging="180"/>
      </w:pPr>
    </w:lvl>
  </w:abstractNum>
  <w:abstractNum w:abstractNumId="14">
    <w:nsid w:val="5B2D0C1E"/>
    <w:multiLevelType w:val="hybridMultilevel"/>
    <w:tmpl w:val="827C6080"/>
    <w:lvl w:ilvl="0" w:tplc="838E568A">
      <w:start w:val="1"/>
      <w:numFmt w:val="decimal"/>
      <w:lvlText w:val="%1."/>
      <w:lvlJc w:val="left"/>
      <w:pPr>
        <w:tabs>
          <w:tab w:val="num" w:pos="1335"/>
        </w:tabs>
        <w:ind w:left="1335" w:hanging="360"/>
      </w:pPr>
      <w:rPr>
        <w:rFonts w:hint="default"/>
      </w:rPr>
    </w:lvl>
    <w:lvl w:ilvl="1" w:tplc="964A0B32">
      <w:start w:val="1"/>
      <w:numFmt w:val="decimal"/>
      <w:lvlText w:val="(%2)"/>
      <w:lvlJc w:val="left"/>
      <w:pPr>
        <w:tabs>
          <w:tab w:val="num" w:pos="2085"/>
        </w:tabs>
        <w:ind w:left="2085" w:hanging="390"/>
      </w:pPr>
      <w:rPr>
        <w:rFonts w:hint="default"/>
      </w:rPr>
    </w:lvl>
    <w:lvl w:ilvl="2" w:tplc="0402001B" w:tentative="1">
      <w:start w:val="1"/>
      <w:numFmt w:val="lowerRoman"/>
      <w:lvlText w:val="%3."/>
      <w:lvlJc w:val="right"/>
      <w:pPr>
        <w:tabs>
          <w:tab w:val="num" w:pos="2775"/>
        </w:tabs>
        <w:ind w:left="2775" w:hanging="180"/>
      </w:pPr>
    </w:lvl>
    <w:lvl w:ilvl="3" w:tplc="0402000F" w:tentative="1">
      <w:start w:val="1"/>
      <w:numFmt w:val="decimal"/>
      <w:lvlText w:val="%4."/>
      <w:lvlJc w:val="left"/>
      <w:pPr>
        <w:tabs>
          <w:tab w:val="num" w:pos="3495"/>
        </w:tabs>
        <w:ind w:left="3495" w:hanging="360"/>
      </w:pPr>
    </w:lvl>
    <w:lvl w:ilvl="4" w:tplc="04020019" w:tentative="1">
      <w:start w:val="1"/>
      <w:numFmt w:val="lowerLetter"/>
      <w:lvlText w:val="%5."/>
      <w:lvlJc w:val="left"/>
      <w:pPr>
        <w:tabs>
          <w:tab w:val="num" w:pos="4215"/>
        </w:tabs>
        <w:ind w:left="4215" w:hanging="360"/>
      </w:pPr>
    </w:lvl>
    <w:lvl w:ilvl="5" w:tplc="0402001B" w:tentative="1">
      <w:start w:val="1"/>
      <w:numFmt w:val="lowerRoman"/>
      <w:lvlText w:val="%6."/>
      <w:lvlJc w:val="right"/>
      <w:pPr>
        <w:tabs>
          <w:tab w:val="num" w:pos="4935"/>
        </w:tabs>
        <w:ind w:left="4935" w:hanging="180"/>
      </w:pPr>
    </w:lvl>
    <w:lvl w:ilvl="6" w:tplc="0402000F" w:tentative="1">
      <w:start w:val="1"/>
      <w:numFmt w:val="decimal"/>
      <w:lvlText w:val="%7."/>
      <w:lvlJc w:val="left"/>
      <w:pPr>
        <w:tabs>
          <w:tab w:val="num" w:pos="5655"/>
        </w:tabs>
        <w:ind w:left="5655" w:hanging="360"/>
      </w:pPr>
    </w:lvl>
    <w:lvl w:ilvl="7" w:tplc="04020019" w:tentative="1">
      <w:start w:val="1"/>
      <w:numFmt w:val="lowerLetter"/>
      <w:lvlText w:val="%8."/>
      <w:lvlJc w:val="left"/>
      <w:pPr>
        <w:tabs>
          <w:tab w:val="num" w:pos="6375"/>
        </w:tabs>
        <w:ind w:left="6375" w:hanging="360"/>
      </w:pPr>
    </w:lvl>
    <w:lvl w:ilvl="8" w:tplc="0402001B" w:tentative="1">
      <w:start w:val="1"/>
      <w:numFmt w:val="lowerRoman"/>
      <w:lvlText w:val="%9."/>
      <w:lvlJc w:val="right"/>
      <w:pPr>
        <w:tabs>
          <w:tab w:val="num" w:pos="7095"/>
        </w:tabs>
        <w:ind w:left="7095" w:hanging="180"/>
      </w:pPr>
    </w:lvl>
  </w:abstractNum>
  <w:abstractNum w:abstractNumId="15">
    <w:nsid w:val="5F492FF3"/>
    <w:multiLevelType w:val="hybridMultilevel"/>
    <w:tmpl w:val="545E016E"/>
    <w:lvl w:ilvl="0" w:tplc="9AE492D0">
      <w:start w:val="1"/>
      <w:numFmt w:val="decimal"/>
      <w:lvlText w:val="%1."/>
      <w:lvlJc w:val="left"/>
      <w:pPr>
        <w:tabs>
          <w:tab w:val="num" w:pos="810"/>
        </w:tabs>
        <w:ind w:left="810" w:hanging="360"/>
      </w:pPr>
      <w:rPr>
        <w:rFonts w:hint="default"/>
      </w:rPr>
    </w:lvl>
    <w:lvl w:ilvl="1" w:tplc="434E5DD2">
      <w:start w:val="1"/>
      <w:numFmt w:val="decimal"/>
      <w:lvlText w:val="(%2)"/>
      <w:lvlJc w:val="left"/>
      <w:pPr>
        <w:tabs>
          <w:tab w:val="num" w:pos="1560"/>
        </w:tabs>
        <w:ind w:left="1560" w:hanging="390"/>
      </w:pPr>
      <w:rPr>
        <w:rFonts w:hint="default"/>
      </w:rPr>
    </w:lvl>
    <w:lvl w:ilvl="2" w:tplc="0402001B" w:tentative="1">
      <w:start w:val="1"/>
      <w:numFmt w:val="lowerRoman"/>
      <w:lvlText w:val="%3."/>
      <w:lvlJc w:val="right"/>
      <w:pPr>
        <w:tabs>
          <w:tab w:val="num" w:pos="2250"/>
        </w:tabs>
        <w:ind w:left="2250" w:hanging="180"/>
      </w:pPr>
    </w:lvl>
    <w:lvl w:ilvl="3" w:tplc="0402000F" w:tentative="1">
      <w:start w:val="1"/>
      <w:numFmt w:val="decimal"/>
      <w:lvlText w:val="%4."/>
      <w:lvlJc w:val="left"/>
      <w:pPr>
        <w:tabs>
          <w:tab w:val="num" w:pos="2970"/>
        </w:tabs>
        <w:ind w:left="2970" w:hanging="360"/>
      </w:pPr>
    </w:lvl>
    <w:lvl w:ilvl="4" w:tplc="04020019" w:tentative="1">
      <w:start w:val="1"/>
      <w:numFmt w:val="lowerLetter"/>
      <w:lvlText w:val="%5."/>
      <w:lvlJc w:val="left"/>
      <w:pPr>
        <w:tabs>
          <w:tab w:val="num" w:pos="3690"/>
        </w:tabs>
        <w:ind w:left="3690" w:hanging="360"/>
      </w:pPr>
    </w:lvl>
    <w:lvl w:ilvl="5" w:tplc="0402001B" w:tentative="1">
      <w:start w:val="1"/>
      <w:numFmt w:val="lowerRoman"/>
      <w:lvlText w:val="%6."/>
      <w:lvlJc w:val="right"/>
      <w:pPr>
        <w:tabs>
          <w:tab w:val="num" w:pos="4410"/>
        </w:tabs>
        <w:ind w:left="4410" w:hanging="180"/>
      </w:pPr>
    </w:lvl>
    <w:lvl w:ilvl="6" w:tplc="0402000F" w:tentative="1">
      <w:start w:val="1"/>
      <w:numFmt w:val="decimal"/>
      <w:lvlText w:val="%7."/>
      <w:lvlJc w:val="left"/>
      <w:pPr>
        <w:tabs>
          <w:tab w:val="num" w:pos="5130"/>
        </w:tabs>
        <w:ind w:left="5130" w:hanging="360"/>
      </w:pPr>
    </w:lvl>
    <w:lvl w:ilvl="7" w:tplc="04020019" w:tentative="1">
      <w:start w:val="1"/>
      <w:numFmt w:val="lowerLetter"/>
      <w:lvlText w:val="%8."/>
      <w:lvlJc w:val="left"/>
      <w:pPr>
        <w:tabs>
          <w:tab w:val="num" w:pos="5850"/>
        </w:tabs>
        <w:ind w:left="5850" w:hanging="360"/>
      </w:pPr>
    </w:lvl>
    <w:lvl w:ilvl="8" w:tplc="0402001B" w:tentative="1">
      <w:start w:val="1"/>
      <w:numFmt w:val="lowerRoman"/>
      <w:lvlText w:val="%9."/>
      <w:lvlJc w:val="right"/>
      <w:pPr>
        <w:tabs>
          <w:tab w:val="num" w:pos="6570"/>
        </w:tabs>
        <w:ind w:left="6570" w:hanging="180"/>
      </w:pPr>
    </w:lvl>
  </w:abstractNum>
  <w:abstractNum w:abstractNumId="16">
    <w:nsid w:val="65885C9B"/>
    <w:multiLevelType w:val="hybridMultilevel"/>
    <w:tmpl w:val="77A69676"/>
    <w:lvl w:ilvl="0" w:tplc="905A61E8">
      <w:start w:val="1"/>
      <w:numFmt w:val="decimal"/>
      <w:lvlText w:val="%1."/>
      <w:lvlJc w:val="left"/>
      <w:pPr>
        <w:tabs>
          <w:tab w:val="num" w:pos="810"/>
        </w:tabs>
        <w:ind w:left="810" w:hanging="360"/>
      </w:pPr>
      <w:rPr>
        <w:rFonts w:hint="default"/>
      </w:rPr>
    </w:lvl>
    <w:lvl w:ilvl="1" w:tplc="04020019" w:tentative="1">
      <w:start w:val="1"/>
      <w:numFmt w:val="lowerLetter"/>
      <w:lvlText w:val="%2."/>
      <w:lvlJc w:val="left"/>
      <w:pPr>
        <w:tabs>
          <w:tab w:val="num" w:pos="1530"/>
        </w:tabs>
        <w:ind w:left="1530" w:hanging="360"/>
      </w:pPr>
    </w:lvl>
    <w:lvl w:ilvl="2" w:tplc="0402001B" w:tentative="1">
      <w:start w:val="1"/>
      <w:numFmt w:val="lowerRoman"/>
      <w:lvlText w:val="%3."/>
      <w:lvlJc w:val="right"/>
      <w:pPr>
        <w:tabs>
          <w:tab w:val="num" w:pos="2250"/>
        </w:tabs>
        <w:ind w:left="2250" w:hanging="180"/>
      </w:pPr>
    </w:lvl>
    <w:lvl w:ilvl="3" w:tplc="0402000F" w:tentative="1">
      <w:start w:val="1"/>
      <w:numFmt w:val="decimal"/>
      <w:lvlText w:val="%4."/>
      <w:lvlJc w:val="left"/>
      <w:pPr>
        <w:tabs>
          <w:tab w:val="num" w:pos="2970"/>
        </w:tabs>
        <w:ind w:left="2970" w:hanging="360"/>
      </w:pPr>
    </w:lvl>
    <w:lvl w:ilvl="4" w:tplc="04020019" w:tentative="1">
      <w:start w:val="1"/>
      <w:numFmt w:val="lowerLetter"/>
      <w:lvlText w:val="%5."/>
      <w:lvlJc w:val="left"/>
      <w:pPr>
        <w:tabs>
          <w:tab w:val="num" w:pos="3690"/>
        </w:tabs>
        <w:ind w:left="3690" w:hanging="360"/>
      </w:pPr>
    </w:lvl>
    <w:lvl w:ilvl="5" w:tplc="0402001B" w:tentative="1">
      <w:start w:val="1"/>
      <w:numFmt w:val="lowerRoman"/>
      <w:lvlText w:val="%6."/>
      <w:lvlJc w:val="right"/>
      <w:pPr>
        <w:tabs>
          <w:tab w:val="num" w:pos="4410"/>
        </w:tabs>
        <w:ind w:left="4410" w:hanging="180"/>
      </w:pPr>
    </w:lvl>
    <w:lvl w:ilvl="6" w:tplc="0402000F" w:tentative="1">
      <w:start w:val="1"/>
      <w:numFmt w:val="decimal"/>
      <w:lvlText w:val="%7."/>
      <w:lvlJc w:val="left"/>
      <w:pPr>
        <w:tabs>
          <w:tab w:val="num" w:pos="5130"/>
        </w:tabs>
        <w:ind w:left="5130" w:hanging="360"/>
      </w:pPr>
    </w:lvl>
    <w:lvl w:ilvl="7" w:tplc="04020019" w:tentative="1">
      <w:start w:val="1"/>
      <w:numFmt w:val="lowerLetter"/>
      <w:lvlText w:val="%8."/>
      <w:lvlJc w:val="left"/>
      <w:pPr>
        <w:tabs>
          <w:tab w:val="num" w:pos="5850"/>
        </w:tabs>
        <w:ind w:left="5850" w:hanging="360"/>
      </w:pPr>
    </w:lvl>
    <w:lvl w:ilvl="8" w:tplc="0402001B" w:tentative="1">
      <w:start w:val="1"/>
      <w:numFmt w:val="lowerRoman"/>
      <w:lvlText w:val="%9."/>
      <w:lvlJc w:val="right"/>
      <w:pPr>
        <w:tabs>
          <w:tab w:val="num" w:pos="6570"/>
        </w:tabs>
        <w:ind w:left="6570" w:hanging="180"/>
      </w:pPr>
    </w:lvl>
  </w:abstractNum>
  <w:abstractNum w:abstractNumId="17">
    <w:nsid w:val="71495232"/>
    <w:multiLevelType w:val="hybridMultilevel"/>
    <w:tmpl w:val="14101BB6"/>
    <w:lvl w:ilvl="0" w:tplc="0402000F">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8">
    <w:nsid w:val="71552863"/>
    <w:multiLevelType w:val="hybridMultilevel"/>
    <w:tmpl w:val="EBC8EE42"/>
    <w:lvl w:ilvl="0" w:tplc="582C0206">
      <w:start w:val="1"/>
      <w:numFmt w:val="decimal"/>
      <w:lvlText w:val="%1."/>
      <w:lvlJc w:val="left"/>
      <w:pPr>
        <w:tabs>
          <w:tab w:val="num" w:pos="735"/>
        </w:tabs>
        <w:ind w:left="735" w:hanging="360"/>
      </w:pPr>
      <w:rPr>
        <w:rFonts w:hint="default"/>
      </w:rPr>
    </w:lvl>
    <w:lvl w:ilvl="1" w:tplc="04020019" w:tentative="1">
      <w:start w:val="1"/>
      <w:numFmt w:val="lowerLetter"/>
      <w:lvlText w:val="%2."/>
      <w:lvlJc w:val="left"/>
      <w:pPr>
        <w:tabs>
          <w:tab w:val="num" w:pos="1455"/>
        </w:tabs>
        <w:ind w:left="1455" w:hanging="360"/>
      </w:pPr>
    </w:lvl>
    <w:lvl w:ilvl="2" w:tplc="0402001B" w:tentative="1">
      <w:start w:val="1"/>
      <w:numFmt w:val="lowerRoman"/>
      <w:lvlText w:val="%3."/>
      <w:lvlJc w:val="right"/>
      <w:pPr>
        <w:tabs>
          <w:tab w:val="num" w:pos="2175"/>
        </w:tabs>
        <w:ind w:left="2175" w:hanging="180"/>
      </w:pPr>
    </w:lvl>
    <w:lvl w:ilvl="3" w:tplc="0402000F" w:tentative="1">
      <w:start w:val="1"/>
      <w:numFmt w:val="decimal"/>
      <w:lvlText w:val="%4."/>
      <w:lvlJc w:val="left"/>
      <w:pPr>
        <w:tabs>
          <w:tab w:val="num" w:pos="2895"/>
        </w:tabs>
        <w:ind w:left="2895" w:hanging="360"/>
      </w:pPr>
    </w:lvl>
    <w:lvl w:ilvl="4" w:tplc="04020019" w:tentative="1">
      <w:start w:val="1"/>
      <w:numFmt w:val="lowerLetter"/>
      <w:lvlText w:val="%5."/>
      <w:lvlJc w:val="left"/>
      <w:pPr>
        <w:tabs>
          <w:tab w:val="num" w:pos="3615"/>
        </w:tabs>
        <w:ind w:left="3615" w:hanging="360"/>
      </w:pPr>
    </w:lvl>
    <w:lvl w:ilvl="5" w:tplc="0402001B" w:tentative="1">
      <w:start w:val="1"/>
      <w:numFmt w:val="lowerRoman"/>
      <w:lvlText w:val="%6."/>
      <w:lvlJc w:val="right"/>
      <w:pPr>
        <w:tabs>
          <w:tab w:val="num" w:pos="4335"/>
        </w:tabs>
        <w:ind w:left="4335" w:hanging="180"/>
      </w:pPr>
    </w:lvl>
    <w:lvl w:ilvl="6" w:tplc="0402000F" w:tentative="1">
      <w:start w:val="1"/>
      <w:numFmt w:val="decimal"/>
      <w:lvlText w:val="%7."/>
      <w:lvlJc w:val="left"/>
      <w:pPr>
        <w:tabs>
          <w:tab w:val="num" w:pos="5055"/>
        </w:tabs>
        <w:ind w:left="5055" w:hanging="360"/>
      </w:pPr>
    </w:lvl>
    <w:lvl w:ilvl="7" w:tplc="04020019" w:tentative="1">
      <w:start w:val="1"/>
      <w:numFmt w:val="lowerLetter"/>
      <w:lvlText w:val="%8."/>
      <w:lvlJc w:val="left"/>
      <w:pPr>
        <w:tabs>
          <w:tab w:val="num" w:pos="5775"/>
        </w:tabs>
        <w:ind w:left="5775" w:hanging="360"/>
      </w:pPr>
    </w:lvl>
    <w:lvl w:ilvl="8" w:tplc="0402001B" w:tentative="1">
      <w:start w:val="1"/>
      <w:numFmt w:val="lowerRoman"/>
      <w:lvlText w:val="%9."/>
      <w:lvlJc w:val="right"/>
      <w:pPr>
        <w:tabs>
          <w:tab w:val="num" w:pos="6495"/>
        </w:tabs>
        <w:ind w:left="6495" w:hanging="180"/>
      </w:pPr>
    </w:lvl>
  </w:abstractNum>
  <w:abstractNum w:abstractNumId="19">
    <w:nsid w:val="7C9712B4"/>
    <w:multiLevelType w:val="hybridMultilevel"/>
    <w:tmpl w:val="A4C81740"/>
    <w:lvl w:ilvl="0" w:tplc="E9FAD0CC">
      <w:start w:val="1"/>
      <w:numFmt w:val="decimal"/>
      <w:lvlText w:val="(%1)"/>
      <w:lvlJc w:val="left"/>
      <w:pPr>
        <w:tabs>
          <w:tab w:val="num" w:pos="1890"/>
        </w:tabs>
        <w:ind w:left="1890" w:hanging="390"/>
      </w:pPr>
      <w:rPr>
        <w:rFonts w:hint="default"/>
      </w:rPr>
    </w:lvl>
    <w:lvl w:ilvl="1" w:tplc="04020019" w:tentative="1">
      <w:start w:val="1"/>
      <w:numFmt w:val="lowerLetter"/>
      <w:lvlText w:val="%2."/>
      <w:lvlJc w:val="left"/>
      <w:pPr>
        <w:tabs>
          <w:tab w:val="num" w:pos="2580"/>
        </w:tabs>
        <w:ind w:left="2580" w:hanging="360"/>
      </w:pPr>
    </w:lvl>
    <w:lvl w:ilvl="2" w:tplc="0402001B" w:tentative="1">
      <w:start w:val="1"/>
      <w:numFmt w:val="lowerRoman"/>
      <w:lvlText w:val="%3."/>
      <w:lvlJc w:val="right"/>
      <w:pPr>
        <w:tabs>
          <w:tab w:val="num" w:pos="3300"/>
        </w:tabs>
        <w:ind w:left="3300" w:hanging="180"/>
      </w:pPr>
    </w:lvl>
    <w:lvl w:ilvl="3" w:tplc="0402000F" w:tentative="1">
      <w:start w:val="1"/>
      <w:numFmt w:val="decimal"/>
      <w:lvlText w:val="%4."/>
      <w:lvlJc w:val="left"/>
      <w:pPr>
        <w:tabs>
          <w:tab w:val="num" w:pos="4020"/>
        </w:tabs>
        <w:ind w:left="4020" w:hanging="360"/>
      </w:pPr>
    </w:lvl>
    <w:lvl w:ilvl="4" w:tplc="04020019" w:tentative="1">
      <w:start w:val="1"/>
      <w:numFmt w:val="lowerLetter"/>
      <w:lvlText w:val="%5."/>
      <w:lvlJc w:val="left"/>
      <w:pPr>
        <w:tabs>
          <w:tab w:val="num" w:pos="4740"/>
        </w:tabs>
        <w:ind w:left="4740" w:hanging="360"/>
      </w:pPr>
    </w:lvl>
    <w:lvl w:ilvl="5" w:tplc="0402001B" w:tentative="1">
      <w:start w:val="1"/>
      <w:numFmt w:val="lowerRoman"/>
      <w:lvlText w:val="%6."/>
      <w:lvlJc w:val="right"/>
      <w:pPr>
        <w:tabs>
          <w:tab w:val="num" w:pos="5460"/>
        </w:tabs>
        <w:ind w:left="5460" w:hanging="180"/>
      </w:pPr>
    </w:lvl>
    <w:lvl w:ilvl="6" w:tplc="0402000F" w:tentative="1">
      <w:start w:val="1"/>
      <w:numFmt w:val="decimal"/>
      <w:lvlText w:val="%7."/>
      <w:lvlJc w:val="left"/>
      <w:pPr>
        <w:tabs>
          <w:tab w:val="num" w:pos="6180"/>
        </w:tabs>
        <w:ind w:left="6180" w:hanging="360"/>
      </w:pPr>
    </w:lvl>
    <w:lvl w:ilvl="7" w:tplc="04020019" w:tentative="1">
      <w:start w:val="1"/>
      <w:numFmt w:val="lowerLetter"/>
      <w:lvlText w:val="%8."/>
      <w:lvlJc w:val="left"/>
      <w:pPr>
        <w:tabs>
          <w:tab w:val="num" w:pos="6900"/>
        </w:tabs>
        <w:ind w:left="6900" w:hanging="360"/>
      </w:pPr>
    </w:lvl>
    <w:lvl w:ilvl="8" w:tplc="0402001B" w:tentative="1">
      <w:start w:val="1"/>
      <w:numFmt w:val="lowerRoman"/>
      <w:lvlText w:val="%9."/>
      <w:lvlJc w:val="right"/>
      <w:pPr>
        <w:tabs>
          <w:tab w:val="num" w:pos="7620"/>
        </w:tabs>
        <w:ind w:left="7620" w:hanging="180"/>
      </w:pPr>
    </w:lvl>
  </w:abstractNum>
  <w:num w:numId="1">
    <w:abstractNumId w:val="17"/>
  </w:num>
  <w:num w:numId="2">
    <w:abstractNumId w:val="18"/>
  </w:num>
  <w:num w:numId="3">
    <w:abstractNumId w:val="2"/>
  </w:num>
  <w:num w:numId="4">
    <w:abstractNumId w:val="9"/>
  </w:num>
  <w:num w:numId="5">
    <w:abstractNumId w:val="15"/>
  </w:num>
  <w:num w:numId="6">
    <w:abstractNumId w:val="16"/>
  </w:num>
  <w:num w:numId="7">
    <w:abstractNumId w:val="11"/>
  </w:num>
  <w:num w:numId="8">
    <w:abstractNumId w:val="7"/>
  </w:num>
  <w:num w:numId="9">
    <w:abstractNumId w:val="6"/>
  </w:num>
  <w:num w:numId="10">
    <w:abstractNumId w:val="10"/>
  </w:num>
  <w:num w:numId="11">
    <w:abstractNumId w:val="13"/>
  </w:num>
  <w:num w:numId="12">
    <w:abstractNumId w:val="0"/>
  </w:num>
  <w:num w:numId="13">
    <w:abstractNumId w:val="19"/>
  </w:num>
  <w:num w:numId="14">
    <w:abstractNumId w:val="14"/>
  </w:num>
  <w:num w:numId="15">
    <w:abstractNumId w:val="1"/>
  </w:num>
  <w:num w:numId="16">
    <w:abstractNumId w:val="8"/>
  </w:num>
  <w:num w:numId="17">
    <w:abstractNumId w:val="3"/>
  </w:num>
  <w:num w:numId="18">
    <w:abstractNumId w:val="5"/>
  </w:num>
  <w:num w:numId="19">
    <w:abstractNumId w:val="12"/>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5FE"/>
    <w:rsid w:val="00110CA5"/>
    <w:rsid w:val="00372B8B"/>
    <w:rsid w:val="00627F84"/>
    <w:rsid w:val="007F7B52"/>
    <w:rsid w:val="00A665F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EC614B70-4AC1-48F3-B46A-7A2296B12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7B52"/>
    <w:pPr>
      <w:spacing w:after="0" w:line="240" w:lineRule="auto"/>
    </w:pPr>
    <w:rPr>
      <w:rFonts w:ascii="Times New Roman" w:eastAsia="Times New Roman" w:hAnsi="Times New Roman" w:cs="Times New Roman"/>
      <w:sz w:val="24"/>
      <w:szCs w:val="24"/>
      <w:lan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17</Pages>
  <Words>6218</Words>
  <Characters>35445</Characters>
  <Application>Microsoft Office Word</Application>
  <DocSecurity>0</DocSecurity>
  <Lines>295</Lines>
  <Paragraphs>83</Paragraphs>
  <ScaleCrop>false</ScaleCrop>
  <Company/>
  <LinksUpToDate>false</LinksUpToDate>
  <CharactersWithSpaces>41580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2020-04-13T07:51:00Z</dcterms:created>
  <dcterms:modified xsi:type="dcterms:W3CDTF">2020-04-14T09:21:00Z</dcterms:modified>
</cp:coreProperties>
</file>