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01" w:rsidRPr="004428A2" w:rsidRDefault="00522F01" w:rsidP="00522F01">
      <w:pPr>
        <w:pStyle w:val="1"/>
        <w:rPr>
          <w:sz w:val="40"/>
          <w:szCs w:val="40"/>
          <w:lang w:val="ru-RU"/>
        </w:rPr>
      </w:pPr>
      <w:r>
        <w:rPr>
          <w:sz w:val="40"/>
          <w:szCs w:val="40"/>
        </w:rPr>
        <w:t xml:space="preserve">                                     </w:t>
      </w:r>
      <w:r w:rsidRPr="00CA5920">
        <w:rPr>
          <w:sz w:val="40"/>
          <w:szCs w:val="40"/>
        </w:rPr>
        <w:t xml:space="preserve">Устав </w:t>
      </w:r>
    </w:p>
    <w:p w:rsidR="00522F01" w:rsidRDefault="00522F01" w:rsidP="00522F01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на  Н</w:t>
      </w:r>
      <w:r w:rsidRPr="00CA5920">
        <w:rPr>
          <w:sz w:val="32"/>
          <w:szCs w:val="32"/>
        </w:rPr>
        <w:t>ародно читалище</w:t>
      </w:r>
      <w:r>
        <w:rPr>
          <w:sz w:val="32"/>
          <w:szCs w:val="32"/>
        </w:rPr>
        <w:t>”</w:t>
      </w:r>
      <w:r w:rsidRPr="00CA5920">
        <w:rPr>
          <w:b w:val="0"/>
        </w:rPr>
        <w:t xml:space="preserve"> </w:t>
      </w:r>
      <w:r>
        <w:rPr>
          <w:sz w:val="32"/>
          <w:szCs w:val="32"/>
        </w:rPr>
        <w:t>Никола Йонков Вапцаров</w:t>
      </w:r>
      <w:r w:rsidRPr="00CA5920">
        <w:rPr>
          <w:sz w:val="32"/>
          <w:szCs w:val="32"/>
        </w:rPr>
        <w:t xml:space="preserve"> </w:t>
      </w:r>
      <w:r>
        <w:rPr>
          <w:sz w:val="32"/>
          <w:szCs w:val="32"/>
        </w:rPr>
        <w:t>– 1914 ”</w:t>
      </w:r>
    </w:p>
    <w:p w:rsidR="00522F01" w:rsidRDefault="00522F01" w:rsidP="00522F0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   село Баниска, </w:t>
      </w:r>
      <w:proofErr w:type="spellStart"/>
      <w:r>
        <w:rPr>
          <w:sz w:val="32"/>
          <w:szCs w:val="32"/>
        </w:rPr>
        <w:t>общ.Две</w:t>
      </w:r>
      <w:proofErr w:type="spellEnd"/>
      <w:r>
        <w:rPr>
          <w:sz w:val="32"/>
          <w:szCs w:val="32"/>
        </w:rPr>
        <w:t xml:space="preserve"> могили , </w:t>
      </w:r>
      <w:proofErr w:type="spellStart"/>
      <w:r>
        <w:rPr>
          <w:sz w:val="32"/>
          <w:szCs w:val="32"/>
        </w:rPr>
        <w:t>обл.Русе</w:t>
      </w:r>
      <w:proofErr w:type="spellEnd"/>
    </w:p>
    <w:p w:rsidR="00522F01" w:rsidRPr="00CA5920" w:rsidRDefault="00522F01" w:rsidP="00522F01">
      <w:pPr>
        <w:pStyle w:val="1"/>
        <w:jc w:val="center"/>
        <w:rPr>
          <w:sz w:val="32"/>
          <w:szCs w:val="32"/>
        </w:rPr>
      </w:pPr>
    </w:p>
    <w:p w:rsidR="00522F01" w:rsidRDefault="00522F01" w:rsidP="00522F01">
      <w:pPr>
        <w:pStyle w:val="2"/>
        <w:rPr>
          <w:sz w:val="24"/>
          <w:szCs w:val="24"/>
        </w:rPr>
      </w:pPr>
      <w:r w:rsidRPr="00C87CD2">
        <w:rPr>
          <w:sz w:val="24"/>
          <w:szCs w:val="24"/>
        </w:rPr>
        <w:t>ГЛАВА ПЪРВА</w:t>
      </w:r>
      <w:r w:rsidRPr="00C87CD2">
        <w:rPr>
          <w:sz w:val="24"/>
          <w:szCs w:val="24"/>
        </w:rPr>
        <w:br/>
        <w:t>ОБЩИ ПОЛОЖЕНИЯ</w:t>
      </w:r>
    </w:p>
    <w:p w:rsidR="00522F01" w:rsidRPr="00C91BED" w:rsidRDefault="00522F01" w:rsidP="00522F01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Чл.1 С този устав ,съобразен със Закона на народните читалища се уреждат основните положения на вътрешно нормативната уредба на читалището в зависимост от специфичните условия ,при които се развива неговата дейност.</w:t>
      </w:r>
    </w:p>
    <w:p w:rsidR="00522F01" w:rsidRPr="00C87CD2" w:rsidRDefault="00522F01" w:rsidP="00522F01">
      <w:pPr>
        <w:pStyle w:val="a3"/>
        <w:jc w:val="both"/>
        <w:rPr>
          <w:b/>
        </w:rPr>
      </w:pPr>
      <w:r>
        <w:rPr>
          <w:rStyle w:val="a4"/>
        </w:rPr>
        <w:t>Чл.2</w:t>
      </w:r>
      <w:r w:rsidRPr="00C87CD2">
        <w:rPr>
          <w:rStyle w:val="a4"/>
        </w:rPr>
        <w:t>:</w:t>
      </w:r>
      <w:r>
        <w:rPr>
          <w:b/>
        </w:rPr>
        <w:t xml:space="preserve"> Народно ч</w:t>
      </w:r>
      <w:r w:rsidRPr="00C87CD2">
        <w:rPr>
          <w:b/>
        </w:rPr>
        <w:t xml:space="preserve">италище “ </w:t>
      </w:r>
      <w:r>
        <w:rPr>
          <w:b/>
        </w:rPr>
        <w:t>Никола Йонков Вапцаров</w:t>
      </w:r>
      <w:r w:rsidRPr="00C87CD2">
        <w:rPr>
          <w:b/>
        </w:rPr>
        <w:t xml:space="preserve"> - </w:t>
      </w:r>
      <w:r>
        <w:rPr>
          <w:b/>
        </w:rPr>
        <w:t>1914</w:t>
      </w:r>
      <w:r w:rsidRPr="00C87CD2">
        <w:rPr>
          <w:b/>
        </w:rPr>
        <w:t>” е традиционно самоуправляващо се българско културно-просветно сдружение, което изпълнява и държавни културно-просветни задачи в областта на културата. То работи на принципите на доброволността,  демократизма и автономията.</w:t>
      </w:r>
      <w:r w:rsidRPr="00ED292C">
        <w:rPr>
          <w:b/>
        </w:rPr>
        <w:t xml:space="preserve"> </w:t>
      </w:r>
      <w:r w:rsidRPr="00C87CD2">
        <w:rPr>
          <w:b/>
        </w:rPr>
        <w:t xml:space="preserve">В неговата дейност може да участват всички физически лица </w:t>
      </w:r>
      <w:r w:rsidRPr="00C87CD2">
        <w:rPr>
          <w:b/>
          <w:color w:val="FF0000"/>
        </w:rPr>
        <w:t xml:space="preserve"> </w:t>
      </w:r>
      <w:r w:rsidRPr="00C87CD2">
        <w:rPr>
          <w:b/>
        </w:rPr>
        <w:t>без ограничения</w:t>
      </w:r>
      <w:r w:rsidRPr="00C87CD2">
        <w:rPr>
          <w:b/>
          <w:color w:val="FF0000"/>
        </w:rPr>
        <w:t xml:space="preserve"> </w:t>
      </w:r>
      <w:r w:rsidRPr="00C87CD2">
        <w:rPr>
          <w:b/>
        </w:rPr>
        <w:t xml:space="preserve"> на възраст, пол, политически и религиозни възгледи и етническо самосъзнание.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Чл.3:</w:t>
      </w:r>
      <w:r w:rsidRPr="00C87CD2">
        <w:rPr>
          <w:b/>
        </w:rPr>
        <w:t xml:space="preserve"> </w:t>
      </w:r>
      <w:r>
        <w:rPr>
          <w:b/>
        </w:rPr>
        <w:t>Народно ч</w:t>
      </w:r>
      <w:r w:rsidRPr="00C87CD2">
        <w:rPr>
          <w:b/>
        </w:rPr>
        <w:t xml:space="preserve">италище “ </w:t>
      </w:r>
      <w:proofErr w:type="spellStart"/>
      <w:r>
        <w:rPr>
          <w:b/>
        </w:rPr>
        <w:t>НиколаЙ.Вапцаров</w:t>
      </w:r>
      <w:proofErr w:type="spellEnd"/>
      <w:r w:rsidRPr="00C87CD2">
        <w:rPr>
          <w:b/>
        </w:rPr>
        <w:t xml:space="preserve"> </w:t>
      </w:r>
      <w:r>
        <w:rPr>
          <w:b/>
        </w:rPr>
        <w:t>–</w:t>
      </w:r>
      <w:r w:rsidRPr="00C87CD2">
        <w:rPr>
          <w:b/>
        </w:rPr>
        <w:t xml:space="preserve"> </w:t>
      </w:r>
      <w:r>
        <w:rPr>
          <w:b/>
        </w:rPr>
        <w:t>1914”</w:t>
      </w:r>
      <w:r w:rsidRPr="00C87CD2">
        <w:rPr>
          <w:b/>
        </w:rPr>
        <w:t xml:space="preserve"> е юридическо лице с нестопанска цел</w:t>
      </w:r>
      <w:r>
        <w:rPr>
          <w:b/>
        </w:rPr>
        <w:t xml:space="preserve"> със седалище в село Баниска, област Русе и адрес на управление </w:t>
      </w:r>
      <w:proofErr w:type="spellStart"/>
      <w:r>
        <w:rPr>
          <w:b/>
        </w:rPr>
        <w:t>ул.Баниски</w:t>
      </w:r>
      <w:proofErr w:type="spellEnd"/>
      <w:r>
        <w:rPr>
          <w:b/>
        </w:rPr>
        <w:t xml:space="preserve"> лом №70  Читалището е вписано в регистъра на културата под № 1372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Чл.4:</w:t>
      </w:r>
      <w:r w:rsidRPr="00C87CD2">
        <w:rPr>
          <w:b/>
        </w:rPr>
        <w:t xml:space="preserve"> Читалището поддържа отношения на сътрудничество и координация с държавните и общинските органи и организации, на които законите възлагат права и задължения, свързани с неговата дейност, като запазва своята автономия.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Чл.5:</w:t>
      </w:r>
      <w:r w:rsidRPr="00C87CD2">
        <w:rPr>
          <w:b/>
        </w:rPr>
        <w:t xml:space="preserve"> Читалището може да се сдружава и с други читалища и сродни организации, за постигане на своите цели, за провеждане на съвместни дейности и инициативи при условията посочени в ЗНЧ. 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Чл.6:</w:t>
      </w:r>
      <w:r w:rsidRPr="00C87CD2">
        <w:rPr>
          <w:b/>
        </w:rPr>
        <w:t xml:space="preserve"> Читалището работи във взаимоотношения и с други културни и научни институти, учебни </w:t>
      </w:r>
      <w:proofErr w:type="spellStart"/>
      <w:r w:rsidRPr="00C87CD2">
        <w:rPr>
          <w:b/>
        </w:rPr>
        <w:t>заведения,обществени</w:t>
      </w:r>
      <w:proofErr w:type="spellEnd"/>
      <w:r w:rsidRPr="00C87CD2">
        <w:rPr>
          <w:b/>
        </w:rPr>
        <w:t xml:space="preserve">, стопански и нестопански организации, извършващи или подпомагащи културната дейност. То може да влиза в договорни отношения с тези или други структури, без да накърнява своите права и интересите си. </w:t>
      </w:r>
    </w:p>
    <w:p w:rsidR="00522F01" w:rsidRPr="00C87CD2" w:rsidRDefault="00522F01" w:rsidP="00522F01">
      <w:pPr>
        <w:pStyle w:val="2"/>
        <w:rPr>
          <w:sz w:val="24"/>
          <w:szCs w:val="24"/>
        </w:rPr>
      </w:pPr>
      <w:r w:rsidRPr="00C87CD2">
        <w:rPr>
          <w:sz w:val="24"/>
          <w:szCs w:val="24"/>
        </w:rPr>
        <w:t>ГЛАВА ВТОРА</w:t>
      </w:r>
      <w:r w:rsidRPr="00C87CD2">
        <w:rPr>
          <w:sz w:val="24"/>
          <w:szCs w:val="24"/>
        </w:rPr>
        <w:br/>
        <w:t>ЦЕЛИ, ДЕЙНОСТИ И ЗАДАЧИ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Чл.7:</w:t>
      </w:r>
      <w:r w:rsidRPr="00C87CD2">
        <w:rPr>
          <w:b/>
        </w:rPr>
        <w:t xml:space="preserve"> Целта на читалището е да задоволява потребностите на гражданите свързани с :</w:t>
      </w:r>
    </w:p>
    <w:p w:rsidR="00522F01" w:rsidRPr="00C87CD2" w:rsidRDefault="00522F01" w:rsidP="00522F01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Развитие и обогатяване на културния живот, социалната и образователна дейност на населението. </w:t>
      </w:r>
    </w:p>
    <w:p w:rsidR="00522F01" w:rsidRPr="00C87CD2" w:rsidRDefault="00522F01" w:rsidP="00522F01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lastRenderedPageBreak/>
        <w:t xml:space="preserve">Запазване на обичаите и традициите на българския народ. </w:t>
      </w:r>
    </w:p>
    <w:p w:rsidR="00522F01" w:rsidRPr="00C87CD2" w:rsidRDefault="00522F01" w:rsidP="00522F01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Развитие на творческите заложби на подрастващото поколение и приобщаването им към ценностите и постиженията на науката, изкуството и културата.</w:t>
      </w:r>
    </w:p>
    <w:p w:rsidR="00522F01" w:rsidRPr="00C87CD2" w:rsidRDefault="00522F01" w:rsidP="00522F01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Възпитаване и утвърждаване на националното самосъзнание.</w:t>
      </w:r>
    </w:p>
    <w:p w:rsidR="00522F01" w:rsidRPr="00C87CD2" w:rsidRDefault="00522F01" w:rsidP="00522F01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Осигуряване на достъп до информация. 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Чл.8:</w:t>
      </w:r>
      <w:r w:rsidRPr="00C87CD2">
        <w:rPr>
          <w:b/>
        </w:rPr>
        <w:t xml:space="preserve"> За постигането на своята цел читалището извършва следните дейности:</w:t>
      </w:r>
    </w:p>
    <w:p w:rsidR="00522F01" w:rsidRPr="00C87CD2" w:rsidRDefault="00522F01" w:rsidP="00522F01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Поддържа библиотека, </w:t>
      </w:r>
      <w:proofErr w:type="spellStart"/>
      <w:r w:rsidRPr="00C87CD2">
        <w:rPr>
          <w:b/>
        </w:rPr>
        <w:t>читални,фото</w:t>
      </w:r>
      <w:proofErr w:type="spellEnd"/>
      <w:r w:rsidRPr="00C87CD2">
        <w:rPr>
          <w:b/>
        </w:rPr>
        <w:t>-,фоно-.,</w:t>
      </w:r>
      <w:proofErr w:type="spellStart"/>
      <w:r w:rsidRPr="00C87CD2">
        <w:rPr>
          <w:b/>
        </w:rPr>
        <w:t>филмо</w:t>
      </w:r>
      <w:proofErr w:type="spellEnd"/>
      <w:r w:rsidRPr="00C87CD2">
        <w:rPr>
          <w:b/>
        </w:rPr>
        <w:t xml:space="preserve"> и видеотеки, както и създава и поддържа електронни информационни мрежи. </w:t>
      </w:r>
    </w:p>
    <w:p w:rsidR="00522F01" w:rsidRPr="00C87CD2" w:rsidRDefault="00522F01" w:rsidP="00522F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C87CD2">
        <w:rPr>
          <w:b/>
        </w:rPr>
        <w:t xml:space="preserve">Организира  школи, кръжоци, курсове, клубове, кино- и </w:t>
      </w:r>
      <w:proofErr w:type="spellStart"/>
      <w:r w:rsidRPr="00C87CD2">
        <w:rPr>
          <w:b/>
        </w:rPr>
        <w:t>видеопоказ</w:t>
      </w:r>
      <w:proofErr w:type="spellEnd"/>
      <w:r w:rsidRPr="00C87CD2">
        <w:rPr>
          <w:b/>
        </w:rPr>
        <w:t>, празненства, концерти, чествания и младежки дейности</w:t>
      </w:r>
    </w:p>
    <w:p w:rsidR="00522F01" w:rsidRPr="00C87CD2" w:rsidRDefault="00522F01" w:rsidP="00522F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C87CD2">
        <w:rPr>
          <w:b/>
        </w:rPr>
        <w:t>Развива и подпомага любителското художествено творчество.</w:t>
      </w:r>
    </w:p>
    <w:p w:rsidR="00522F01" w:rsidRPr="00C87CD2" w:rsidRDefault="00522F01" w:rsidP="00522F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C87CD2">
        <w:rPr>
          <w:b/>
        </w:rPr>
        <w:t>Събира и разпространява знания за родния край.</w:t>
      </w:r>
    </w:p>
    <w:p w:rsidR="00522F01" w:rsidRPr="00C87CD2" w:rsidRDefault="00522F01" w:rsidP="00522F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C87CD2">
        <w:rPr>
          <w:b/>
        </w:rPr>
        <w:t>Създава и съхранява музейни колекции съгласно Закона за културното наследство.</w:t>
      </w:r>
    </w:p>
    <w:p w:rsidR="00522F01" w:rsidRPr="00C87CD2" w:rsidRDefault="00522F01" w:rsidP="00522F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C87CD2">
        <w:rPr>
          <w:b/>
        </w:rPr>
        <w:t xml:space="preserve">Предоставя компютърни и интернет услуги. </w:t>
      </w:r>
    </w:p>
    <w:p w:rsidR="00522F01" w:rsidRPr="00C87CD2" w:rsidRDefault="00522F01" w:rsidP="00522F01">
      <w:pPr>
        <w:spacing w:before="100" w:beforeAutospacing="1" w:after="100" w:afterAutospacing="1"/>
        <w:jc w:val="both"/>
        <w:rPr>
          <w:b/>
        </w:rPr>
      </w:pPr>
      <w:r w:rsidRPr="00C87CD2">
        <w:rPr>
          <w:rStyle w:val="a4"/>
        </w:rPr>
        <w:t xml:space="preserve"> Чл.9:</w:t>
      </w:r>
      <w:r>
        <w:rPr>
          <w:b/>
        </w:rPr>
        <w:t xml:space="preserve"> Читалище „Никола Й.Вапцаров1914</w:t>
      </w:r>
      <w:r w:rsidRPr="00C87CD2">
        <w:rPr>
          <w:b/>
        </w:rPr>
        <w:t xml:space="preserve">” може да развива допълнителна стопанска дейност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</w:t>
      </w:r>
      <w:proofErr w:type="spellStart"/>
      <w:r w:rsidRPr="00C87CD2">
        <w:rPr>
          <w:b/>
        </w:rPr>
        <w:t>цели.Читалището</w:t>
      </w:r>
      <w:proofErr w:type="spellEnd"/>
      <w:r w:rsidRPr="00C87CD2">
        <w:rPr>
          <w:b/>
        </w:rPr>
        <w:t xml:space="preserve"> не разпределя печалба.</w:t>
      </w:r>
    </w:p>
    <w:p w:rsidR="00522F01" w:rsidRPr="00C87CD2" w:rsidRDefault="00522F01" w:rsidP="00522F01">
      <w:pPr>
        <w:pStyle w:val="2"/>
        <w:rPr>
          <w:sz w:val="24"/>
          <w:szCs w:val="24"/>
        </w:rPr>
      </w:pPr>
      <w:r w:rsidRPr="00C87CD2">
        <w:rPr>
          <w:sz w:val="24"/>
          <w:szCs w:val="24"/>
        </w:rPr>
        <w:t>ГЛАВА ТРЕТА</w:t>
      </w:r>
      <w:r w:rsidRPr="00C87CD2">
        <w:rPr>
          <w:sz w:val="24"/>
          <w:szCs w:val="24"/>
        </w:rPr>
        <w:br/>
        <w:t>УЧРЕДЯВАНЕ, ПРЕКРАТЯВАНЕ, ЧЛЕНСТВО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Чл.10:</w:t>
      </w:r>
    </w:p>
    <w:p w:rsidR="00522F01" w:rsidRPr="00C87CD2" w:rsidRDefault="00522F01" w:rsidP="00522F01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Читалище </w:t>
      </w:r>
      <w:r>
        <w:rPr>
          <w:b/>
        </w:rPr>
        <w:t xml:space="preserve">" Никола Йонков Вапцаров 1914 ” е основано през  1914 </w:t>
      </w:r>
      <w:r w:rsidRPr="00C87CD2">
        <w:rPr>
          <w:b/>
        </w:rPr>
        <w:t xml:space="preserve">година. </w:t>
      </w:r>
    </w:p>
    <w:p w:rsidR="00522F01" w:rsidRPr="00C87CD2" w:rsidRDefault="00522F01" w:rsidP="00522F01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То се регистрира в окръжния съд в съответствие с §2 от предходните и заключителни разпоредби и в МК в съответствие с чл.10 от Закона за народните читалища </w:t>
      </w:r>
    </w:p>
    <w:p w:rsidR="00522F01" w:rsidRPr="00C87CD2" w:rsidRDefault="00522F01" w:rsidP="00522F01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Всяка промяна на вписаните в съдебния регистър обстоятелства се заявява в съда в съответствие с чл.9, ал. 4 от ЗНЧ. 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Чл.11:</w:t>
      </w:r>
    </w:p>
    <w:p w:rsidR="00522F01" w:rsidRPr="00C87CD2" w:rsidRDefault="00522F01" w:rsidP="00522F01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Читалището може да бъде прекратено по решение на Общото събрание, взето в съответствие с чл.19 и 20 на Устава и вписано в регистъра на окръжния съд. </w:t>
      </w:r>
    </w:p>
    <w:p w:rsidR="00522F01" w:rsidRPr="00C87CD2" w:rsidRDefault="00522F01" w:rsidP="00522F01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Читалището може да бъде прекратено и по решение на окръжния съд съгласно чл.27 от ЗНЧ. 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Чл.12:</w:t>
      </w:r>
      <w:r>
        <w:rPr>
          <w:b/>
        </w:rPr>
        <w:t xml:space="preserve"> Членовете на читалище  „Никола </w:t>
      </w:r>
      <w:proofErr w:type="spellStart"/>
      <w:r>
        <w:rPr>
          <w:b/>
        </w:rPr>
        <w:t>Й.Вапцаров</w:t>
      </w:r>
      <w:proofErr w:type="spellEnd"/>
      <w:r>
        <w:rPr>
          <w:b/>
        </w:rPr>
        <w:t xml:space="preserve"> 1914</w:t>
      </w:r>
      <w:r w:rsidRPr="00C87CD2">
        <w:rPr>
          <w:b/>
        </w:rPr>
        <w:t xml:space="preserve">” могат да бъдат индивидуални ,   колективни, почетни, дарители. 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Чл.13:</w:t>
      </w:r>
      <w:r w:rsidRPr="00C87CD2">
        <w:rPr>
          <w:b/>
        </w:rPr>
        <w:t xml:space="preserve"> </w:t>
      </w:r>
    </w:p>
    <w:p w:rsidR="00522F01" w:rsidRPr="00C87CD2" w:rsidRDefault="00522F01" w:rsidP="00522F01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lastRenderedPageBreak/>
        <w:t xml:space="preserve">Индивидуалните членове са български граждани. Те са действителни и спомагателни. </w:t>
      </w:r>
    </w:p>
    <w:p w:rsidR="00522F01" w:rsidRPr="00C87CD2" w:rsidRDefault="00522F01" w:rsidP="00522F01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Действителни членове са дееспособни лица, които плащат редовно </w:t>
      </w:r>
      <w:r w:rsidRPr="00C87CD2">
        <w:rPr>
          <w:b/>
          <w:color w:val="FF0000"/>
        </w:rPr>
        <w:t xml:space="preserve"> </w:t>
      </w:r>
      <w:r w:rsidRPr="00C87CD2">
        <w:rPr>
          <w:b/>
        </w:rPr>
        <w:t xml:space="preserve">членския си внос, трябва да са навършили 18 г. и да участват в дейността на Читалището. Те имат право да избират и да бъдат избирани. Право на глас имат тези, които са плащали членския си внос за текущата година. </w:t>
      </w:r>
    </w:p>
    <w:p w:rsidR="00522F01" w:rsidRDefault="00522F01" w:rsidP="00522F01">
      <w:pPr>
        <w:spacing w:before="100" w:beforeAutospacing="1" w:after="100" w:afterAutospacing="1"/>
        <w:ind w:left="360"/>
        <w:jc w:val="both"/>
        <w:rPr>
          <w:b/>
          <w:color w:val="FF0000"/>
        </w:rPr>
      </w:pPr>
      <w:r>
        <w:rPr>
          <w:b/>
        </w:rPr>
        <w:t>3.</w:t>
      </w:r>
      <w:r w:rsidRPr="00C87CD2">
        <w:rPr>
          <w:b/>
        </w:rPr>
        <w:t xml:space="preserve">Спомагателни членове са лица до 18 години, които нямат право да избират и да бъдат избирани  и имат съвещателен глас. </w:t>
      </w:r>
    </w:p>
    <w:p w:rsidR="00522F01" w:rsidRPr="00C87CD2" w:rsidRDefault="00522F01" w:rsidP="00522F01">
      <w:pPr>
        <w:spacing w:before="100" w:beforeAutospacing="1" w:after="100" w:afterAutospacing="1"/>
        <w:ind w:left="360"/>
        <w:jc w:val="both"/>
        <w:rPr>
          <w:b/>
        </w:rPr>
      </w:pPr>
      <w:r>
        <w:rPr>
          <w:b/>
        </w:rPr>
        <w:t>4.</w:t>
      </w:r>
      <w:r w:rsidRPr="00C87CD2">
        <w:rPr>
          <w:b/>
        </w:rPr>
        <w:t xml:space="preserve">Членството се учредява или продължава с акта на плащането на членския внос .  Води се регистър на читалищните членове. </w:t>
      </w:r>
    </w:p>
    <w:p w:rsidR="00522F01" w:rsidRPr="00C87CD2" w:rsidRDefault="00522F01" w:rsidP="00522F01">
      <w:pPr>
        <w:spacing w:before="100" w:beforeAutospacing="1" w:after="100" w:afterAutospacing="1"/>
        <w:ind w:left="360"/>
        <w:jc w:val="both"/>
        <w:rPr>
          <w:b/>
        </w:rPr>
      </w:pPr>
      <w:r>
        <w:rPr>
          <w:b/>
        </w:rPr>
        <w:t>5.</w:t>
      </w:r>
      <w:r w:rsidRPr="00C87CD2">
        <w:rPr>
          <w:b/>
        </w:rPr>
        <w:t xml:space="preserve">Членството се прекратява: </w:t>
      </w:r>
    </w:p>
    <w:p w:rsidR="00522F01" w:rsidRPr="00C87CD2" w:rsidRDefault="00522F01" w:rsidP="00522F01">
      <w:pPr>
        <w:numPr>
          <w:ilvl w:val="1"/>
          <w:numId w:val="5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с писмено заявление на читалищния член; </w:t>
      </w:r>
    </w:p>
    <w:p w:rsidR="00522F01" w:rsidRPr="00C87CD2" w:rsidRDefault="00522F01" w:rsidP="00522F01">
      <w:pPr>
        <w:numPr>
          <w:ilvl w:val="1"/>
          <w:numId w:val="5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когато не участва в дейността на читалището;</w:t>
      </w:r>
    </w:p>
    <w:p w:rsidR="00522F01" w:rsidRPr="00C87CD2" w:rsidRDefault="00522F01" w:rsidP="00522F01">
      <w:pPr>
        <w:numPr>
          <w:ilvl w:val="1"/>
          <w:numId w:val="5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когато не е платен членският внос в рамките на календарната година; </w:t>
      </w:r>
    </w:p>
    <w:p w:rsidR="00522F01" w:rsidRPr="00C87CD2" w:rsidRDefault="00522F01" w:rsidP="00522F01">
      <w:pPr>
        <w:numPr>
          <w:ilvl w:val="1"/>
          <w:numId w:val="5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когато не участва в три последователни заседания на Общото събрание;</w:t>
      </w:r>
    </w:p>
    <w:p w:rsidR="00522F01" w:rsidRPr="00C87CD2" w:rsidRDefault="00522F01" w:rsidP="00522F01">
      <w:pPr>
        <w:numPr>
          <w:ilvl w:val="1"/>
          <w:numId w:val="5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когато общото събрание изключи читалищен член за грубо нарушение на Устава, за поведение, уронващо доброто име на читалището или за нанесени стопански и финансови щети в особено големи размери.</w:t>
      </w:r>
    </w:p>
    <w:p w:rsidR="00522F01" w:rsidRPr="00C87CD2" w:rsidRDefault="00522F01" w:rsidP="00522F01">
      <w:p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       6. Нови членове се приемат от Общото събрание.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Чл.14:</w:t>
      </w:r>
    </w:p>
    <w:p w:rsidR="00522F01" w:rsidRPr="00C87CD2" w:rsidRDefault="00522F01" w:rsidP="00522F01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>ЧЛЕНОВЕТЕ на читалище "</w:t>
      </w:r>
      <w:r w:rsidRPr="00C87CD2">
        <w:rPr>
          <w:b/>
        </w:rPr>
        <w:t xml:space="preserve"> </w:t>
      </w:r>
      <w:r>
        <w:rPr>
          <w:b/>
        </w:rPr>
        <w:t xml:space="preserve">Никола </w:t>
      </w:r>
      <w:proofErr w:type="spellStart"/>
      <w:r>
        <w:rPr>
          <w:b/>
        </w:rPr>
        <w:t>Й.Вапцаров</w:t>
      </w:r>
      <w:proofErr w:type="spellEnd"/>
      <w:r>
        <w:rPr>
          <w:b/>
        </w:rPr>
        <w:t xml:space="preserve"> 1914 </w:t>
      </w:r>
      <w:r w:rsidRPr="00C87CD2">
        <w:rPr>
          <w:b/>
        </w:rPr>
        <w:t xml:space="preserve">”. имат право: </w:t>
      </w:r>
    </w:p>
    <w:p w:rsidR="00522F01" w:rsidRPr="00C87CD2" w:rsidRDefault="00522F01" w:rsidP="00522F01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Да избират ръководни органи и да бъдат избирани в тях, ако най-малко 2 години непосредствено преди избора са били членове на читалището. </w:t>
      </w:r>
    </w:p>
    <w:p w:rsidR="00522F01" w:rsidRPr="00C87CD2" w:rsidRDefault="00522F01" w:rsidP="00522F01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Да получават информация за дейността на читалището. </w:t>
      </w:r>
    </w:p>
    <w:p w:rsidR="00522F01" w:rsidRPr="00C87CD2" w:rsidRDefault="00522F01" w:rsidP="00522F01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Да участват в обсъждане на дейността на читалището. </w:t>
      </w:r>
    </w:p>
    <w:p w:rsidR="00522F01" w:rsidRPr="00C87CD2" w:rsidRDefault="00522F01" w:rsidP="00522F01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Да ползват с предимство неговата база и услугите му. </w:t>
      </w:r>
    </w:p>
    <w:p w:rsidR="00522F01" w:rsidRPr="00C87CD2" w:rsidRDefault="00522F01" w:rsidP="00522F01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ЧЛЕНОВЕТЕ на читалище " Никола </w:t>
      </w:r>
      <w:proofErr w:type="spellStart"/>
      <w:r>
        <w:rPr>
          <w:b/>
        </w:rPr>
        <w:t>Й.Вапцаров</w:t>
      </w:r>
      <w:proofErr w:type="spellEnd"/>
      <w:r>
        <w:rPr>
          <w:b/>
        </w:rPr>
        <w:t xml:space="preserve"> 1914</w:t>
      </w:r>
      <w:r w:rsidRPr="00C87CD2">
        <w:rPr>
          <w:b/>
        </w:rPr>
        <w:t xml:space="preserve">” са длъжни: </w:t>
      </w:r>
    </w:p>
    <w:p w:rsidR="00522F01" w:rsidRPr="00C87CD2" w:rsidRDefault="00522F01" w:rsidP="00522F01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Да плащат редовно членския си внос – размер на</w:t>
      </w:r>
      <w:r>
        <w:rPr>
          <w:b/>
        </w:rPr>
        <w:t xml:space="preserve">  1 </w:t>
      </w:r>
      <w:r w:rsidRPr="00C87CD2">
        <w:rPr>
          <w:b/>
        </w:rPr>
        <w:t>лв.</w:t>
      </w:r>
    </w:p>
    <w:p w:rsidR="00522F01" w:rsidRPr="00C87CD2" w:rsidRDefault="00522F01" w:rsidP="00522F01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Да спазват Устава на читалището. </w:t>
      </w:r>
    </w:p>
    <w:p w:rsidR="00522F01" w:rsidRPr="00C87CD2" w:rsidRDefault="00522F01" w:rsidP="00522F01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Да участват според възможностите си в дейността на читалището. </w:t>
      </w:r>
    </w:p>
    <w:p w:rsidR="00522F01" w:rsidRPr="00C87CD2" w:rsidRDefault="00522F01" w:rsidP="00522F01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Да опазват недвижимото имущество и предприемат стъпки за обогатяването му. </w:t>
      </w:r>
    </w:p>
    <w:p w:rsidR="00522F01" w:rsidRPr="00C87CD2" w:rsidRDefault="00522F01" w:rsidP="00522F01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Да не уронват доброто име и престижа на читалище "</w:t>
      </w:r>
      <w:r w:rsidRPr="00304186">
        <w:rPr>
          <w:b/>
        </w:rPr>
        <w:t xml:space="preserve"> </w:t>
      </w:r>
      <w:r>
        <w:rPr>
          <w:b/>
        </w:rPr>
        <w:t xml:space="preserve">Никола </w:t>
      </w:r>
      <w:proofErr w:type="spellStart"/>
      <w:r>
        <w:rPr>
          <w:b/>
        </w:rPr>
        <w:t>Й.Вапцаров</w:t>
      </w:r>
      <w:proofErr w:type="spellEnd"/>
      <w:r>
        <w:rPr>
          <w:b/>
        </w:rPr>
        <w:t xml:space="preserve"> 1914</w:t>
      </w:r>
      <w:r w:rsidRPr="00C87CD2">
        <w:rPr>
          <w:b/>
        </w:rPr>
        <w:t>”.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Чл.15:</w:t>
      </w:r>
    </w:p>
    <w:p w:rsidR="00522F01" w:rsidRPr="00C87CD2" w:rsidRDefault="00522F01" w:rsidP="00522F01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Колективни членове на читалище "</w:t>
      </w:r>
      <w:r>
        <w:rPr>
          <w:b/>
        </w:rPr>
        <w:t xml:space="preserve"> Никола </w:t>
      </w:r>
      <w:proofErr w:type="spellStart"/>
      <w:r>
        <w:rPr>
          <w:b/>
        </w:rPr>
        <w:t>Й.Вапцаров</w:t>
      </w:r>
      <w:proofErr w:type="spellEnd"/>
      <w:r>
        <w:rPr>
          <w:b/>
        </w:rPr>
        <w:t xml:space="preserve"> 1914</w:t>
      </w:r>
      <w:r w:rsidRPr="00C87CD2">
        <w:rPr>
          <w:b/>
        </w:rPr>
        <w:t xml:space="preserve">”   могат да бъдат: </w:t>
      </w:r>
    </w:p>
    <w:p w:rsidR="00522F01" w:rsidRPr="00C87CD2" w:rsidRDefault="00522F01" w:rsidP="00522F01">
      <w:pPr>
        <w:numPr>
          <w:ilvl w:val="1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Професионални и стопански организации. </w:t>
      </w:r>
    </w:p>
    <w:p w:rsidR="00522F01" w:rsidRPr="00C87CD2" w:rsidRDefault="00522F01" w:rsidP="00522F01">
      <w:pPr>
        <w:numPr>
          <w:ilvl w:val="1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lastRenderedPageBreak/>
        <w:t xml:space="preserve">Търговски дружества, регистрирани по установения ред, кооперации и сдружения с нестопанска цел. </w:t>
      </w:r>
    </w:p>
    <w:p w:rsidR="00522F01" w:rsidRPr="00C87CD2" w:rsidRDefault="00522F01" w:rsidP="00522F01">
      <w:pPr>
        <w:numPr>
          <w:ilvl w:val="1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Културно-просветни и любителски клубове, творчески колективи, учебни заведения. </w:t>
      </w:r>
    </w:p>
    <w:p w:rsidR="00522F01" w:rsidRPr="00C87CD2" w:rsidRDefault="00522F01" w:rsidP="00522F01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Колективните членове съдействат: </w:t>
      </w:r>
    </w:p>
    <w:p w:rsidR="00522F01" w:rsidRPr="00C87CD2" w:rsidRDefault="00522F01" w:rsidP="00522F01">
      <w:pPr>
        <w:numPr>
          <w:ilvl w:val="1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За осъщес</w:t>
      </w:r>
      <w:r>
        <w:rPr>
          <w:b/>
        </w:rPr>
        <w:t xml:space="preserve">твяване на целите на читалище "Никола </w:t>
      </w:r>
      <w:proofErr w:type="spellStart"/>
      <w:r>
        <w:rPr>
          <w:b/>
        </w:rPr>
        <w:t>Й.Вапцаров</w:t>
      </w:r>
      <w:proofErr w:type="spellEnd"/>
      <w:r>
        <w:rPr>
          <w:b/>
        </w:rPr>
        <w:t xml:space="preserve"> 1914 </w:t>
      </w:r>
      <w:r w:rsidRPr="00C87CD2">
        <w:rPr>
          <w:b/>
        </w:rPr>
        <w:t xml:space="preserve">”. </w:t>
      </w:r>
    </w:p>
    <w:p w:rsidR="00522F01" w:rsidRPr="00C87CD2" w:rsidRDefault="00522F01" w:rsidP="00522F01">
      <w:pPr>
        <w:numPr>
          <w:ilvl w:val="1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Подпомагат финансово дейностите по поддържането и обогатяването на материалната база. </w:t>
      </w:r>
    </w:p>
    <w:p w:rsidR="00522F01" w:rsidRPr="00C87CD2" w:rsidRDefault="00522F01" w:rsidP="00522F01">
      <w:pPr>
        <w:numPr>
          <w:ilvl w:val="1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Имат право на един глас. </w:t>
      </w:r>
    </w:p>
    <w:p w:rsidR="00522F01" w:rsidRPr="00C87CD2" w:rsidRDefault="00522F01" w:rsidP="00522F01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Членството на колективните членове се учредява и поддържа чрез писмено споразумение или договор, които не могат да накърняват интересите на читалище " </w:t>
      </w:r>
      <w:r>
        <w:rPr>
          <w:b/>
        </w:rPr>
        <w:t xml:space="preserve">Никола </w:t>
      </w:r>
      <w:proofErr w:type="spellStart"/>
      <w:r>
        <w:rPr>
          <w:b/>
        </w:rPr>
        <w:t>Й.Вапцаров</w:t>
      </w:r>
      <w:proofErr w:type="spellEnd"/>
      <w:r>
        <w:rPr>
          <w:b/>
        </w:rPr>
        <w:t xml:space="preserve"> 1914 </w:t>
      </w:r>
      <w:r w:rsidRPr="00C87CD2">
        <w:rPr>
          <w:b/>
        </w:rPr>
        <w:t>”</w:t>
      </w:r>
    </w:p>
    <w:p w:rsidR="00522F01" w:rsidRPr="00C87CD2" w:rsidRDefault="00522F01" w:rsidP="00522F01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Колективното членство се прекратява: </w:t>
      </w:r>
    </w:p>
    <w:p w:rsidR="00522F01" w:rsidRPr="00C87CD2" w:rsidRDefault="00522F01" w:rsidP="00522F01">
      <w:pPr>
        <w:numPr>
          <w:ilvl w:val="1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По писмено искане на колективен член. </w:t>
      </w:r>
    </w:p>
    <w:p w:rsidR="00522F01" w:rsidRPr="00C87CD2" w:rsidRDefault="00522F01" w:rsidP="00522F01">
      <w:pPr>
        <w:numPr>
          <w:ilvl w:val="1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При фактическо прекъсване на взаимоотношенията между колективен член и читалище " </w:t>
      </w:r>
      <w:r>
        <w:rPr>
          <w:b/>
        </w:rPr>
        <w:t xml:space="preserve">Никола </w:t>
      </w:r>
      <w:proofErr w:type="spellStart"/>
      <w:r>
        <w:rPr>
          <w:b/>
        </w:rPr>
        <w:t>Й.Вапцаров</w:t>
      </w:r>
      <w:proofErr w:type="spellEnd"/>
      <w:r>
        <w:rPr>
          <w:b/>
        </w:rPr>
        <w:t xml:space="preserve"> 1914 </w:t>
      </w:r>
      <w:r w:rsidRPr="00C87CD2">
        <w:rPr>
          <w:b/>
        </w:rPr>
        <w:t xml:space="preserve">” в продължение на една календарна година. 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Чл.16:</w:t>
      </w:r>
      <w:r>
        <w:rPr>
          <w:b/>
        </w:rPr>
        <w:t xml:space="preserve"> Почетни</w:t>
      </w:r>
      <w:r w:rsidRPr="00C87CD2">
        <w:rPr>
          <w:b/>
        </w:rPr>
        <w:t xml:space="preserve"> членове на читалище " </w:t>
      </w:r>
      <w:r>
        <w:rPr>
          <w:b/>
        </w:rPr>
        <w:t>Никола Й. Вапцаров 1914 ” могат да бъдат</w:t>
      </w:r>
      <w:r w:rsidRPr="00C87CD2">
        <w:rPr>
          <w:b/>
        </w:rPr>
        <w:t xml:space="preserve"> български и чужди граждани, както и дарители с изключителни заслуги към него. </w:t>
      </w:r>
    </w:p>
    <w:p w:rsidR="00522F01" w:rsidRPr="00C87CD2" w:rsidRDefault="00522F01" w:rsidP="00522F01">
      <w:pPr>
        <w:pStyle w:val="2"/>
        <w:rPr>
          <w:sz w:val="24"/>
          <w:szCs w:val="24"/>
        </w:rPr>
      </w:pPr>
      <w:r w:rsidRPr="00C87CD2">
        <w:rPr>
          <w:sz w:val="24"/>
          <w:szCs w:val="24"/>
        </w:rPr>
        <w:t>ГЛАВА ЧЕТВЪРТА</w:t>
      </w:r>
      <w:r w:rsidRPr="00C87CD2">
        <w:rPr>
          <w:sz w:val="24"/>
          <w:szCs w:val="24"/>
        </w:rPr>
        <w:br/>
        <w:t>УПРАВЛЕНИЕ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Чл.17:</w:t>
      </w:r>
      <w:r w:rsidRPr="00C87CD2">
        <w:rPr>
          <w:b/>
        </w:rPr>
        <w:t xml:space="preserve"> Органите за управление на читалище "</w:t>
      </w:r>
      <w:r>
        <w:rPr>
          <w:b/>
        </w:rPr>
        <w:t xml:space="preserve"> Никола </w:t>
      </w:r>
      <w:proofErr w:type="spellStart"/>
      <w:r>
        <w:rPr>
          <w:b/>
        </w:rPr>
        <w:t>Й.Вапцаров</w:t>
      </w:r>
      <w:proofErr w:type="spellEnd"/>
      <w:r>
        <w:rPr>
          <w:b/>
        </w:rPr>
        <w:t xml:space="preserve"> 1914”</w:t>
      </w:r>
      <w:r w:rsidRPr="00C87CD2">
        <w:rPr>
          <w:b/>
        </w:rPr>
        <w:t xml:space="preserve"> са: </w:t>
      </w:r>
    </w:p>
    <w:p w:rsidR="00522F01" w:rsidRPr="00C87CD2" w:rsidRDefault="00522F01" w:rsidP="00522F01">
      <w:pPr>
        <w:numPr>
          <w:ilvl w:val="0"/>
          <w:numId w:val="8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Общото събрание. </w:t>
      </w:r>
    </w:p>
    <w:p w:rsidR="00522F01" w:rsidRPr="00C87CD2" w:rsidRDefault="00522F01" w:rsidP="00522F01">
      <w:pPr>
        <w:numPr>
          <w:ilvl w:val="0"/>
          <w:numId w:val="8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Читалищното настоятелство. </w:t>
      </w:r>
    </w:p>
    <w:p w:rsidR="00522F01" w:rsidRPr="00C87CD2" w:rsidRDefault="00522F01" w:rsidP="00522F01">
      <w:pPr>
        <w:numPr>
          <w:ilvl w:val="0"/>
          <w:numId w:val="8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Проверителната комисия. </w:t>
      </w:r>
    </w:p>
    <w:p w:rsidR="00522F01" w:rsidRPr="00C87CD2" w:rsidRDefault="00522F01" w:rsidP="00522F01">
      <w:pPr>
        <w:pStyle w:val="a3"/>
        <w:jc w:val="both"/>
        <w:rPr>
          <w:rStyle w:val="a4"/>
          <w:bCs w:val="0"/>
        </w:rPr>
      </w:pPr>
      <w:r w:rsidRPr="00C87CD2">
        <w:rPr>
          <w:rStyle w:val="a4"/>
        </w:rPr>
        <w:t>Чл.18:</w:t>
      </w:r>
      <w:r w:rsidRPr="00C87CD2">
        <w:rPr>
          <w:b/>
        </w:rPr>
        <w:t xml:space="preserve"> Върховен орган на читалището е Общото събрание. То се състои от всички членове на читалището, имащи право на глас.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Чл.19:</w:t>
      </w:r>
      <w:r w:rsidRPr="00C87CD2">
        <w:rPr>
          <w:b/>
        </w:rPr>
        <w:t xml:space="preserve"> Общото събрание:</w:t>
      </w:r>
    </w:p>
    <w:p w:rsidR="00522F01" w:rsidRPr="00C87CD2" w:rsidRDefault="00522F01" w:rsidP="00522F01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Изменя и допълва Устава. </w:t>
      </w:r>
    </w:p>
    <w:p w:rsidR="00522F01" w:rsidRPr="00C87CD2" w:rsidRDefault="00522F01" w:rsidP="00522F01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Избира и освобождава членове на Настоятелството, Проверителната комисия и Председателя. </w:t>
      </w:r>
    </w:p>
    <w:p w:rsidR="00522F01" w:rsidRPr="00C87CD2" w:rsidRDefault="00522F01" w:rsidP="00522F01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Изключва членове на читалището. </w:t>
      </w:r>
    </w:p>
    <w:p w:rsidR="00522F01" w:rsidRPr="00C87CD2" w:rsidRDefault="00522F01" w:rsidP="00522F01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Определя основните насоки за дейността на читалището. </w:t>
      </w:r>
    </w:p>
    <w:p w:rsidR="00522F01" w:rsidRPr="00C87CD2" w:rsidRDefault="00522F01" w:rsidP="00522F01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Взема решения за членуване или прекратяване на членството в Читалищно сдружение. </w:t>
      </w:r>
    </w:p>
    <w:p w:rsidR="00522F01" w:rsidRPr="00C87CD2" w:rsidRDefault="00522F01" w:rsidP="00522F01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Приема бюджета на читалището. </w:t>
      </w:r>
    </w:p>
    <w:p w:rsidR="00522F01" w:rsidRPr="00C87CD2" w:rsidRDefault="00522F01" w:rsidP="00522F01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Приема годишния отчет до   края на януари на следващата година. </w:t>
      </w:r>
    </w:p>
    <w:p w:rsidR="00522F01" w:rsidRPr="00C87CD2" w:rsidRDefault="00522F01" w:rsidP="00522F01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Обявява почетни членове,  в т.ч. дарителите. </w:t>
      </w:r>
    </w:p>
    <w:p w:rsidR="00522F01" w:rsidRPr="00C87CD2" w:rsidRDefault="00522F01" w:rsidP="00522F01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Отменя решения на органите на читалище " </w:t>
      </w:r>
      <w:r>
        <w:rPr>
          <w:b/>
        </w:rPr>
        <w:t xml:space="preserve">Никола </w:t>
      </w:r>
      <w:proofErr w:type="spellStart"/>
      <w:r>
        <w:rPr>
          <w:b/>
        </w:rPr>
        <w:t>Й.Вапцаров</w:t>
      </w:r>
      <w:proofErr w:type="spellEnd"/>
      <w:r>
        <w:rPr>
          <w:b/>
        </w:rPr>
        <w:t xml:space="preserve"> 1914 </w:t>
      </w:r>
      <w:r w:rsidRPr="00C87CD2">
        <w:rPr>
          <w:b/>
        </w:rPr>
        <w:t>”.</w:t>
      </w:r>
    </w:p>
    <w:p w:rsidR="00522F01" w:rsidRPr="00C87CD2" w:rsidRDefault="00522F01" w:rsidP="00522F01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Взема решения за отнасяне до съда на незаконосъобразни действия на ръководството или на отделни членове. </w:t>
      </w:r>
    </w:p>
    <w:p w:rsidR="00522F01" w:rsidRPr="00C87CD2" w:rsidRDefault="00522F01" w:rsidP="00522F01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lastRenderedPageBreak/>
        <w:t>Взема решение за прекратяване на читалището. Решенията на Общото събрание са задължителни за другите органи на читалището.</w:t>
      </w:r>
    </w:p>
    <w:p w:rsidR="00522F01" w:rsidRPr="00C87CD2" w:rsidRDefault="00522F01" w:rsidP="00522F01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Определя размера на членския внос.</w:t>
      </w:r>
    </w:p>
    <w:p w:rsidR="00522F01" w:rsidRPr="00C87CD2" w:rsidRDefault="00522F01" w:rsidP="00522F01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Взема решения за откриване на клонове на читалището след съгласуване с общината.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Чл.20: Събрания</w:t>
      </w:r>
    </w:p>
    <w:p w:rsidR="00522F01" w:rsidRPr="00C87CD2" w:rsidRDefault="00522F01" w:rsidP="00522F01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Редовно общо събрание на Народно читалище " </w:t>
      </w:r>
      <w:r>
        <w:rPr>
          <w:b/>
        </w:rPr>
        <w:t xml:space="preserve">Никола </w:t>
      </w:r>
      <w:proofErr w:type="spellStart"/>
      <w:r>
        <w:rPr>
          <w:b/>
        </w:rPr>
        <w:t>Й.Вапцаров</w:t>
      </w:r>
      <w:proofErr w:type="spellEnd"/>
      <w:r>
        <w:rPr>
          <w:b/>
        </w:rPr>
        <w:t xml:space="preserve"> 1914</w:t>
      </w:r>
      <w:r w:rsidRPr="00C87CD2">
        <w:rPr>
          <w:b/>
        </w:rPr>
        <w:t xml:space="preserve">” се свиква от Настоятелството веднъж годишно. </w:t>
      </w:r>
    </w:p>
    <w:p w:rsidR="00522F01" w:rsidRPr="00C87CD2" w:rsidRDefault="00522F01" w:rsidP="00522F01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Извънредно общо събрание на Народно читалище " </w:t>
      </w:r>
      <w:r>
        <w:rPr>
          <w:b/>
        </w:rPr>
        <w:t xml:space="preserve">Никола </w:t>
      </w:r>
      <w:proofErr w:type="spellStart"/>
      <w:r>
        <w:rPr>
          <w:b/>
        </w:rPr>
        <w:t>Й.Вапцаров</w:t>
      </w:r>
      <w:proofErr w:type="spellEnd"/>
      <w:r>
        <w:rPr>
          <w:b/>
        </w:rPr>
        <w:t xml:space="preserve"> 1914</w:t>
      </w:r>
      <w:r w:rsidRPr="00C87CD2">
        <w:rPr>
          <w:b/>
        </w:rPr>
        <w:t>”. може да бъде свикано и по искане на Настоятелството, и по искане на Проверителната комисия, и по решение на 1/3 от членовете, имащи право на глас. При отказ на настоятелството да свика извънредно общо събрание до 15 дни от постъпването на искането,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522F01" w:rsidRPr="00C87CD2" w:rsidRDefault="00522F01" w:rsidP="00522F01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Поканата за събранието  съдържа дневния ред, датата, часа, мястото на провеждане и кой го свиква. Поканата трябва да бъде получена срещу подпис или връчена не по-късно от 7 дни преди датата на провеждането. В същия срок на общодостъпни места, на вратата на читалището и чрез медиите трябва да бъде залепена покана за събранието. </w:t>
      </w:r>
    </w:p>
    <w:p w:rsidR="00522F01" w:rsidRPr="00C87CD2" w:rsidRDefault="00522F01" w:rsidP="00522F01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Общото събрание е законно, ако присъстват най-малко половината от имащите право на глас членове на Народно читалище " </w:t>
      </w:r>
      <w:r>
        <w:rPr>
          <w:b/>
        </w:rPr>
        <w:t xml:space="preserve">Никола </w:t>
      </w:r>
      <w:proofErr w:type="spellStart"/>
      <w:r>
        <w:rPr>
          <w:b/>
        </w:rPr>
        <w:t>Й.Вапцаров</w:t>
      </w:r>
      <w:proofErr w:type="spellEnd"/>
      <w:r>
        <w:rPr>
          <w:b/>
        </w:rPr>
        <w:t xml:space="preserve"> 1914</w:t>
      </w:r>
      <w:r w:rsidRPr="00C87CD2">
        <w:rPr>
          <w:b/>
        </w:rPr>
        <w:t xml:space="preserve">”. </w:t>
      </w:r>
      <w:r w:rsidRPr="00C87CD2">
        <w:rPr>
          <w:b/>
          <w:color w:val="FF0000"/>
        </w:rPr>
        <w:t xml:space="preserve">При липса на кворум събранието се отлага с един час . </w:t>
      </w:r>
      <w:r w:rsidRPr="00C87CD2">
        <w:rPr>
          <w:b/>
        </w:rPr>
        <w:t xml:space="preserve">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 </w:t>
      </w:r>
    </w:p>
    <w:p w:rsidR="00522F01" w:rsidRPr="00C87CD2" w:rsidRDefault="00522F01" w:rsidP="00522F01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Решенията се вземат с мнозинство на повече от половината от присъстващите членове с право на глас, освен решенията по чл.14, ал.1, т.1, 4, 10, 11, 12 от Закона за народните читалища, които се вземат с мнозинство най-малко 2/3 от всички членове на читалището. </w:t>
      </w:r>
    </w:p>
    <w:p w:rsidR="00522F01" w:rsidRPr="00C87CD2" w:rsidRDefault="00522F01" w:rsidP="00522F01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Две трети от членовете на Общото събрание на Народно  читалище” </w:t>
      </w:r>
      <w:r>
        <w:rPr>
          <w:b/>
        </w:rPr>
        <w:t xml:space="preserve">Никола </w:t>
      </w:r>
      <w:proofErr w:type="spellStart"/>
      <w:r>
        <w:rPr>
          <w:b/>
        </w:rPr>
        <w:t>Й.Вапцаров</w:t>
      </w:r>
      <w:proofErr w:type="spellEnd"/>
      <w:r>
        <w:rPr>
          <w:b/>
        </w:rPr>
        <w:t xml:space="preserve"> 1914</w:t>
      </w:r>
      <w:r w:rsidRPr="00C87CD2">
        <w:rPr>
          <w:b/>
        </w:rPr>
        <w:t>” могат да предявят иск пред окръжния съд по седалището на читалището за отмяна на решение на общото събрание, ако то противоречи на Закона или Устава</w:t>
      </w:r>
      <w:r w:rsidRPr="00C87CD2">
        <w:rPr>
          <w:rFonts w:ascii="TimesNewRomanPSMT" w:hAnsi="TimesNewRomanPSMT" w:cs="TimesNewRomanPSMT"/>
          <w:b/>
        </w:rPr>
        <w:t>.</w:t>
      </w:r>
    </w:p>
    <w:p w:rsidR="00522F01" w:rsidRPr="00C87CD2" w:rsidRDefault="00522F01" w:rsidP="00522F01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Искът се предявява в едномесечен срок от узнаването на решението, но не по-късно от една година от датата на вземане на решението.</w:t>
      </w:r>
    </w:p>
    <w:p w:rsidR="00522F01" w:rsidRPr="00C87CD2" w:rsidRDefault="00522F01" w:rsidP="00522F01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Прокурорът може да иска от Окръжния съд по седалището на читалището да отмени решение на общото събрание, което противоречи на закона или устава, в едномесечен срок от узнаване на решението, но не по-късно от една година от датата на вземане на решението.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Чл.21: Читалищното настоятелство:</w:t>
      </w:r>
    </w:p>
    <w:p w:rsidR="00522F01" w:rsidRPr="00C87CD2" w:rsidRDefault="00522F01" w:rsidP="00522F01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Изпълнителен  орган на Народно читалище " </w:t>
      </w:r>
      <w:r>
        <w:rPr>
          <w:b/>
        </w:rPr>
        <w:t xml:space="preserve">Никола </w:t>
      </w:r>
      <w:proofErr w:type="spellStart"/>
      <w:r>
        <w:rPr>
          <w:b/>
        </w:rPr>
        <w:t>Й.Вапцаров</w:t>
      </w:r>
      <w:proofErr w:type="spellEnd"/>
      <w:r>
        <w:rPr>
          <w:b/>
        </w:rPr>
        <w:t xml:space="preserve"> 1914</w:t>
      </w:r>
      <w:r w:rsidRPr="00C87CD2">
        <w:rPr>
          <w:b/>
        </w:rPr>
        <w:t xml:space="preserve">” е Читалищното настоятелство. То се състои </w:t>
      </w:r>
      <w:r>
        <w:rPr>
          <w:b/>
        </w:rPr>
        <w:t xml:space="preserve">  не повече от 5</w:t>
      </w:r>
      <w:r w:rsidRPr="00C87CD2">
        <w:rPr>
          <w:b/>
        </w:rPr>
        <w:t xml:space="preserve"> члена,  избрани за 3 /три/ години. Те не могат да имат роднински връзки по права и съребрена линия до четвърта степен.</w:t>
      </w:r>
    </w:p>
    <w:p w:rsidR="00522F01" w:rsidRPr="00C87CD2" w:rsidRDefault="00522F01" w:rsidP="00522F01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Настоятелството : </w:t>
      </w:r>
    </w:p>
    <w:p w:rsidR="00522F01" w:rsidRPr="00C87CD2" w:rsidRDefault="00522F01" w:rsidP="00522F01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lastRenderedPageBreak/>
        <w:t xml:space="preserve">Свиква общото събрание и изпълнява взетите от него решения. </w:t>
      </w:r>
    </w:p>
    <w:p w:rsidR="00522F01" w:rsidRPr="00C87CD2" w:rsidRDefault="00522F01" w:rsidP="00522F01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 Подготвя  и внася в Общото събрание проект за бюджет на читалището, следи за изпълнението му и утвърждава щата му. </w:t>
      </w:r>
    </w:p>
    <w:p w:rsidR="00522F01" w:rsidRPr="00C87CD2" w:rsidRDefault="00522F01" w:rsidP="00522F01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Подготвя и внася в Общото събрание отчет по бюджета и дейността на читалището. </w:t>
      </w:r>
    </w:p>
    <w:p w:rsidR="00522F01" w:rsidRPr="00C87CD2" w:rsidRDefault="00522F01" w:rsidP="00522F01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Назначава Секретаря на читалището и утвърждава длъжностната му характеристика.  </w:t>
      </w:r>
    </w:p>
    <w:p w:rsidR="00522F01" w:rsidRPr="00C87CD2" w:rsidRDefault="00522F01" w:rsidP="00522F01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Взема решения относно изпълняването на програмата и приетия годишен бюджет.</w:t>
      </w:r>
    </w:p>
    <w:p w:rsidR="00522F01" w:rsidRPr="00C87CD2" w:rsidRDefault="00522F01" w:rsidP="00522F01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Взема решения за назначаване на щатния и </w:t>
      </w:r>
      <w:proofErr w:type="spellStart"/>
      <w:r w:rsidRPr="00C87CD2">
        <w:rPr>
          <w:b/>
        </w:rPr>
        <w:t>хонорования</w:t>
      </w:r>
      <w:proofErr w:type="spellEnd"/>
      <w:r w:rsidRPr="00C87CD2">
        <w:rPr>
          <w:b/>
        </w:rPr>
        <w:t xml:space="preserve"> персонал и за определяне на хонорарите им и трудовите възнаграждения. </w:t>
      </w:r>
    </w:p>
    <w:p w:rsidR="00522F01" w:rsidRPr="00C87CD2" w:rsidRDefault="00522F01" w:rsidP="00522F01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Приема годишни планове за работата на читалището и програмите на отделните колективи. </w:t>
      </w:r>
    </w:p>
    <w:p w:rsidR="00522F01" w:rsidRPr="00C87CD2" w:rsidRDefault="00522F01" w:rsidP="00522F01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Взема решения за сдружаване на читалището, с изключение на решения, свързани по чл.14, ал.1, т.6 от ЗНЧ. </w:t>
      </w:r>
    </w:p>
    <w:p w:rsidR="00522F01" w:rsidRPr="00C87CD2" w:rsidRDefault="00522F01" w:rsidP="00522F01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Решава въпросите за създаване и закриване на колективи за художествено творчество, школи, курсове и други. </w:t>
      </w:r>
    </w:p>
    <w:p w:rsidR="00522F01" w:rsidRPr="00C87CD2" w:rsidRDefault="00522F01" w:rsidP="00522F01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Взема решения за стопанисване на читалищното имущество, за придобиване на недвижимо имущество, за отдаване на имущество под наем или под аренда, за определяне размера на таксите, наемите, </w:t>
      </w:r>
      <w:proofErr w:type="spellStart"/>
      <w:r w:rsidRPr="00C87CD2">
        <w:rPr>
          <w:b/>
        </w:rPr>
        <w:t>арендните</w:t>
      </w:r>
      <w:proofErr w:type="spellEnd"/>
      <w:r w:rsidRPr="00C87CD2">
        <w:rPr>
          <w:b/>
        </w:rPr>
        <w:t xml:space="preserve"> вноски, за образуване и управление на целеви фондове, в т.ч. и в изпълнение на дарения. </w:t>
      </w:r>
    </w:p>
    <w:p w:rsidR="00522F01" w:rsidRPr="00C87CD2" w:rsidRDefault="00522F01" w:rsidP="00522F01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Решава въпросите за откриване и закриване на допълнителни дейности, в т.ч. и стопански, за учредяване и прекратяване на търговски и граждански дружества и за участие в такива, свързани с дейността на читалището. </w:t>
      </w:r>
    </w:p>
    <w:p w:rsidR="00522F01" w:rsidRPr="00C87CD2" w:rsidRDefault="00522F01" w:rsidP="00522F01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Взема решения за морално и материално стимулиране и поощряване на читалищни членове и дейци, работещи в читалището.</w:t>
      </w:r>
    </w:p>
    <w:p w:rsidR="00522F01" w:rsidRPr="00C87CD2" w:rsidRDefault="00522F01" w:rsidP="00522F01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Настоятелството се свиква на заседание най-малко</w:t>
      </w:r>
      <w:r w:rsidRPr="00C87CD2">
        <w:rPr>
          <w:b/>
          <w:color w:val="FF0000"/>
        </w:rPr>
        <w:t xml:space="preserve"> </w:t>
      </w:r>
      <w:r w:rsidRPr="00C87CD2">
        <w:rPr>
          <w:b/>
        </w:rPr>
        <w:t xml:space="preserve"> веднъж </w:t>
      </w:r>
      <w:r w:rsidRPr="00C87CD2">
        <w:rPr>
          <w:b/>
          <w:color w:val="FF0000"/>
        </w:rPr>
        <w:t xml:space="preserve"> </w:t>
      </w:r>
      <w:r w:rsidRPr="00C87CD2">
        <w:rPr>
          <w:b/>
        </w:rPr>
        <w:t xml:space="preserve">на тримесечие. При необходимост на тези заседания могат да се канят и други читалищни членове и служители или членове на Проверителната комисия. Настоятелството взема решения с мнозинство повече от половината от членовете си. 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Чл.22:</w:t>
      </w:r>
    </w:p>
    <w:p w:rsidR="00522F01" w:rsidRPr="00C87CD2" w:rsidRDefault="00522F01" w:rsidP="00522F01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Председателят на читалището се избира пряко от Общото събрание за три години въз основа на чл.17 от ЗНЧ. </w:t>
      </w:r>
    </w:p>
    <w:p w:rsidR="00522F01" w:rsidRPr="00C87CD2" w:rsidRDefault="00522F01" w:rsidP="00522F01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Председателят представлява читалището. </w:t>
      </w:r>
    </w:p>
    <w:p w:rsidR="00522F01" w:rsidRPr="00C87CD2" w:rsidRDefault="00522F01" w:rsidP="00522F01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Свиква и ръководи заседанията на Настоятелството и председателства Общото събрание.</w:t>
      </w:r>
    </w:p>
    <w:p w:rsidR="00522F01" w:rsidRPr="00C87CD2" w:rsidRDefault="00522F01" w:rsidP="00522F01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 Сключва и прекратява трудовите договори със служителите, съобразно бюджета на читалището и въз основа на решение на Настоятелството. Сключва и прекратява трудовия договор със секретаря въз основа на решение на Настоятелството и контролира работата му по текущата дейност. Изготвя длъжностната му характеристика. </w:t>
      </w:r>
    </w:p>
    <w:p w:rsidR="00522F01" w:rsidRDefault="00522F01" w:rsidP="00522F01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Отчита дейността си пред Читалищното настоятелство.</w:t>
      </w:r>
    </w:p>
    <w:p w:rsidR="00522F01" w:rsidRPr="002D014A" w:rsidRDefault="00522F01" w:rsidP="00522F01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>Председателят и членовете на настоятелството имат право да получават възнаграждение  за своята дейност.</w:t>
      </w:r>
    </w:p>
    <w:p w:rsidR="00522F01" w:rsidRPr="00C87CD2" w:rsidRDefault="00522F01" w:rsidP="00522F01">
      <w:pPr>
        <w:pStyle w:val="a3"/>
        <w:jc w:val="both"/>
        <w:rPr>
          <w:b/>
          <w:bCs/>
        </w:rPr>
      </w:pPr>
      <w:r w:rsidRPr="00C87CD2">
        <w:rPr>
          <w:rStyle w:val="a4"/>
        </w:rPr>
        <w:lastRenderedPageBreak/>
        <w:t xml:space="preserve">Чл.23: </w:t>
      </w:r>
    </w:p>
    <w:p w:rsidR="00522F01" w:rsidRDefault="00522F01" w:rsidP="00522F01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b/>
        </w:rPr>
      </w:pPr>
      <w:r w:rsidRPr="00C87CD2">
        <w:rPr>
          <w:b/>
        </w:rPr>
        <w:t>Секретарят на читалището:</w:t>
      </w:r>
    </w:p>
    <w:p w:rsidR="00522F01" w:rsidRPr="00C87CD2" w:rsidRDefault="00522F01" w:rsidP="00522F01">
      <w:pPr>
        <w:autoSpaceDE w:val="0"/>
        <w:autoSpaceDN w:val="0"/>
        <w:adjustRightInd w:val="0"/>
        <w:ind w:left="1080"/>
        <w:jc w:val="both"/>
        <w:rPr>
          <w:b/>
        </w:rPr>
      </w:pPr>
      <w:r>
        <w:rPr>
          <w:b/>
        </w:rPr>
        <w:t>-</w:t>
      </w:r>
      <w:r w:rsidRPr="00C87CD2">
        <w:rPr>
          <w:b/>
        </w:rPr>
        <w:t>организира изпълнението на решенията на Настоятелството, включително решенията за изпълнението на бюджета;</w:t>
      </w:r>
    </w:p>
    <w:p w:rsidR="00522F01" w:rsidRPr="00C87CD2" w:rsidRDefault="00522F01" w:rsidP="00522F01">
      <w:pPr>
        <w:autoSpaceDE w:val="0"/>
        <w:autoSpaceDN w:val="0"/>
        <w:adjustRightInd w:val="0"/>
        <w:ind w:left="1080"/>
        <w:jc w:val="both"/>
        <w:rPr>
          <w:b/>
        </w:rPr>
      </w:pPr>
      <w:r w:rsidRPr="00C87CD2">
        <w:rPr>
          <w:b/>
        </w:rPr>
        <w:t>- организира текущата основна и допълнителна дейност;</w:t>
      </w:r>
    </w:p>
    <w:p w:rsidR="00522F01" w:rsidRPr="00C87CD2" w:rsidRDefault="00522F01" w:rsidP="00522F01">
      <w:pPr>
        <w:autoSpaceDE w:val="0"/>
        <w:autoSpaceDN w:val="0"/>
        <w:adjustRightInd w:val="0"/>
        <w:ind w:left="1080"/>
        <w:jc w:val="both"/>
        <w:rPr>
          <w:b/>
        </w:rPr>
      </w:pPr>
      <w:r w:rsidRPr="00C87CD2">
        <w:rPr>
          <w:b/>
        </w:rPr>
        <w:t>- отговаря за работата на щатния и хонорувания персонал;</w:t>
      </w:r>
    </w:p>
    <w:p w:rsidR="00522F01" w:rsidRPr="00C87CD2" w:rsidRDefault="00522F01" w:rsidP="00522F01">
      <w:pPr>
        <w:autoSpaceDE w:val="0"/>
        <w:autoSpaceDN w:val="0"/>
        <w:adjustRightInd w:val="0"/>
        <w:ind w:left="1080"/>
        <w:jc w:val="both"/>
        <w:rPr>
          <w:b/>
        </w:rPr>
      </w:pPr>
      <w:r w:rsidRPr="00C87CD2">
        <w:rPr>
          <w:b/>
        </w:rPr>
        <w:t>- представлява читалището заедно и поотделно с Председателя.</w:t>
      </w:r>
    </w:p>
    <w:p w:rsidR="00522F01" w:rsidRPr="00C87CD2" w:rsidRDefault="00522F01" w:rsidP="00522F01">
      <w:pPr>
        <w:autoSpaceDE w:val="0"/>
        <w:autoSpaceDN w:val="0"/>
        <w:adjustRightInd w:val="0"/>
        <w:jc w:val="both"/>
        <w:rPr>
          <w:b/>
        </w:rPr>
      </w:pPr>
      <w:r w:rsidRPr="00C87CD2">
        <w:rPr>
          <w:b/>
        </w:rPr>
        <w:t xml:space="preserve">     2. 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522F01" w:rsidRPr="00C87CD2" w:rsidRDefault="00522F01" w:rsidP="00522F01">
      <w:pPr>
        <w:pStyle w:val="a3"/>
        <w:jc w:val="both"/>
        <w:rPr>
          <w:b/>
          <w:bCs/>
          <w:color w:val="FF0000"/>
        </w:rPr>
      </w:pPr>
      <w:r w:rsidRPr="00C87CD2">
        <w:rPr>
          <w:rStyle w:val="a4"/>
          <w:color w:val="FF0000"/>
        </w:rPr>
        <w:t xml:space="preserve"> </w:t>
      </w:r>
      <w:r w:rsidRPr="00C87CD2">
        <w:rPr>
          <w:rStyle w:val="a4"/>
        </w:rPr>
        <w:t>Чл.24:</w:t>
      </w:r>
    </w:p>
    <w:p w:rsidR="00522F01" w:rsidRPr="00C87CD2" w:rsidRDefault="00522F01" w:rsidP="00522F01">
      <w:pPr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Проверителната комисия се състои   от </w:t>
      </w:r>
      <w:r>
        <w:rPr>
          <w:b/>
        </w:rPr>
        <w:t xml:space="preserve"> 3</w:t>
      </w:r>
      <w:r w:rsidRPr="00C87CD2">
        <w:rPr>
          <w:b/>
        </w:rPr>
        <w:t xml:space="preserve"> членове, избрани за три години. Не могат да бъдат членове лица, които са в трудово-правни отношения с читалището или са роднини на членове на Настоятелството, на председателя и секретаря по права линия, съпрузи, братя, сестри и роднини по сватовство от първа степен.</w:t>
      </w:r>
    </w:p>
    <w:p w:rsidR="00522F01" w:rsidRPr="00C87CD2" w:rsidRDefault="00522F01" w:rsidP="00522F01">
      <w:pPr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522F01" w:rsidRPr="00C87CD2" w:rsidRDefault="00522F01" w:rsidP="00522F01">
      <w:pPr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При констатиране на нарушения, Проверителната комисия уведомява Общото събрание на читалището, а при данни за извършено престъпление - органите на прокуратурата. </w:t>
      </w:r>
    </w:p>
    <w:p w:rsidR="00522F01" w:rsidRPr="00C87CD2" w:rsidRDefault="00522F01" w:rsidP="00522F01">
      <w:pPr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Комисията взема решения с мнозинство повече от половината. 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Чл.25:</w:t>
      </w:r>
      <w:r w:rsidRPr="00C87CD2">
        <w:rPr>
          <w:b/>
        </w:rPr>
        <w:t xml:space="preserve"> Когато поради смърт, трайна физическа невъзможност или подаване на оставка, Председателят на читалището престане да изпълнява задълженията си, или когато поради същите причини Настоятелството или Проверителната комисия останат с по-малко членове от предвидените в чл.21, ал.1 и чл.22 и чл.24, в срок от два месеца, Общото събрание избира нов Председател или попълва състава на съответния орган.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Чл.26:</w:t>
      </w:r>
      <w:r w:rsidRPr="00C87CD2">
        <w:rPr>
          <w:b/>
        </w:rPr>
        <w:t xml:space="preserve"> Не могат да бъдат избирани за членове на Настоятелството и Проверителната комисия и  лица, които са осъждани на лишаване от свобода за умишлени престъпления от общ характер. </w:t>
      </w:r>
    </w:p>
    <w:p w:rsidR="00522F01" w:rsidRPr="00C87CD2" w:rsidRDefault="00522F01" w:rsidP="00522F0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C87CD2">
        <w:rPr>
          <w:b/>
        </w:rPr>
        <w:t>Чл</w:t>
      </w:r>
      <w:proofErr w:type="spellEnd"/>
      <w:r w:rsidRPr="00C87CD2">
        <w:rPr>
          <w:b/>
        </w:rPr>
        <w:t xml:space="preserve"> 27: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 читалището.</w:t>
      </w:r>
    </w:p>
    <w:p w:rsidR="00522F01" w:rsidRPr="00C87CD2" w:rsidRDefault="00522F01" w:rsidP="00522F01">
      <w:pPr>
        <w:pStyle w:val="2"/>
        <w:rPr>
          <w:sz w:val="24"/>
          <w:szCs w:val="24"/>
        </w:rPr>
      </w:pPr>
      <w:r w:rsidRPr="00C87CD2">
        <w:rPr>
          <w:sz w:val="24"/>
          <w:szCs w:val="24"/>
        </w:rPr>
        <w:t>ГЛАВА ПЕТА</w:t>
      </w:r>
      <w:r w:rsidRPr="00C87CD2">
        <w:rPr>
          <w:sz w:val="24"/>
          <w:szCs w:val="24"/>
        </w:rPr>
        <w:br/>
        <w:t>ИМУЩЕСТВО И ФИНАНСИ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Чл.28:</w:t>
      </w:r>
      <w:r w:rsidRPr="00C87CD2">
        <w:rPr>
          <w:b/>
        </w:rPr>
        <w:t xml:space="preserve"> Имуществото на читалището се състои от собствени недвижими имоти, движими имоти, ценни книжа, авторски права, вземания и от предоставени за безвъзмездно ползване недвижими имоти. 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lastRenderedPageBreak/>
        <w:t>Чл.29:</w:t>
      </w:r>
      <w:r w:rsidRPr="00C87CD2">
        <w:rPr>
          <w:b/>
        </w:rPr>
        <w:t xml:space="preserve"> Народното читалище полага еднакви грижи на добър стопанин за опазване и обогатяване както на собственото, така и на ползваното имущество. 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Чл.30:</w:t>
      </w:r>
      <w:r w:rsidRPr="00C87CD2">
        <w:rPr>
          <w:b/>
        </w:rPr>
        <w:t xml:space="preserve"> Читалището набира средства от следните източници: </w:t>
      </w:r>
    </w:p>
    <w:p w:rsidR="00522F01" w:rsidRPr="00C87CD2" w:rsidRDefault="00522F01" w:rsidP="00522F01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Членски внос. </w:t>
      </w:r>
    </w:p>
    <w:p w:rsidR="00522F01" w:rsidRPr="00C87CD2" w:rsidRDefault="00522F01" w:rsidP="00522F01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Културно-просветна и информационна дейност,  включително школи и курсове. </w:t>
      </w:r>
    </w:p>
    <w:p w:rsidR="00522F01" w:rsidRPr="00C87CD2" w:rsidRDefault="00522F01" w:rsidP="00522F01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Субсидия от държавния и от общинския бюджет. </w:t>
      </w:r>
    </w:p>
    <w:p w:rsidR="00522F01" w:rsidRPr="00C87CD2" w:rsidRDefault="00522F01" w:rsidP="00522F01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Наеми от движимо и недвижимо имущество..</w:t>
      </w:r>
    </w:p>
    <w:p w:rsidR="00522F01" w:rsidRPr="00C87CD2" w:rsidRDefault="00522F01" w:rsidP="00522F01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Дарения и завещания. </w:t>
      </w:r>
    </w:p>
    <w:p w:rsidR="00522F01" w:rsidRPr="00C87CD2" w:rsidRDefault="00522F01" w:rsidP="00522F01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Други приходи, включително от стопанска дейност. 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Чл.31:</w:t>
      </w:r>
      <w:r w:rsidRPr="00C87CD2">
        <w:rPr>
          <w:b/>
        </w:rPr>
        <w:t xml:space="preserve"> Единният читалищен бюджет се формира от всички приходоизточници - собствени и от субсидии.</w:t>
      </w:r>
    </w:p>
    <w:p w:rsidR="00522F01" w:rsidRPr="00C87CD2" w:rsidRDefault="00522F01" w:rsidP="00522F01">
      <w:pPr>
        <w:autoSpaceDE w:val="0"/>
        <w:autoSpaceDN w:val="0"/>
        <w:adjustRightInd w:val="0"/>
        <w:jc w:val="both"/>
        <w:rPr>
          <w:b/>
        </w:rPr>
      </w:pPr>
      <w:r w:rsidRPr="00C87CD2">
        <w:rPr>
          <w:rStyle w:val="a4"/>
        </w:rPr>
        <w:t>Чл.32:</w:t>
      </w:r>
      <w:r w:rsidRPr="00C87CD2">
        <w:rPr>
          <w:b/>
        </w:rPr>
        <w:t xml:space="preserve"> Читалищното настоятелство изготвя годишния отчет за приходите и разходите,</w:t>
      </w:r>
    </w:p>
    <w:p w:rsidR="00522F01" w:rsidRPr="00C87CD2" w:rsidRDefault="00522F01" w:rsidP="00522F01">
      <w:pPr>
        <w:autoSpaceDE w:val="0"/>
        <w:autoSpaceDN w:val="0"/>
        <w:adjustRightInd w:val="0"/>
        <w:jc w:val="both"/>
        <w:rPr>
          <w:b/>
        </w:rPr>
      </w:pPr>
      <w:r w:rsidRPr="00C87CD2">
        <w:rPr>
          <w:b/>
        </w:rPr>
        <w:t>който се приема от Общото събрание.</w:t>
      </w:r>
    </w:p>
    <w:p w:rsidR="00522F01" w:rsidRPr="00C87CD2" w:rsidRDefault="00522F01" w:rsidP="00522F01">
      <w:pPr>
        <w:autoSpaceDE w:val="0"/>
        <w:autoSpaceDN w:val="0"/>
        <w:adjustRightInd w:val="0"/>
        <w:jc w:val="both"/>
        <w:rPr>
          <w:b/>
        </w:rPr>
      </w:pPr>
    </w:p>
    <w:p w:rsidR="00522F01" w:rsidRPr="00C87CD2" w:rsidRDefault="00522F01" w:rsidP="00522F01">
      <w:pPr>
        <w:autoSpaceDE w:val="0"/>
        <w:autoSpaceDN w:val="0"/>
        <w:adjustRightInd w:val="0"/>
        <w:jc w:val="both"/>
        <w:rPr>
          <w:b/>
        </w:rPr>
      </w:pPr>
      <w:r w:rsidRPr="00C87CD2">
        <w:rPr>
          <w:rStyle w:val="a4"/>
        </w:rPr>
        <w:t>Чл.33:</w:t>
      </w:r>
      <w:r w:rsidRPr="00C87CD2">
        <w:rPr>
          <w:b/>
        </w:rPr>
        <w:t>Отчетът за изразходваните от бюджета средства се представя в общината, на чиято територия се намира читалището в срок до 31 март на следващата година.</w:t>
      </w:r>
    </w:p>
    <w:p w:rsidR="00522F01" w:rsidRPr="00C87CD2" w:rsidRDefault="00522F01" w:rsidP="00522F01">
      <w:pPr>
        <w:autoSpaceDE w:val="0"/>
        <w:autoSpaceDN w:val="0"/>
        <w:adjustRightInd w:val="0"/>
        <w:jc w:val="both"/>
        <w:rPr>
          <w:b/>
        </w:rPr>
      </w:pPr>
    </w:p>
    <w:p w:rsidR="00522F01" w:rsidRPr="00C87CD2" w:rsidRDefault="00522F01" w:rsidP="00522F01">
      <w:pPr>
        <w:autoSpaceDE w:val="0"/>
        <w:autoSpaceDN w:val="0"/>
        <w:adjustRightInd w:val="0"/>
        <w:jc w:val="both"/>
        <w:rPr>
          <w:b/>
        </w:rPr>
      </w:pPr>
      <w:r w:rsidRPr="00C87CD2">
        <w:rPr>
          <w:rStyle w:val="a4"/>
        </w:rPr>
        <w:t>Чл.34:</w:t>
      </w:r>
      <w:r w:rsidRPr="00C87CD2">
        <w:rPr>
          <w:b/>
        </w:rPr>
        <w:t xml:space="preserve"> Председателят на  читалището на територията на общината ежегодно, в срок до 10 ноември представя на Кмета предложения за своята дейност през следващата година.</w:t>
      </w:r>
    </w:p>
    <w:p w:rsidR="00522F01" w:rsidRPr="00C87CD2" w:rsidRDefault="00522F01" w:rsidP="00522F0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C87CD2">
        <w:rPr>
          <w:b/>
        </w:rPr>
        <w:t>Кметът на общината внася направените предложения в общинския съвет, който приема годишна програма за развитие на читалищната дейност в общината.</w:t>
      </w:r>
    </w:p>
    <w:p w:rsidR="00522F01" w:rsidRPr="00C87CD2" w:rsidRDefault="00522F01" w:rsidP="00522F0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C87CD2">
        <w:rPr>
          <w:b/>
        </w:rPr>
        <w:t>Програмата по ал. 1 се изпълнява от читалището въз основа на финансово обезпечени договори , сключени с кмета на общината.</w:t>
      </w:r>
    </w:p>
    <w:p w:rsidR="00522F01" w:rsidRPr="00C87CD2" w:rsidRDefault="00522F01" w:rsidP="00522F0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C87CD2">
        <w:rPr>
          <w:b/>
        </w:rPr>
        <w:t>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ал.1 и за изразходваните от бюджета средства през предходната година.</w:t>
      </w:r>
    </w:p>
    <w:p w:rsidR="00522F01" w:rsidRPr="00EF593B" w:rsidRDefault="00522F01" w:rsidP="00522F0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EF593B">
        <w:rPr>
          <w:b/>
        </w:rPr>
        <w:t xml:space="preserve">Докладите по ал. 3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- вносители на докладите. Счетоводната отчетност се води в съответствие със Закона за счетоводството и подзаконовите документи. </w:t>
      </w:r>
    </w:p>
    <w:p w:rsidR="00522F01" w:rsidRPr="00C87CD2" w:rsidRDefault="00522F01" w:rsidP="00522F01">
      <w:pPr>
        <w:pStyle w:val="2"/>
        <w:rPr>
          <w:sz w:val="24"/>
          <w:szCs w:val="24"/>
        </w:rPr>
      </w:pPr>
      <w:r w:rsidRPr="00C87CD2">
        <w:rPr>
          <w:sz w:val="24"/>
          <w:szCs w:val="24"/>
        </w:rPr>
        <w:t>ГЛАВА ШЕСТА</w:t>
      </w:r>
      <w:r w:rsidRPr="00C87CD2">
        <w:rPr>
          <w:sz w:val="24"/>
          <w:szCs w:val="24"/>
        </w:rPr>
        <w:br/>
        <w:t>ПРЕКРАТЯВАНЕ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Чл.35:</w:t>
      </w:r>
      <w:r w:rsidRPr="00C87CD2">
        <w:rPr>
          <w:b/>
        </w:rPr>
        <w:t xml:space="preserve"> Читалището може да бъде прекратено по решение на Общото събрание или на Окръжния съд. </w:t>
      </w:r>
    </w:p>
    <w:p w:rsidR="00522F01" w:rsidRPr="00C87CD2" w:rsidRDefault="00522F01" w:rsidP="00522F01">
      <w:pPr>
        <w:pStyle w:val="a3"/>
        <w:jc w:val="both"/>
        <w:rPr>
          <w:b/>
        </w:rPr>
      </w:pPr>
      <w:r w:rsidRPr="00C87CD2">
        <w:rPr>
          <w:rStyle w:val="a4"/>
        </w:rPr>
        <w:t>Чл.36:</w:t>
      </w:r>
      <w:r w:rsidRPr="00C87CD2">
        <w:rPr>
          <w:b/>
        </w:rPr>
        <w:t xml:space="preserve"> Окръжният съд постановява решение за прекратяване на читалището, ако:</w:t>
      </w:r>
    </w:p>
    <w:p w:rsidR="00522F01" w:rsidRPr="00C87CD2" w:rsidRDefault="00522F01" w:rsidP="00522F01">
      <w:pPr>
        <w:pStyle w:val="a3"/>
        <w:numPr>
          <w:ilvl w:val="0"/>
          <w:numId w:val="16"/>
        </w:numPr>
        <w:jc w:val="both"/>
        <w:rPr>
          <w:b/>
        </w:rPr>
      </w:pPr>
      <w:r w:rsidRPr="00C87CD2">
        <w:rPr>
          <w:b/>
        </w:rPr>
        <w:lastRenderedPageBreak/>
        <w:t>Дейността му противоречи на Закона за народните читалища, Устава и добрите нрави.</w:t>
      </w:r>
    </w:p>
    <w:p w:rsidR="00522F01" w:rsidRPr="00C87CD2" w:rsidRDefault="00522F01" w:rsidP="00522F01">
      <w:pPr>
        <w:pStyle w:val="a3"/>
        <w:numPr>
          <w:ilvl w:val="0"/>
          <w:numId w:val="16"/>
        </w:numPr>
        <w:jc w:val="both"/>
        <w:rPr>
          <w:b/>
        </w:rPr>
      </w:pPr>
      <w:r w:rsidRPr="00C87CD2">
        <w:rPr>
          <w:b/>
        </w:rPr>
        <w:t xml:space="preserve"> Имуществото му не се ползва според целите на читалището и при трайна невъзможност читалището да действа. </w:t>
      </w:r>
    </w:p>
    <w:p w:rsidR="00522F01" w:rsidRPr="00C87CD2" w:rsidRDefault="00522F01" w:rsidP="00522F01">
      <w:pPr>
        <w:pStyle w:val="a3"/>
        <w:numPr>
          <w:ilvl w:val="0"/>
          <w:numId w:val="16"/>
        </w:numPr>
        <w:jc w:val="both"/>
        <w:rPr>
          <w:b/>
        </w:rPr>
      </w:pPr>
      <w:r w:rsidRPr="00C87CD2">
        <w:rPr>
          <w:b/>
        </w:rPr>
        <w:t>Е налице трайна невъзможност читалището да действа или не развива дейност за период две години; в тези случаи Министърът на културата изпраща сигнал до прокурора за констатирана липса на дейност на читалище.</w:t>
      </w:r>
    </w:p>
    <w:p w:rsidR="00522F01" w:rsidRPr="00C87CD2" w:rsidRDefault="00522F01" w:rsidP="00522F01">
      <w:pPr>
        <w:pStyle w:val="a3"/>
        <w:numPr>
          <w:ilvl w:val="0"/>
          <w:numId w:val="16"/>
        </w:numPr>
        <w:jc w:val="both"/>
        <w:rPr>
          <w:b/>
        </w:rPr>
      </w:pPr>
      <w:r w:rsidRPr="00C87CD2">
        <w:rPr>
          <w:b/>
        </w:rPr>
        <w:t>Не е учредено по законния ред.</w:t>
      </w:r>
    </w:p>
    <w:p w:rsidR="00522F01" w:rsidRPr="00C87CD2" w:rsidRDefault="00522F01" w:rsidP="00522F01">
      <w:pPr>
        <w:pStyle w:val="a3"/>
        <w:numPr>
          <w:ilvl w:val="0"/>
          <w:numId w:val="16"/>
        </w:numPr>
        <w:jc w:val="both"/>
        <w:rPr>
          <w:b/>
        </w:rPr>
      </w:pPr>
      <w:r w:rsidRPr="00C87CD2">
        <w:rPr>
          <w:b/>
        </w:rPr>
        <w:t>Е обявено в несъстоятелност.</w:t>
      </w:r>
    </w:p>
    <w:p w:rsidR="00522F01" w:rsidRPr="00C87CD2" w:rsidRDefault="00522F01" w:rsidP="00522F01">
      <w:pPr>
        <w:pStyle w:val="a3"/>
        <w:numPr>
          <w:ilvl w:val="0"/>
          <w:numId w:val="16"/>
        </w:numPr>
        <w:jc w:val="both"/>
        <w:rPr>
          <w:b/>
        </w:rPr>
      </w:pPr>
      <w:r w:rsidRPr="00C87CD2">
        <w:rPr>
          <w:b/>
        </w:rPr>
        <w:t>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културата.</w:t>
      </w:r>
    </w:p>
    <w:p w:rsidR="00522F01" w:rsidRPr="00C87CD2" w:rsidRDefault="00522F01" w:rsidP="00522F01">
      <w:pPr>
        <w:pStyle w:val="a3"/>
        <w:numPr>
          <w:ilvl w:val="0"/>
          <w:numId w:val="16"/>
        </w:numPr>
        <w:jc w:val="both"/>
        <w:rPr>
          <w:b/>
        </w:rPr>
      </w:pPr>
      <w:r w:rsidRPr="00C87CD2">
        <w:rPr>
          <w:b/>
        </w:rPr>
        <w:t>Прекратяването на читалището по искане на прокурора се вписва служебно.</w:t>
      </w:r>
    </w:p>
    <w:p w:rsidR="00522F01" w:rsidRPr="00C87CD2" w:rsidRDefault="00522F01" w:rsidP="00522F01">
      <w:pPr>
        <w:pStyle w:val="a3"/>
        <w:numPr>
          <w:ilvl w:val="0"/>
          <w:numId w:val="16"/>
        </w:numPr>
        <w:jc w:val="both"/>
        <w:rPr>
          <w:b/>
        </w:rPr>
      </w:pPr>
      <w:r w:rsidRPr="00C87CD2">
        <w:rPr>
          <w:b/>
        </w:rPr>
        <w:t>За неуредени в ЗНЧ случаи се прилага Законът за юридическите лица с нестопанска цел.</w:t>
      </w:r>
    </w:p>
    <w:p w:rsidR="00522F01" w:rsidRPr="00C87CD2" w:rsidRDefault="00522F01" w:rsidP="00522F01">
      <w:pPr>
        <w:pStyle w:val="2"/>
        <w:jc w:val="both"/>
        <w:rPr>
          <w:sz w:val="24"/>
          <w:szCs w:val="24"/>
        </w:rPr>
      </w:pPr>
      <w:r w:rsidRPr="00C87CD2">
        <w:rPr>
          <w:sz w:val="24"/>
          <w:szCs w:val="24"/>
        </w:rPr>
        <w:t>ГЛАВА СЕДМА</w:t>
      </w:r>
    </w:p>
    <w:p w:rsidR="00522F01" w:rsidRPr="00C87CD2" w:rsidRDefault="00522F01" w:rsidP="00522F01">
      <w:pPr>
        <w:pStyle w:val="2"/>
        <w:jc w:val="both"/>
        <w:rPr>
          <w:sz w:val="24"/>
          <w:szCs w:val="24"/>
        </w:rPr>
      </w:pPr>
      <w:r w:rsidRPr="00C87CD2">
        <w:rPr>
          <w:sz w:val="24"/>
          <w:szCs w:val="24"/>
        </w:rPr>
        <w:t>ЗАКЛЮЧИТЕЛНИ РАЗПОРЕДБИ</w:t>
      </w:r>
    </w:p>
    <w:p w:rsidR="00522F01" w:rsidRPr="00C87CD2" w:rsidRDefault="00522F01" w:rsidP="00522F01">
      <w:pPr>
        <w:numPr>
          <w:ilvl w:val="0"/>
          <w:numId w:val="1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Читалището има име - " </w:t>
      </w:r>
      <w:r>
        <w:rPr>
          <w:b/>
        </w:rPr>
        <w:t xml:space="preserve">Никола Йонков Вапцаров 1914 </w:t>
      </w:r>
      <w:r w:rsidRPr="00C87CD2">
        <w:rPr>
          <w:b/>
        </w:rPr>
        <w:t>”.</w:t>
      </w:r>
    </w:p>
    <w:p w:rsidR="00522F01" w:rsidRPr="00C87CD2" w:rsidRDefault="00522F01" w:rsidP="00522F01">
      <w:pPr>
        <w:numPr>
          <w:ilvl w:val="0"/>
          <w:numId w:val="1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Читалището им</w:t>
      </w:r>
      <w:r>
        <w:rPr>
          <w:b/>
        </w:rPr>
        <w:t xml:space="preserve">а кръгъл печат, надпис Народно читалище </w:t>
      </w:r>
      <w:proofErr w:type="spellStart"/>
      <w:r>
        <w:rPr>
          <w:b/>
        </w:rPr>
        <w:t>сБаниска</w:t>
      </w:r>
      <w:proofErr w:type="spellEnd"/>
      <w:r>
        <w:rPr>
          <w:b/>
        </w:rPr>
        <w:t xml:space="preserve"> Русенско</w:t>
      </w:r>
      <w:r w:rsidRPr="00C87CD2">
        <w:rPr>
          <w:b/>
        </w:rPr>
        <w:t xml:space="preserve"> с окръжност в средата с</w:t>
      </w:r>
      <w:r>
        <w:rPr>
          <w:b/>
        </w:rPr>
        <w:t xml:space="preserve"> надпис „Н.Й.Вапцаров”1914</w:t>
      </w:r>
    </w:p>
    <w:p w:rsidR="00522F01" w:rsidRDefault="00522F01" w:rsidP="00522F01">
      <w:pPr>
        <w:numPr>
          <w:ilvl w:val="0"/>
          <w:numId w:val="17"/>
        </w:numPr>
        <w:tabs>
          <w:tab w:val="clear" w:pos="720"/>
          <w:tab w:val="num" w:pos="180"/>
        </w:tabs>
        <w:spacing w:before="100" w:beforeAutospacing="1" w:after="100" w:afterAutospacing="1"/>
        <w:ind w:left="360" w:firstLine="0"/>
        <w:jc w:val="both"/>
        <w:rPr>
          <w:b/>
        </w:rPr>
      </w:pPr>
      <w:r w:rsidRPr="00C87CD2">
        <w:rPr>
          <w:b/>
        </w:rPr>
        <w:t xml:space="preserve">Празник на Читалището е </w:t>
      </w:r>
      <w:r>
        <w:rPr>
          <w:b/>
        </w:rPr>
        <w:t xml:space="preserve"> 24 май</w:t>
      </w:r>
      <w:r w:rsidRPr="00C87CD2">
        <w:rPr>
          <w:b/>
        </w:rPr>
        <w:t xml:space="preserve"> </w:t>
      </w:r>
      <w:r>
        <w:rPr>
          <w:b/>
        </w:rPr>
        <w:t>.</w:t>
      </w:r>
    </w:p>
    <w:p w:rsidR="00522F01" w:rsidRPr="004428A2" w:rsidRDefault="00522F01" w:rsidP="00522F01">
      <w:pPr>
        <w:spacing w:before="100" w:beforeAutospacing="1" w:after="100" w:afterAutospacing="1"/>
        <w:jc w:val="both"/>
        <w:rPr>
          <w:b/>
          <w:lang w:val="en-US"/>
        </w:rPr>
      </w:pPr>
      <w:r>
        <w:rPr>
          <w:b/>
        </w:rPr>
        <w:t xml:space="preserve">  Този нов устав е приет на общо събрание на </w:t>
      </w:r>
      <w:proofErr w:type="spellStart"/>
      <w:r>
        <w:rPr>
          <w:b/>
        </w:rPr>
        <w:t>читалището,проведено</w:t>
      </w:r>
      <w:proofErr w:type="spellEnd"/>
      <w:r>
        <w:rPr>
          <w:b/>
        </w:rPr>
        <w:t xml:space="preserve"> на 15.04.2010 </w:t>
      </w:r>
      <w:proofErr w:type="spellStart"/>
      <w:r>
        <w:rPr>
          <w:b/>
        </w:rPr>
        <w:t>година,съобразно</w:t>
      </w:r>
      <w:proofErr w:type="spellEnd"/>
      <w:r>
        <w:rPr>
          <w:b/>
        </w:rPr>
        <w:t xml:space="preserve"> </w:t>
      </w:r>
      <w:r w:rsidRPr="004428A2">
        <w:rPr>
          <w:b/>
          <w:lang w:val="ru-RU"/>
        </w:rPr>
        <w:t xml:space="preserve">&amp; 34 </w:t>
      </w:r>
      <w:r>
        <w:rPr>
          <w:b/>
        </w:rPr>
        <w:t xml:space="preserve">от ПЗР  на ЗИД на Закона за народните </w:t>
      </w:r>
      <w:proofErr w:type="spellStart"/>
      <w:r>
        <w:rPr>
          <w:b/>
        </w:rPr>
        <w:t>читалища,обн</w:t>
      </w:r>
      <w:proofErr w:type="spellEnd"/>
      <w:r>
        <w:rPr>
          <w:b/>
        </w:rPr>
        <w:t xml:space="preserve">. ДВ </w:t>
      </w:r>
      <w:proofErr w:type="spellStart"/>
      <w:r>
        <w:rPr>
          <w:b/>
        </w:rPr>
        <w:t>бр</w:t>
      </w:r>
      <w:proofErr w:type="spellEnd"/>
      <w:r>
        <w:rPr>
          <w:b/>
        </w:rPr>
        <w:t xml:space="preserve"> .42 от 2009.  и променен на общо събрание ,проведено на 30.09. 2015 год.</w:t>
      </w:r>
    </w:p>
    <w:p w:rsidR="00522F01" w:rsidRPr="004428A2" w:rsidRDefault="00522F01" w:rsidP="00522F01">
      <w:pPr>
        <w:spacing w:before="100" w:beforeAutospacing="1" w:after="100" w:afterAutospacing="1"/>
        <w:jc w:val="both"/>
        <w:rPr>
          <w:b/>
          <w:lang w:val="en-US"/>
        </w:rPr>
      </w:pPr>
      <w:r>
        <w:rPr>
          <w:b/>
        </w:rPr>
        <w:t>Председател НЧ  Ангелина Начева</w:t>
      </w:r>
    </w:p>
    <w:p w:rsidR="00522F01" w:rsidRDefault="00522F01" w:rsidP="00522F01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Секретар НЧ      Нели Василева</w:t>
      </w:r>
    </w:p>
    <w:p w:rsidR="00522F01" w:rsidRDefault="00522F01" w:rsidP="00522F01">
      <w:pPr>
        <w:rPr>
          <w:lang w:val="en-US"/>
        </w:rPr>
      </w:pPr>
    </w:p>
    <w:p w:rsidR="00522F01" w:rsidRDefault="00522F01" w:rsidP="00522F01">
      <w:r>
        <w:t>Читалищно настоятелство</w:t>
      </w:r>
    </w:p>
    <w:p w:rsidR="00522F01" w:rsidRDefault="00522F01" w:rsidP="00522F01"/>
    <w:p w:rsidR="00522F01" w:rsidRDefault="00522F01" w:rsidP="00522F01">
      <w:r>
        <w:t>1.Ангелина Пенчева Начева-  председател</w:t>
      </w:r>
    </w:p>
    <w:p w:rsidR="00522F01" w:rsidRDefault="00522F01" w:rsidP="00522F01">
      <w:r>
        <w:t xml:space="preserve">2.Нели </w:t>
      </w:r>
      <w:proofErr w:type="spellStart"/>
      <w:r>
        <w:t>димитрова</w:t>
      </w:r>
      <w:proofErr w:type="spellEnd"/>
      <w:r>
        <w:t xml:space="preserve"> Василева- секретар</w:t>
      </w:r>
    </w:p>
    <w:p w:rsidR="00522F01" w:rsidRDefault="00522F01" w:rsidP="00522F01">
      <w:r>
        <w:t>3.Венета Георгиева Илиева-   член</w:t>
      </w:r>
    </w:p>
    <w:p w:rsidR="00522F01" w:rsidRDefault="00522F01" w:rsidP="00522F01"/>
    <w:p w:rsidR="00522F01" w:rsidRDefault="00522F01" w:rsidP="00522F01"/>
    <w:p w:rsidR="00522F01" w:rsidRDefault="00522F01" w:rsidP="00522F01">
      <w:r>
        <w:t>Проверителна комисия</w:t>
      </w:r>
    </w:p>
    <w:p w:rsidR="00522F01" w:rsidRDefault="00522F01" w:rsidP="00522F01"/>
    <w:p w:rsidR="00522F01" w:rsidRDefault="00522F01" w:rsidP="00522F01">
      <w:r>
        <w:t>1.Стилияна Атанасова Тодорова – член</w:t>
      </w:r>
    </w:p>
    <w:p w:rsidR="00522F01" w:rsidRDefault="00522F01" w:rsidP="00522F01">
      <w:r>
        <w:t>2.Татяна Венелинова Великова    -член</w:t>
      </w:r>
    </w:p>
    <w:p w:rsidR="00522F01" w:rsidRDefault="00522F01" w:rsidP="00522F01">
      <w:r>
        <w:t>3.Назифе Али Мехмед                 -  член</w:t>
      </w:r>
    </w:p>
    <w:p w:rsidR="00F43CCA" w:rsidRDefault="00F43CCA"/>
    <w:p w:rsidR="00522F01" w:rsidRDefault="00522F01"/>
    <w:p w:rsidR="00522F01" w:rsidRDefault="00522F01"/>
    <w:p w:rsidR="00522F01" w:rsidRPr="00DE0656" w:rsidRDefault="00522F01" w:rsidP="00522F01">
      <w:pPr>
        <w:jc w:val="center"/>
        <w:rPr>
          <w:rFonts w:ascii="Calibri" w:hAnsi="Calibri"/>
          <w:b/>
        </w:rPr>
      </w:pPr>
      <w:r w:rsidRPr="00DE0656">
        <w:rPr>
          <w:rFonts w:ascii="Calibri" w:hAnsi="Calibri"/>
          <w:b/>
        </w:rPr>
        <w:lastRenderedPageBreak/>
        <w:t xml:space="preserve">О Т Ч Е Т </w:t>
      </w:r>
    </w:p>
    <w:p w:rsidR="00522F01" w:rsidRPr="00DE0656" w:rsidRDefault="00522F01" w:rsidP="00522F01">
      <w:pPr>
        <w:jc w:val="center"/>
        <w:rPr>
          <w:rFonts w:ascii="Calibri" w:hAnsi="Calibri"/>
          <w:b/>
          <w:lang w:val="ru-RU"/>
        </w:rPr>
      </w:pPr>
      <w:r w:rsidRPr="00DE0656">
        <w:rPr>
          <w:rFonts w:ascii="Calibri" w:hAnsi="Calibri"/>
          <w:b/>
          <w:lang w:val="ru-RU"/>
        </w:rPr>
        <w:t xml:space="preserve">НА НЧ </w:t>
      </w:r>
      <w:r>
        <w:rPr>
          <w:rFonts w:ascii="Calibri" w:hAnsi="Calibri"/>
          <w:b/>
          <w:lang w:val="ru-RU"/>
        </w:rPr>
        <w:t>«</w:t>
      </w:r>
      <w:proofErr w:type="gramStart"/>
      <w:r>
        <w:rPr>
          <w:rFonts w:ascii="Calibri" w:hAnsi="Calibri"/>
          <w:b/>
          <w:lang w:val="ru-RU"/>
        </w:rPr>
        <w:t>Н.Й.Вапцаров1914 »</w:t>
      </w:r>
      <w:proofErr w:type="gramEnd"/>
      <w:r>
        <w:rPr>
          <w:rFonts w:ascii="Calibri" w:hAnsi="Calibri"/>
          <w:b/>
          <w:lang w:val="ru-RU"/>
        </w:rPr>
        <w:t xml:space="preserve"> ЗА 2019</w:t>
      </w:r>
      <w:r w:rsidRPr="00DE0656">
        <w:rPr>
          <w:rFonts w:ascii="Calibri" w:hAnsi="Calibri"/>
          <w:b/>
          <w:lang w:val="ru-RU"/>
        </w:rPr>
        <w:t xml:space="preserve"> г.</w:t>
      </w:r>
    </w:p>
    <w:p w:rsidR="00522F01" w:rsidRPr="00DE0656" w:rsidRDefault="00522F01" w:rsidP="00522F01">
      <w:pPr>
        <w:rPr>
          <w:rFonts w:ascii="Calibri" w:hAnsi="Calibri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522F01" w:rsidRPr="00DE0656" w:rsidTr="00B73C23">
        <w:tc>
          <w:tcPr>
            <w:tcW w:w="10206" w:type="dxa"/>
            <w:shd w:val="clear" w:color="auto" w:fill="C0C0C0"/>
          </w:tcPr>
          <w:p w:rsidR="00522F01" w:rsidRPr="00DE0656" w:rsidRDefault="00522F01" w:rsidP="00B73C23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ОБЩА ИНФОРМАЦИЯ</w:t>
            </w:r>
          </w:p>
        </w:tc>
      </w:tr>
      <w:tr w:rsidR="00522F01" w:rsidRPr="00DE0656" w:rsidTr="00B73C23">
        <w:trPr>
          <w:trHeight w:val="274"/>
        </w:trPr>
        <w:tc>
          <w:tcPr>
            <w:tcW w:w="10206" w:type="dxa"/>
            <w:shd w:val="clear" w:color="auto" w:fill="auto"/>
          </w:tcPr>
          <w:p w:rsidR="00522F01" w:rsidRPr="00DE0656" w:rsidRDefault="00522F01" w:rsidP="00B73C23">
            <w:pPr>
              <w:jc w:val="both"/>
              <w:rPr>
                <w:rFonts w:ascii="Calibri" w:hAnsi="Calibri"/>
              </w:rPr>
            </w:pPr>
            <w:smartTag w:uri="urn:schemas-microsoft-com:office:smarttags" w:element="place">
              <w:r w:rsidRPr="00DE0656">
                <w:rPr>
                  <w:rFonts w:ascii="Calibri" w:hAnsi="Calibri"/>
                  <w:b/>
                  <w:lang w:val="en-US"/>
                </w:rPr>
                <w:t>I</w:t>
              </w:r>
              <w:r w:rsidRPr="008C5CD1">
                <w:rPr>
                  <w:rFonts w:ascii="Calibri" w:hAnsi="Calibri"/>
                  <w:b/>
                  <w:lang w:val="ru-RU"/>
                </w:rPr>
                <w:t>.</w:t>
              </w:r>
            </w:smartTag>
            <w:r w:rsidRPr="008C5CD1">
              <w:rPr>
                <w:rFonts w:ascii="Calibri" w:hAnsi="Calibri"/>
                <w:b/>
                <w:lang w:val="ru-RU"/>
              </w:rPr>
              <w:t xml:space="preserve"> </w:t>
            </w:r>
            <w:r w:rsidRPr="00DE0656">
              <w:rPr>
                <w:rFonts w:ascii="Calibri" w:hAnsi="Calibri"/>
                <w:b/>
              </w:rPr>
              <w:t>Актуално състояние на читалището като център с възможности за предоставяне на услуги:</w:t>
            </w:r>
          </w:p>
        </w:tc>
      </w:tr>
      <w:tr w:rsidR="00522F01" w:rsidRPr="00DE0656" w:rsidTr="00B73C23">
        <w:trPr>
          <w:trHeight w:val="330"/>
        </w:trPr>
        <w:tc>
          <w:tcPr>
            <w:tcW w:w="10206" w:type="dxa"/>
            <w:shd w:val="clear" w:color="auto" w:fill="auto"/>
          </w:tcPr>
          <w:p w:rsidR="00522F01" w:rsidRPr="00DE0656" w:rsidRDefault="00522F01" w:rsidP="00B73C23">
            <w:pPr>
              <w:rPr>
                <w:rFonts w:ascii="Calibri" w:hAnsi="Calibri"/>
              </w:rPr>
            </w:pPr>
            <w:r w:rsidRPr="008C5CD1">
              <w:rPr>
                <w:rFonts w:ascii="Calibri" w:hAnsi="Calibri"/>
                <w:b/>
                <w:lang w:val="ru-RU"/>
              </w:rPr>
              <w:t>1.</w:t>
            </w:r>
            <w:r w:rsidRPr="008C5CD1">
              <w:rPr>
                <w:rFonts w:ascii="Calibri" w:hAnsi="Calibri"/>
                <w:lang w:val="ru-RU"/>
              </w:rPr>
              <w:t xml:space="preserve"> </w:t>
            </w:r>
            <w:r w:rsidRPr="00DE0656">
              <w:rPr>
                <w:rFonts w:ascii="Calibri" w:hAnsi="Calibri"/>
              </w:rPr>
              <w:t xml:space="preserve">Наименование на </w:t>
            </w:r>
            <w:proofErr w:type="gramStart"/>
            <w:r w:rsidRPr="00DE0656">
              <w:rPr>
                <w:rFonts w:ascii="Calibri" w:hAnsi="Calibri"/>
              </w:rPr>
              <w:t>читалището:</w:t>
            </w:r>
            <w:r>
              <w:rPr>
                <w:rFonts w:ascii="Calibri" w:hAnsi="Calibri"/>
              </w:rPr>
              <w:t xml:space="preserve">  </w:t>
            </w:r>
            <w:r w:rsidRPr="008C5CD1">
              <w:rPr>
                <w:rFonts w:ascii="Calibri" w:hAnsi="Calibri"/>
                <w:lang w:val="ru-RU"/>
              </w:rPr>
              <w:t xml:space="preserve"> </w:t>
            </w:r>
            <w:proofErr w:type="gramEnd"/>
            <w:r w:rsidRPr="00E038C0">
              <w:rPr>
                <w:rFonts w:ascii="Calibri" w:hAnsi="Calibri"/>
                <w:b/>
              </w:rPr>
              <w:t>Народ</w:t>
            </w:r>
            <w:r>
              <w:rPr>
                <w:rFonts w:ascii="Calibri" w:hAnsi="Calibri"/>
                <w:b/>
              </w:rPr>
              <w:t>но читалище„Н.Й.Вапцаров1914</w:t>
            </w:r>
            <w:r w:rsidRPr="00E038C0">
              <w:rPr>
                <w:rFonts w:ascii="Calibri" w:hAnsi="Calibri"/>
                <w:b/>
              </w:rPr>
              <w:t>”</w:t>
            </w:r>
          </w:p>
        </w:tc>
      </w:tr>
      <w:tr w:rsidR="00522F01" w:rsidRPr="00DE0656" w:rsidTr="00B73C23">
        <w:trPr>
          <w:trHeight w:val="345"/>
        </w:trPr>
        <w:tc>
          <w:tcPr>
            <w:tcW w:w="10206" w:type="dxa"/>
            <w:shd w:val="clear" w:color="auto" w:fill="auto"/>
          </w:tcPr>
          <w:p w:rsidR="00522F01" w:rsidRPr="00DE0656" w:rsidRDefault="00522F01" w:rsidP="00B73C23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  <w:lang w:val="en-US"/>
              </w:rPr>
              <w:t>2.</w:t>
            </w:r>
            <w:r w:rsidRPr="00DE0656">
              <w:rPr>
                <w:rFonts w:ascii="Calibri" w:hAnsi="Calibri"/>
                <w:lang w:val="en-US"/>
              </w:rPr>
              <w:t xml:space="preserve"> </w:t>
            </w:r>
            <w:r w:rsidRPr="00DE0656">
              <w:rPr>
                <w:rFonts w:ascii="Calibri" w:hAnsi="Calibri"/>
              </w:rPr>
              <w:t xml:space="preserve">Населено място: </w:t>
            </w:r>
            <w:r>
              <w:rPr>
                <w:rFonts w:ascii="Calibri" w:hAnsi="Calibri"/>
                <w:b/>
              </w:rPr>
              <w:t>Баниска</w:t>
            </w:r>
          </w:p>
        </w:tc>
      </w:tr>
      <w:tr w:rsidR="00522F01" w:rsidRPr="00DE0656" w:rsidTr="00B73C23">
        <w:trPr>
          <w:trHeight w:val="345"/>
        </w:trPr>
        <w:tc>
          <w:tcPr>
            <w:tcW w:w="10206" w:type="dxa"/>
            <w:shd w:val="clear" w:color="auto" w:fill="auto"/>
          </w:tcPr>
          <w:p w:rsidR="00522F01" w:rsidRDefault="00522F01" w:rsidP="00B73C23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3.</w:t>
            </w:r>
            <w:r w:rsidRPr="00DE0656">
              <w:rPr>
                <w:rFonts w:ascii="Calibri" w:hAnsi="Calibri"/>
              </w:rPr>
              <w:t xml:space="preserve"> Брой регистрирани читалищни членове: </w:t>
            </w:r>
            <w:r>
              <w:rPr>
                <w:rFonts w:ascii="Calibri" w:hAnsi="Calibri"/>
              </w:rPr>
              <w:t xml:space="preserve"> </w:t>
            </w:r>
          </w:p>
          <w:p w:rsidR="00522F01" w:rsidRDefault="00522F01" w:rsidP="00B73C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64   действителни  </w:t>
            </w:r>
          </w:p>
          <w:p w:rsidR="00522F01" w:rsidRDefault="00522F01" w:rsidP="00B73C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54   спомагателни </w:t>
            </w:r>
          </w:p>
          <w:p w:rsidR="00522F01" w:rsidRPr="00DE0656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118 </w:t>
            </w:r>
            <w:r w:rsidRPr="00172A8F">
              <w:rPr>
                <w:rFonts w:ascii="Calibri" w:hAnsi="Calibri"/>
                <w:b/>
              </w:rPr>
              <w:t>общо</w:t>
            </w:r>
          </w:p>
        </w:tc>
      </w:tr>
      <w:tr w:rsidR="00522F01" w:rsidRPr="00DE0656" w:rsidTr="00B73C23">
        <w:trPr>
          <w:trHeight w:val="360"/>
        </w:trPr>
        <w:tc>
          <w:tcPr>
            <w:tcW w:w="10206" w:type="dxa"/>
            <w:shd w:val="clear" w:color="auto" w:fill="auto"/>
          </w:tcPr>
          <w:p w:rsidR="00522F01" w:rsidRPr="00DE0656" w:rsidRDefault="00522F01" w:rsidP="00B73C23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4.</w:t>
            </w:r>
            <w:r w:rsidRPr="00DE0656">
              <w:rPr>
                <w:rFonts w:ascii="Calibri" w:hAnsi="Calibri"/>
              </w:rPr>
              <w:t xml:space="preserve"> Брой посетители на предоставяни от читалището услуги: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</w:rPr>
              <w:t>2100</w:t>
            </w:r>
            <w:r w:rsidRPr="002F0E7E">
              <w:rPr>
                <w:rFonts w:ascii="Calibri" w:hAnsi="Calibri"/>
                <w:b/>
              </w:rPr>
              <w:t xml:space="preserve"> броя</w:t>
            </w:r>
          </w:p>
        </w:tc>
      </w:tr>
      <w:tr w:rsidR="00522F01" w:rsidRPr="00DE0656" w:rsidTr="00B73C23">
        <w:trPr>
          <w:trHeight w:val="345"/>
        </w:trPr>
        <w:tc>
          <w:tcPr>
            <w:tcW w:w="10206" w:type="dxa"/>
            <w:shd w:val="clear" w:color="auto" w:fill="auto"/>
          </w:tcPr>
          <w:p w:rsidR="00522F01" w:rsidRDefault="00522F01" w:rsidP="00B73C23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5.</w:t>
            </w:r>
            <w:r w:rsidRPr="00DE0656">
              <w:rPr>
                <w:rFonts w:ascii="Calibri" w:hAnsi="Calibri"/>
              </w:rPr>
              <w:t xml:space="preserve"> Извършена пререгистрация на читалището в определения от ЗНЧ срок: : </w:t>
            </w:r>
          </w:p>
          <w:p w:rsidR="00522F01" w:rsidRPr="00DE0656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Подадени документи</w:t>
            </w:r>
          </w:p>
        </w:tc>
      </w:tr>
      <w:tr w:rsidR="00522F01" w:rsidRPr="00DE0656" w:rsidTr="00B73C23">
        <w:trPr>
          <w:trHeight w:val="345"/>
        </w:trPr>
        <w:tc>
          <w:tcPr>
            <w:tcW w:w="10206" w:type="dxa"/>
            <w:shd w:val="clear" w:color="auto" w:fill="auto"/>
          </w:tcPr>
          <w:p w:rsidR="00522F01" w:rsidRDefault="00522F01" w:rsidP="00B73C23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6</w:t>
            </w:r>
            <w:r w:rsidRPr="00DE0656">
              <w:rPr>
                <w:rFonts w:ascii="Calibri" w:hAnsi="Calibri"/>
              </w:rPr>
              <w:t>. Проведени събрания – общи и на настоятелството</w:t>
            </w:r>
            <w:r w:rsidRPr="000851F5">
              <w:rPr>
                <w:rFonts w:ascii="Calibri" w:hAnsi="Calibri"/>
                <w:b/>
              </w:rPr>
              <w:t>:</w:t>
            </w:r>
          </w:p>
          <w:p w:rsidR="00522F01" w:rsidRDefault="00522F01" w:rsidP="00B73C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 </w:t>
            </w:r>
            <w:r w:rsidRPr="000851F5">
              <w:rPr>
                <w:rFonts w:ascii="Calibri" w:hAnsi="Calibri"/>
                <w:b/>
              </w:rPr>
              <w:t>общо и</w:t>
            </w:r>
          </w:p>
          <w:p w:rsidR="00522F01" w:rsidRPr="00DE0656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9  </w:t>
            </w:r>
            <w:r w:rsidRPr="000851F5">
              <w:rPr>
                <w:rFonts w:ascii="Calibri" w:hAnsi="Calibri"/>
                <w:b/>
              </w:rPr>
              <w:t>на настоятелството</w:t>
            </w:r>
          </w:p>
        </w:tc>
      </w:tr>
      <w:tr w:rsidR="00522F01" w:rsidRPr="00DE0656" w:rsidTr="00B73C23">
        <w:trPr>
          <w:trHeight w:val="165"/>
        </w:trPr>
        <w:tc>
          <w:tcPr>
            <w:tcW w:w="10206" w:type="dxa"/>
            <w:shd w:val="clear" w:color="auto" w:fill="auto"/>
          </w:tcPr>
          <w:p w:rsidR="00522F01" w:rsidRPr="00DE0656" w:rsidRDefault="00522F01" w:rsidP="00B73C23">
            <w:pPr>
              <w:jc w:val="both"/>
              <w:rPr>
                <w:rFonts w:ascii="Calibri" w:hAnsi="Calibri"/>
                <w:highlight w:val="lightGray"/>
              </w:rPr>
            </w:pPr>
            <w:r w:rsidRPr="00DE0656">
              <w:rPr>
                <w:rFonts w:ascii="Calibri" w:hAnsi="Calibri"/>
                <w:b/>
              </w:rPr>
              <w:t>II. Административен капацитет</w:t>
            </w:r>
          </w:p>
        </w:tc>
      </w:tr>
      <w:tr w:rsidR="00522F01" w:rsidRPr="00DE0656" w:rsidTr="00B73C23">
        <w:trPr>
          <w:trHeight w:val="1560"/>
        </w:trPr>
        <w:tc>
          <w:tcPr>
            <w:tcW w:w="10206" w:type="dxa"/>
            <w:shd w:val="clear" w:color="auto" w:fill="auto"/>
          </w:tcPr>
          <w:p w:rsidR="00522F01" w:rsidRDefault="00522F01" w:rsidP="00B73C23">
            <w:pPr>
              <w:rPr>
                <w:rFonts w:ascii="Calibri" w:hAnsi="Calibri"/>
                <w:b/>
              </w:rPr>
            </w:pPr>
          </w:p>
          <w:p w:rsidR="00522F01" w:rsidRPr="00DE0656" w:rsidRDefault="00522F01" w:rsidP="00B73C23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1.</w:t>
            </w:r>
            <w:r w:rsidRPr="00DE0656">
              <w:rPr>
                <w:rFonts w:ascii="Calibri" w:hAnsi="Calibri"/>
              </w:rPr>
              <w:t xml:space="preserve"> Субсидирана</w:t>
            </w:r>
            <w:r>
              <w:rPr>
                <w:rFonts w:ascii="Calibri" w:hAnsi="Calibri"/>
              </w:rPr>
              <w:t xml:space="preserve"> численост на персонала през 2019.</w:t>
            </w:r>
            <w:r w:rsidRPr="00DE0656">
              <w:rPr>
                <w:rFonts w:ascii="Calibri" w:hAnsi="Calibri"/>
              </w:rPr>
              <w:t xml:space="preserve"> г.</w:t>
            </w:r>
          </w:p>
          <w:p w:rsidR="00522F01" w:rsidRPr="00F24A89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Pr="00DE0656">
              <w:rPr>
                <w:rFonts w:ascii="Calibri" w:hAnsi="Calibri"/>
              </w:rPr>
              <w:t xml:space="preserve"> </w:t>
            </w:r>
            <w:r w:rsidRPr="00F24A89">
              <w:rPr>
                <w:rFonts w:ascii="Calibri" w:hAnsi="Calibri"/>
              </w:rPr>
              <w:t>бр</w:t>
            </w:r>
            <w:r>
              <w:rPr>
                <w:rFonts w:ascii="Calibri" w:hAnsi="Calibri"/>
              </w:rPr>
              <w:t>ой субсидирана численост   -  1бр.</w:t>
            </w:r>
          </w:p>
          <w:p w:rsidR="00522F01" w:rsidRPr="00F24A89" w:rsidRDefault="00522F01" w:rsidP="00B73C23">
            <w:pPr>
              <w:rPr>
                <w:rFonts w:ascii="Calibri" w:hAnsi="Calibri"/>
              </w:rPr>
            </w:pPr>
            <w:r w:rsidRPr="00F24A89">
              <w:rPr>
                <w:rFonts w:ascii="Calibri" w:hAnsi="Calibri"/>
              </w:rPr>
              <w:tab/>
              <w:t>брой трудови договори  -</w:t>
            </w:r>
            <w:r>
              <w:rPr>
                <w:rFonts w:ascii="Calibri" w:hAnsi="Calibri"/>
              </w:rPr>
              <w:t xml:space="preserve">  </w:t>
            </w:r>
          </w:p>
          <w:p w:rsidR="00522F01" w:rsidRPr="00F24A89" w:rsidRDefault="00522F01" w:rsidP="00B73C23">
            <w:pPr>
              <w:rPr>
                <w:rFonts w:ascii="Calibri" w:hAnsi="Calibri"/>
              </w:rPr>
            </w:pPr>
            <w:r w:rsidRPr="00F24A89">
              <w:rPr>
                <w:rFonts w:ascii="Calibri" w:hAnsi="Calibri"/>
              </w:rPr>
              <w:tab/>
              <w:t>бро</w:t>
            </w:r>
            <w:r>
              <w:rPr>
                <w:rFonts w:ascii="Calibri" w:hAnsi="Calibri"/>
              </w:rPr>
              <w:t xml:space="preserve">й граждански договори – </w:t>
            </w:r>
          </w:p>
          <w:p w:rsidR="00522F01" w:rsidRPr="00F24A89" w:rsidRDefault="00522F01" w:rsidP="00B73C23">
            <w:pPr>
              <w:rPr>
                <w:rFonts w:ascii="Calibri" w:hAnsi="Calibri"/>
              </w:rPr>
            </w:pPr>
            <w:r w:rsidRPr="00F24A89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 Нели Василева              секретар и библиотекар                </w:t>
            </w:r>
            <w:r w:rsidRPr="00F24A89">
              <w:rPr>
                <w:rFonts w:ascii="Calibri" w:hAnsi="Calibri"/>
              </w:rPr>
              <w:t xml:space="preserve">образование </w:t>
            </w:r>
            <w:r>
              <w:rPr>
                <w:rFonts w:ascii="Calibri" w:hAnsi="Calibri"/>
              </w:rPr>
              <w:t xml:space="preserve"> средно</w:t>
            </w:r>
          </w:p>
          <w:p w:rsidR="00522F01" w:rsidRPr="00F24A89" w:rsidRDefault="00522F01" w:rsidP="00B73C23">
            <w:pPr>
              <w:rPr>
                <w:rFonts w:ascii="Calibri" w:hAnsi="Calibri"/>
              </w:rPr>
            </w:pPr>
            <w:r w:rsidRPr="00F24A89"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 xml:space="preserve">  .............................................................. – б</w:t>
            </w:r>
            <w:r w:rsidRPr="00F24A89">
              <w:rPr>
                <w:rFonts w:ascii="Calibri" w:hAnsi="Calibri"/>
              </w:rPr>
              <w:t>иб</w:t>
            </w:r>
            <w:r>
              <w:rPr>
                <w:rFonts w:ascii="Calibri" w:hAnsi="Calibri"/>
              </w:rPr>
              <w:t xml:space="preserve">лиотекар;     образование............................................  </w:t>
            </w:r>
          </w:p>
          <w:p w:rsidR="00522F01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 .................................................... - ...............................–       образование ...........................................</w:t>
            </w:r>
          </w:p>
          <w:p w:rsidR="00522F01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...................................................... - .............................; образование .................................................</w:t>
            </w:r>
          </w:p>
          <w:p w:rsidR="00522F01" w:rsidRPr="00AC0D94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..................................................... - ..............................; образование .................................................</w:t>
            </w:r>
          </w:p>
        </w:tc>
      </w:tr>
      <w:tr w:rsidR="00522F01" w:rsidRPr="00DE0656" w:rsidTr="00B73C23">
        <w:trPr>
          <w:trHeight w:val="525"/>
        </w:trPr>
        <w:tc>
          <w:tcPr>
            <w:tcW w:w="10206" w:type="dxa"/>
            <w:shd w:val="clear" w:color="auto" w:fill="auto"/>
          </w:tcPr>
          <w:p w:rsidR="00522F01" w:rsidRPr="008E7E03" w:rsidRDefault="00522F01" w:rsidP="00B73C23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2.</w:t>
            </w:r>
            <w:r w:rsidRPr="00DE0656">
              <w:rPr>
                <w:rFonts w:ascii="Calibri" w:hAnsi="Calibri"/>
              </w:rPr>
              <w:t xml:space="preserve"> 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 </w:t>
            </w:r>
          </w:p>
          <w:p w:rsidR="00522F01" w:rsidRPr="008E7E03" w:rsidRDefault="00522F01" w:rsidP="00B73C23">
            <w:pPr>
              <w:pStyle w:val="a5"/>
              <w:spacing w:after="0"/>
              <w:rPr>
                <w:rFonts w:cs="Calibri"/>
                <w:sz w:val="24"/>
                <w:szCs w:val="24"/>
              </w:rPr>
            </w:pPr>
            <w:r w:rsidRPr="008E7E03">
              <w:rPr>
                <w:rFonts w:cs="Calibri"/>
                <w:sz w:val="24"/>
                <w:szCs w:val="24"/>
              </w:rPr>
              <w:t>І.   Библиотекари:</w:t>
            </w:r>
            <w:r>
              <w:rPr>
                <w:rFonts w:cs="Calibri"/>
                <w:sz w:val="24"/>
                <w:szCs w:val="24"/>
              </w:rPr>
              <w:t xml:space="preserve"> не</w:t>
            </w:r>
          </w:p>
          <w:p w:rsidR="00522F01" w:rsidRDefault="00522F01" w:rsidP="00B73C23">
            <w:pPr>
              <w:pStyle w:val="a5"/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  <w:r w:rsidRPr="008E7E03">
              <w:rPr>
                <w:rFonts w:cs="Calibri"/>
                <w:sz w:val="24"/>
                <w:szCs w:val="24"/>
              </w:rPr>
              <w:t xml:space="preserve">1. </w:t>
            </w:r>
            <w:r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522F01" w:rsidRDefault="00522F01" w:rsidP="00B73C23">
            <w:pPr>
              <w:pStyle w:val="a5"/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  <w:r w:rsidRPr="008E7E03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522F01" w:rsidRDefault="00522F01" w:rsidP="00B73C23">
            <w:pPr>
              <w:pStyle w:val="a5"/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  <w:r w:rsidRPr="008E7E03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8E7E03">
              <w:rPr>
                <w:rFonts w:cs="Calibri"/>
                <w:sz w:val="24"/>
                <w:szCs w:val="24"/>
              </w:rPr>
              <w:t>.</w:t>
            </w:r>
          </w:p>
          <w:p w:rsidR="00522F01" w:rsidRPr="008E7E03" w:rsidRDefault="00522F01" w:rsidP="00B73C23">
            <w:pPr>
              <w:pStyle w:val="a5"/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</w:p>
          <w:p w:rsidR="00522F01" w:rsidRDefault="00522F01" w:rsidP="00B73C23">
            <w:pPr>
              <w:pStyle w:val="a5"/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ІІ</w:t>
            </w:r>
            <w:r w:rsidRPr="008E7E03">
              <w:rPr>
                <w:rFonts w:cs="Calibri"/>
                <w:b/>
                <w:sz w:val="24"/>
                <w:szCs w:val="24"/>
              </w:rPr>
              <w:t xml:space="preserve">. </w:t>
            </w:r>
            <w:r>
              <w:rPr>
                <w:rFonts w:cs="Calibri"/>
                <w:sz w:val="24"/>
                <w:szCs w:val="24"/>
              </w:rPr>
              <w:t>Председател, секретар, счетоводител: не</w:t>
            </w:r>
          </w:p>
          <w:p w:rsidR="00522F01" w:rsidRPr="008E7E03" w:rsidRDefault="00522F01" w:rsidP="00B73C23">
            <w:pPr>
              <w:pStyle w:val="a5"/>
              <w:spacing w:after="0"/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  <w:r w:rsidRPr="008E7E03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522F01" w:rsidRPr="008E7E03" w:rsidRDefault="00522F01" w:rsidP="00B73C23">
            <w:pPr>
              <w:rPr>
                <w:rFonts w:ascii="Calibri" w:hAnsi="Calibri" w:cs="Calibri"/>
              </w:rPr>
            </w:pPr>
            <w:r w:rsidRPr="008E7E03">
              <w:rPr>
                <w:rFonts w:ascii="Calibri" w:hAnsi="Calibri" w:cs="Calibri"/>
              </w:rPr>
              <w:t xml:space="preserve">2. 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..............................................................................................................................................................</w:t>
            </w:r>
          </w:p>
          <w:p w:rsidR="00522F01" w:rsidRDefault="00522F01" w:rsidP="00B73C23">
            <w:pPr>
              <w:rPr>
                <w:rFonts w:ascii="Calibri" w:hAnsi="Calibri"/>
              </w:rPr>
            </w:pPr>
            <w:r w:rsidRPr="008E7E03">
              <w:rPr>
                <w:rFonts w:ascii="Calibri" w:hAnsi="Calibri"/>
              </w:rPr>
              <w:t>3.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</w:t>
            </w:r>
          </w:p>
          <w:p w:rsidR="00522F01" w:rsidRPr="008B05C0" w:rsidRDefault="00522F01" w:rsidP="00B73C23">
            <w:pPr>
              <w:rPr>
                <w:rFonts w:ascii="Calibri" w:hAnsi="Calibri"/>
              </w:rPr>
            </w:pPr>
          </w:p>
        </w:tc>
      </w:tr>
      <w:tr w:rsidR="00522F01" w:rsidRPr="00DE0656" w:rsidTr="00B73C23">
        <w:trPr>
          <w:trHeight w:val="260"/>
        </w:trPr>
        <w:tc>
          <w:tcPr>
            <w:tcW w:w="10206" w:type="dxa"/>
            <w:shd w:val="clear" w:color="auto" w:fill="auto"/>
          </w:tcPr>
          <w:p w:rsidR="00522F01" w:rsidRDefault="00522F01" w:rsidP="00B73C23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3.</w:t>
            </w:r>
            <w:r w:rsidRPr="00DE0656">
              <w:rPr>
                <w:rFonts w:ascii="Calibri" w:hAnsi="Calibri"/>
              </w:rPr>
              <w:t xml:space="preserve"> Наложени санкции на читалището по чл. 31, 32 и 33 от Закона за народните читалища</w:t>
            </w:r>
          </w:p>
          <w:p w:rsidR="00522F01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</w:p>
          <w:p w:rsidR="00522F01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не</w:t>
            </w:r>
          </w:p>
          <w:p w:rsidR="00522F01" w:rsidRPr="00DE0656" w:rsidRDefault="00522F01" w:rsidP="00B73C23">
            <w:pPr>
              <w:rPr>
                <w:rFonts w:ascii="Calibri" w:hAnsi="Calibri"/>
              </w:rPr>
            </w:pPr>
          </w:p>
        </w:tc>
      </w:tr>
      <w:tr w:rsidR="00522F01" w:rsidRPr="00DE0656" w:rsidTr="00B73C23">
        <w:trPr>
          <w:trHeight w:val="225"/>
        </w:trPr>
        <w:tc>
          <w:tcPr>
            <w:tcW w:w="10206" w:type="dxa"/>
            <w:shd w:val="clear" w:color="auto" w:fill="auto"/>
          </w:tcPr>
          <w:p w:rsidR="00522F01" w:rsidRPr="00DE0656" w:rsidRDefault="00522F01" w:rsidP="00B73C23">
            <w:pPr>
              <w:rPr>
                <w:rFonts w:ascii="Calibri" w:hAnsi="Calibri"/>
                <w:b/>
                <w:lang w:val="en-US"/>
              </w:rPr>
            </w:pPr>
            <w:r w:rsidRPr="00DE0656">
              <w:rPr>
                <w:rFonts w:ascii="Calibri" w:hAnsi="Calibri"/>
                <w:b/>
                <w:lang w:val="en-US"/>
              </w:rPr>
              <w:lastRenderedPageBreak/>
              <w:t xml:space="preserve">III. </w:t>
            </w:r>
            <w:r>
              <w:rPr>
                <w:rFonts w:ascii="Calibri" w:hAnsi="Calibri"/>
                <w:b/>
              </w:rPr>
              <w:t>Материална</w:t>
            </w:r>
            <w:r w:rsidRPr="00DE0656">
              <w:rPr>
                <w:rFonts w:ascii="Calibri" w:hAnsi="Calibri"/>
                <w:b/>
              </w:rPr>
              <w:t xml:space="preserve"> база</w:t>
            </w:r>
          </w:p>
        </w:tc>
      </w:tr>
      <w:tr w:rsidR="00522F01" w:rsidRPr="00DE0656" w:rsidTr="00B73C23">
        <w:trPr>
          <w:trHeight w:val="862"/>
        </w:trPr>
        <w:tc>
          <w:tcPr>
            <w:tcW w:w="10206" w:type="dxa"/>
            <w:shd w:val="clear" w:color="auto" w:fill="auto"/>
          </w:tcPr>
          <w:p w:rsidR="00522F01" w:rsidRPr="00DE0656" w:rsidRDefault="00522F01" w:rsidP="00B73C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DE0656">
              <w:rPr>
                <w:rFonts w:ascii="Calibri" w:hAnsi="Calibri"/>
                <w:b/>
              </w:rPr>
              <w:t>. Сграден фонд</w:t>
            </w:r>
          </w:p>
          <w:p w:rsidR="00522F01" w:rsidRDefault="00522F01" w:rsidP="00B73C23">
            <w:pPr>
              <w:rPr>
                <w:rFonts w:ascii="Calibri" w:hAnsi="Calibri"/>
              </w:rPr>
            </w:pPr>
            <w:r w:rsidRPr="004B478D">
              <w:rPr>
                <w:rFonts w:ascii="Calibri" w:hAnsi="Calibri"/>
                <w:b/>
              </w:rPr>
              <w:t xml:space="preserve">   </w:t>
            </w:r>
            <w:r w:rsidRPr="004B478D">
              <w:rPr>
                <w:rFonts w:ascii="Calibri" w:hAnsi="Calibri"/>
              </w:rPr>
              <w:t>На читалището е  предоставена за безвъзмездно ползване</w:t>
            </w:r>
            <w:r>
              <w:rPr>
                <w:rFonts w:ascii="Calibri" w:hAnsi="Calibri"/>
              </w:rPr>
              <w:t>:  сградата е частна общинска собственост</w:t>
            </w:r>
          </w:p>
          <w:p w:rsidR="00522F01" w:rsidRDefault="00522F01" w:rsidP="00B73C23">
            <w:pPr>
              <w:rPr>
                <w:rFonts w:ascii="Calibri" w:hAnsi="Calibri"/>
              </w:rPr>
            </w:pPr>
            <w:r w:rsidRPr="004B478D">
              <w:rPr>
                <w:rFonts w:ascii="Calibri" w:hAnsi="Calibri"/>
              </w:rPr>
              <w:t xml:space="preserve"> с обща площ </w:t>
            </w:r>
            <w:r>
              <w:rPr>
                <w:rFonts w:ascii="Calibri" w:hAnsi="Calibri"/>
              </w:rPr>
              <w:t xml:space="preserve"> 660</w:t>
            </w:r>
            <w:r w:rsidRPr="004B478D">
              <w:rPr>
                <w:rFonts w:ascii="Calibri" w:hAnsi="Calibri"/>
              </w:rPr>
              <w:t xml:space="preserve"> </w:t>
            </w:r>
            <w:r w:rsidRPr="005C7364">
              <w:rPr>
                <w:rFonts w:ascii="Calibri" w:hAnsi="Calibri"/>
              </w:rPr>
              <w:t>м</w:t>
            </w:r>
            <w:r w:rsidRPr="005C7364">
              <w:rPr>
                <w:rFonts w:ascii="Calibri" w:hAnsi="Calibri"/>
                <w:vertAlign w:val="superscript"/>
              </w:rPr>
              <w:t xml:space="preserve"> 2</w:t>
            </w:r>
            <w:r>
              <w:rPr>
                <w:rFonts w:ascii="Calibri" w:hAnsi="Calibri"/>
              </w:rPr>
              <w:t xml:space="preserve">  , ул. Баниски лом №70  </w:t>
            </w:r>
            <w:r w:rsidRPr="004B478D">
              <w:rPr>
                <w:rFonts w:ascii="Calibri" w:hAnsi="Calibri"/>
              </w:rPr>
              <w:t xml:space="preserve"> с Решен</w:t>
            </w:r>
            <w:r>
              <w:rPr>
                <w:rFonts w:ascii="Calibri" w:hAnsi="Calibri"/>
              </w:rPr>
              <w:t>ие № 34, прието с протокол №3730  от2015г. на Общински съвет – Две могили.</w:t>
            </w:r>
          </w:p>
          <w:p w:rsidR="00522F01" w:rsidRPr="004B478D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Помещения: киносалон, библиотека, читалня, клуб на пенсионера.</w:t>
            </w:r>
          </w:p>
          <w:p w:rsidR="00522F01" w:rsidRPr="00A03C4B" w:rsidRDefault="00522F01" w:rsidP="00B73C23">
            <w:pPr>
              <w:rPr>
                <w:rFonts w:ascii="Calibri" w:hAnsi="Calibri"/>
              </w:rPr>
            </w:pPr>
            <w:r w:rsidRPr="004B478D">
              <w:rPr>
                <w:rFonts w:ascii="Calibri" w:hAnsi="Calibri"/>
              </w:rPr>
              <w:t xml:space="preserve">    Сградата се отоплява</w:t>
            </w:r>
            <w:r>
              <w:rPr>
                <w:rFonts w:ascii="Calibri" w:hAnsi="Calibri"/>
              </w:rPr>
              <w:t xml:space="preserve"> - на </w:t>
            </w:r>
            <w:r w:rsidRPr="004B478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дърва</w:t>
            </w:r>
          </w:p>
        </w:tc>
      </w:tr>
      <w:tr w:rsidR="00522F01" w:rsidRPr="00DE0656" w:rsidTr="00B73C23">
        <w:trPr>
          <w:trHeight w:val="510"/>
        </w:trPr>
        <w:tc>
          <w:tcPr>
            <w:tcW w:w="10206" w:type="dxa"/>
            <w:shd w:val="clear" w:color="auto" w:fill="auto"/>
          </w:tcPr>
          <w:p w:rsidR="00522F01" w:rsidRDefault="00522F01" w:rsidP="00B73C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Pr="00DE0656">
              <w:rPr>
                <w:rFonts w:ascii="Calibri" w:hAnsi="Calibri"/>
                <w:b/>
              </w:rPr>
              <w:t>. Наличие на сграден фонд и/или помещения за читалищна дейност с осигурен достъп за хора с увреждания</w:t>
            </w:r>
          </w:p>
          <w:p w:rsidR="00522F01" w:rsidRPr="00BB027E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  <w:p w:rsidR="00522F01" w:rsidRPr="00DE0656" w:rsidRDefault="00522F01" w:rsidP="00B73C23">
            <w:pPr>
              <w:rPr>
                <w:rFonts w:ascii="Calibri" w:hAnsi="Calibri"/>
                <w:b/>
              </w:rPr>
            </w:pPr>
          </w:p>
        </w:tc>
      </w:tr>
      <w:tr w:rsidR="00522F01" w:rsidRPr="00DE0656" w:rsidTr="00B73C23">
        <w:tc>
          <w:tcPr>
            <w:tcW w:w="10206" w:type="dxa"/>
            <w:tcBorders>
              <w:bottom w:val="single" w:sz="4" w:space="0" w:color="auto"/>
            </w:tcBorders>
            <w:shd w:val="clear" w:color="auto" w:fill="C0C0C0"/>
          </w:tcPr>
          <w:p w:rsidR="00522F01" w:rsidRPr="00DE0656" w:rsidRDefault="00522F01" w:rsidP="00B73C23">
            <w:pPr>
              <w:jc w:val="both"/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РЕАЛИЗИРАНИ ДЕЙНОСТИ ПО ПРОГ</w:t>
            </w:r>
            <w:r>
              <w:rPr>
                <w:rFonts w:ascii="Calibri" w:hAnsi="Calibri"/>
                <w:b/>
              </w:rPr>
              <w:t>РАМАТА ЗА 2019</w:t>
            </w:r>
          </w:p>
        </w:tc>
      </w:tr>
      <w:tr w:rsidR="00522F01" w:rsidRPr="00DE0656" w:rsidTr="00B73C23">
        <w:trPr>
          <w:trHeight w:val="195"/>
        </w:trPr>
        <w:tc>
          <w:tcPr>
            <w:tcW w:w="10206" w:type="dxa"/>
            <w:shd w:val="clear" w:color="auto" w:fill="auto"/>
          </w:tcPr>
          <w:p w:rsidR="00522F01" w:rsidRPr="00DE0656" w:rsidRDefault="00522F01" w:rsidP="00B73C23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1. Библиотечно и информационно обслужване</w:t>
            </w:r>
          </w:p>
        </w:tc>
      </w:tr>
      <w:tr w:rsidR="00522F01" w:rsidRPr="00DE0656" w:rsidTr="00B73C23">
        <w:trPr>
          <w:trHeight w:val="255"/>
        </w:trPr>
        <w:tc>
          <w:tcPr>
            <w:tcW w:w="10206" w:type="dxa"/>
            <w:shd w:val="clear" w:color="auto" w:fill="auto"/>
          </w:tcPr>
          <w:p w:rsidR="00522F01" w:rsidRPr="00DE0656" w:rsidRDefault="00522F01" w:rsidP="00B73C23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</w:rPr>
              <w:t>- Брой на</w:t>
            </w:r>
            <w:r>
              <w:rPr>
                <w:rFonts w:ascii="Calibri" w:hAnsi="Calibri"/>
              </w:rPr>
              <w:t xml:space="preserve"> библиотечните единици в</w:t>
            </w:r>
            <w:r w:rsidRPr="00DE0656">
              <w:rPr>
                <w:rFonts w:ascii="Calibri" w:hAnsi="Calibri"/>
              </w:rPr>
              <w:t xml:space="preserve"> библиотечен фонд:</w:t>
            </w:r>
            <w:r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  <w:b/>
              </w:rPr>
              <w:t>8907</w:t>
            </w:r>
          </w:p>
        </w:tc>
      </w:tr>
      <w:tr w:rsidR="00522F01" w:rsidRPr="00DE0656" w:rsidTr="00B73C23">
        <w:trPr>
          <w:trHeight w:val="330"/>
        </w:trPr>
        <w:tc>
          <w:tcPr>
            <w:tcW w:w="10206" w:type="dxa"/>
            <w:shd w:val="clear" w:color="auto" w:fill="auto"/>
          </w:tcPr>
          <w:p w:rsidR="00522F01" w:rsidRPr="00DE0656" w:rsidRDefault="00522F01" w:rsidP="00B73C23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 xml:space="preserve">- Брой на </w:t>
            </w:r>
            <w:proofErr w:type="spellStart"/>
            <w:r w:rsidRPr="00DE0656">
              <w:rPr>
                <w:rFonts w:ascii="Calibri" w:hAnsi="Calibri"/>
              </w:rPr>
              <w:t>новозакупените</w:t>
            </w:r>
            <w:proofErr w:type="spellEnd"/>
            <w:r w:rsidRPr="00DE0656">
              <w:rPr>
                <w:rFonts w:ascii="Calibri" w:hAnsi="Calibri"/>
              </w:rPr>
              <w:t xml:space="preserve"> книги през 201</w:t>
            </w:r>
            <w:r>
              <w:rPr>
                <w:rFonts w:ascii="Calibri" w:hAnsi="Calibri"/>
              </w:rPr>
              <w:t>9</w:t>
            </w:r>
            <w:r w:rsidRPr="00DE0656">
              <w:rPr>
                <w:rFonts w:ascii="Calibri" w:hAnsi="Calibri"/>
              </w:rPr>
              <w:t xml:space="preserve"> г.: </w:t>
            </w:r>
            <w:r>
              <w:rPr>
                <w:rFonts w:ascii="Calibri" w:hAnsi="Calibri"/>
              </w:rPr>
              <w:t xml:space="preserve">   </w:t>
            </w:r>
            <w:r w:rsidRPr="00A71B6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                    не</w:t>
            </w:r>
          </w:p>
        </w:tc>
      </w:tr>
      <w:tr w:rsidR="00522F01" w:rsidRPr="00DE0656" w:rsidTr="00B73C23">
        <w:trPr>
          <w:trHeight w:val="165"/>
        </w:trPr>
        <w:tc>
          <w:tcPr>
            <w:tcW w:w="10206" w:type="dxa"/>
            <w:shd w:val="clear" w:color="auto" w:fill="auto"/>
          </w:tcPr>
          <w:p w:rsidR="00522F01" w:rsidRPr="00DE0656" w:rsidRDefault="00522F01" w:rsidP="00B73C23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>- Брой дарени книги през 201</w:t>
            </w:r>
            <w:r>
              <w:rPr>
                <w:rFonts w:ascii="Calibri" w:hAnsi="Calibri"/>
              </w:rPr>
              <w:t>9</w:t>
            </w:r>
            <w:r w:rsidRPr="00DE0656">
              <w:rPr>
                <w:rFonts w:ascii="Calibri" w:hAnsi="Calibri"/>
              </w:rPr>
              <w:t xml:space="preserve"> г.:</w:t>
            </w:r>
            <w:r>
              <w:rPr>
                <w:rFonts w:ascii="Calibri" w:hAnsi="Calibri"/>
              </w:rPr>
              <w:t xml:space="preserve">   </w:t>
            </w:r>
            <w:r w:rsidRPr="00A71B6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                                              30</w:t>
            </w:r>
          </w:p>
        </w:tc>
      </w:tr>
      <w:tr w:rsidR="00522F01" w:rsidRPr="00DE0656" w:rsidTr="00B73C23">
        <w:trPr>
          <w:trHeight w:val="240"/>
        </w:trPr>
        <w:tc>
          <w:tcPr>
            <w:tcW w:w="10206" w:type="dxa"/>
            <w:shd w:val="clear" w:color="auto" w:fill="auto"/>
          </w:tcPr>
          <w:p w:rsidR="00522F01" w:rsidRPr="00DE0656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Брой на абонираните за 2020</w:t>
            </w:r>
            <w:r w:rsidRPr="00DE0656">
              <w:rPr>
                <w:rFonts w:ascii="Calibri" w:hAnsi="Calibri"/>
              </w:rPr>
              <w:t xml:space="preserve"> г. периодични издания: </w:t>
            </w:r>
            <w:r>
              <w:rPr>
                <w:rFonts w:ascii="Calibri" w:hAnsi="Calibri"/>
              </w:rPr>
              <w:t xml:space="preserve">             1</w:t>
            </w:r>
          </w:p>
        </w:tc>
      </w:tr>
      <w:tr w:rsidR="00522F01" w:rsidRPr="00DE0656" w:rsidTr="00B73C23">
        <w:trPr>
          <w:trHeight w:val="315"/>
        </w:trPr>
        <w:tc>
          <w:tcPr>
            <w:tcW w:w="10206" w:type="dxa"/>
            <w:shd w:val="clear" w:color="auto" w:fill="auto"/>
          </w:tcPr>
          <w:p w:rsidR="00522F01" w:rsidRDefault="00522F01" w:rsidP="00B73C23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>- Брой творчески срещи в библиотеката през 201</w:t>
            </w:r>
            <w:r>
              <w:rPr>
                <w:rFonts w:ascii="Calibri" w:hAnsi="Calibri"/>
              </w:rPr>
              <w:t>9</w:t>
            </w:r>
            <w:r w:rsidRPr="00DE0656">
              <w:rPr>
                <w:rFonts w:ascii="Calibri" w:hAnsi="Calibri"/>
              </w:rPr>
              <w:t xml:space="preserve"> г.: </w:t>
            </w:r>
            <w:r>
              <w:rPr>
                <w:rFonts w:ascii="Calibri" w:hAnsi="Calibri"/>
              </w:rPr>
              <w:t xml:space="preserve">   </w:t>
            </w:r>
          </w:p>
          <w:p w:rsidR="00522F01" w:rsidRDefault="00522F01" w:rsidP="00B73C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.</w:t>
            </w:r>
            <w:r w:rsidRPr="00245873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творчески срещи: не</w:t>
            </w:r>
          </w:p>
          <w:p w:rsidR="00522F01" w:rsidRDefault="00522F01" w:rsidP="00B73C23">
            <w:pPr>
              <w:rPr>
                <w:rFonts w:ascii="Calibri" w:hAnsi="Calibri"/>
                <w:b/>
              </w:rPr>
            </w:pPr>
          </w:p>
          <w:p w:rsidR="00522F01" w:rsidRDefault="00522F01" w:rsidP="00B73C23">
            <w:pPr>
              <w:rPr>
                <w:rFonts w:ascii="Calibri" w:hAnsi="Calibri"/>
                <w:b/>
              </w:rPr>
            </w:pPr>
          </w:p>
          <w:p w:rsidR="00522F01" w:rsidRDefault="00522F01" w:rsidP="00B73C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Тематични: Христо Ботев, Васил Левски, Ден на Славянската писменост, Ден на Будителите</w:t>
            </w:r>
          </w:p>
          <w:p w:rsidR="00522F01" w:rsidRDefault="00522F01" w:rsidP="00B73C23">
            <w:pPr>
              <w:rPr>
                <w:rFonts w:ascii="Calibri" w:hAnsi="Calibri"/>
                <w:b/>
              </w:rPr>
            </w:pPr>
          </w:p>
          <w:p w:rsidR="00522F01" w:rsidRDefault="00522F01" w:rsidP="00B73C23">
            <w:pPr>
              <w:rPr>
                <w:rFonts w:ascii="Calibri" w:hAnsi="Calibri"/>
                <w:b/>
              </w:rPr>
            </w:pPr>
          </w:p>
          <w:p w:rsidR="00522F01" w:rsidRDefault="00522F01" w:rsidP="00B73C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витрини в библиотеката по случай: Трети март, Баба Марта, Първа пролет, Великден</w:t>
            </w:r>
          </w:p>
          <w:p w:rsidR="00522F01" w:rsidRDefault="00522F01" w:rsidP="00B73C23">
            <w:pPr>
              <w:rPr>
                <w:rFonts w:ascii="Calibri" w:hAnsi="Calibri"/>
                <w:b/>
              </w:rPr>
            </w:pPr>
          </w:p>
          <w:p w:rsidR="00522F01" w:rsidRPr="00DE0656" w:rsidRDefault="00522F01" w:rsidP="00B73C23">
            <w:pPr>
              <w:rPr>
                <w:rFonts w:ascii="Calibri" w:hAnsi="Calibri"/>
              </w:rPr>
            </w:pPr>
          </w:p>
        </w:tc>
      </w:tr>
      <w:tr w:rsidR="00522F01" w:rsidRPr="00DE0656" w:rsidTr="00B73C23">
        <w:trPr>
          <w:trHeight w:val="345"/>
        </w:trPr>
        <w:tc>
          <w:tcPr>
            <w:tcW w:w="10206" w:type="dxa"/>
            <w:shd w:val="clear" w:color="auto" w:fill="auto"/>
          </w:tcPr>
          <w:p w:rsidR="00522F01" w:rsidRPr="00DE0656" w:rsidRDefault="00522F01" w:rsidP="00B73C23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>- Бр</w:t>
            </w:r>
            <w:r>
              <w:rPr>
                <w:rFonts w:ascii="Calibri" w:hAnsi="Calibri"/>
              </w:rPr>
              <w:t>ой читателски посещения през 2019</w:t>
            </w:r>
            <w:r w:rsidRPr="00DE0656">
              <w:rPr>
                <w:rFonts w:ascii="Calibri" w:hAnsi="Calibri"/>
              </w:rPr>
              <w:t xml:space="preserve"> г.</w:t>
            </w:r>
            <w:r>
              <w:rPr>
                <w:rFonts w:ascii="Calibri" w:hAnsi="Calibri"/>
              </w:rPr>
              <w:t xml:space="preserve"> 4150</w:t>
            </w:r>
          </w:p>
        </w:tc>
      </w:tr>
      <w:tr w:rsidR="00522F01" w:rsidRPr="00DE0656" w:rsidTr="00B73C23">
        <w:trPr>
          <w:trHeight w:val="345"/>
        </w:trPr>
        <w:tc>
          <w:tcPr>
            <w:tcW w:w="10206" w:type="dxa"/>
            <w:shd w:val="clear" w:color="auto" w:fill="auto"/>
          </w:tcPr>
          <w:p w:rsidR="00522F01" w:rsidRPr="00DE0656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Брой заета литература през 2019</w:t>
            </w:r>
            <w:r w:rsidRPr="00DE0656">
              <w:rPr>
                <w:rFonts w:ascii="Calibri" w:hAnsi="Calibri"/>
              </w:rPr>
              <w:t xml:space="preserve"> г</w:t>
            </w:r>
            <w:r w:rsidRPr="00A71B64">
              <w:rPr>
                <w:rFonts w:ascii="Calibri" w:hAnsi="Calibri"/>
                <w:b/>
              </w:rPr>
              <w:t>.:</w:t>
            </w:r>
            <w:r>
              <w:rPr>
                <w:rFonts w:ascii="Calibri" w:hAnsi="Calibri"/>
                <w:b/>
              </w:rPr>
              <w:t xml:space="preserve">           5440</w:t>
            </w:r>
          </w:p>
        </w:tc>
      </w:tr>
      <w:tr w:rsidR="00522F01" w:rsidRPr="00DE0656" w:rsidTr="00B73C23">
        <w:trPr>
          <w:trHeight w:val="345"/>
        </w:trPr>
        <w:tc>
          <w:tcPr>
            <w:tcW w:w="10206" w:type="dxa"/>
            <w:shd w:val="clear" w:color="auto" w:fill="auto"/>
          </w:tcPr>
          <w:p w:rsidR="00522F01" w:rsidRPr="00DE0656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</w:t>
            </w:r>
            <w:r w:rsidRPr="00DE0656">
              <w:rPr>
                <w:rFonts w:ascii="Calibri" w:hAnsi="Calibri"/>
                <w:b/>
              </w:rPr>
              <w:t>.</w:t>
            </w:r>
            <w:r w:rsidRPr="00DE0656">
              <w:rPr>
                <w:rFonts w:ascii="Calibri" w:hAnsi="Calibri"/>
              </w:rPr>
              <w:t xml:space="preserve"> </w:t>
            </w:r>
            <w:r w:rsidRPr="00AC3DC5">
              <w:rPr>
                <w:rFonts w:ascii="Calibri" w:hAnsi="Calibri"/>
                <w:b/>
              </w:rPr>
              <w:t>Автоматизация на библиотечно-информационното обслужване</w:t>
            </w:r>
          </w:p>
        </w:tc>
      </w:tr>
      <w:tr w:rsidR="00522F01" w:rsidRPr="00DE0656" w:rsidTr="00B73C23">
        <w:trPr>
          <w:trHeight w:val="345"/>
        </w:trPr>
        <w:tc>
          <w:tcPr>
            <w:tcW w:w="10206" w:type="dxa"/>
            <w:shd w:val="clear" w:color="auto" w:fill="auto"/>
          </w:tcPr>
          <w:p w:rsidR="00522F01" w:rsidRDefault="00522F01" w:rsidP="00B73C23">
            <w:r w:rsidRPr="00245873">
              <w:rPr>
                <w:rFonts w:ascii="Calibri" w:hAnsi="Calibri"/>
                <w:i/>
              </w:rPr>
              <w:t>- Брой компютри и периферни устройства (принтер, скенер) и други съвременни информационни устройства</w:t>
            </w:r>
            <w:r>
              <w:rPr>
                <w:rFonts w:ascii="Calibri" w:hAnsi="Calibri"/>
              </w:rPr>
              <w:t xml:space="preserve">: </w:t>
            </w:r>
          </w:p>
          <w:p w:rsidR="00522F01" w:rsidRDefault="00522F01" w:rsidP="00B73C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1бр.компютър, 1бр. принтер</w:t>
            </w:r>
          </w:p>
          <w:p w:rsidR="00522F01" w:rsidRPr="00245873" w:rsidRDefault="00522F01" w:rsidP="00B73C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</w:t>
            </w:r>
            <w:r w:rsidRPr="00245873">
              <w:rPr>
                <w:rFonts w:ascii="Calibri" w:hAnsi="Calibri" w:cs="Calibri"/>
              </w:rPr>
              <w:t>.</w:t>
            </w:r>
          </w:p>
        </w:tc>
      </w:tr>
      <w:tr w:rsidR="00522F01" w:rsidRPr="00DE0656" w:rsidTr="00B73C23">
        <w:trPr>
          <w:trHeight w:val="345"/>
        </w:trPr>
        <w:tc>
          <w:tcPr>
            <w:tcW w:w="10206" w:type="dxa"/>
            <w:shd w:val="clear" w:color="auto" w:fill="auto"/>
          </w:tcPr>
          <w:p w:rsidR="00522F01" w:rsidRDefault="00522F01" w:rsidP="00B73C23">
            <w:pPr>
              <w:rPr>
                <w:rFonts w:ascii="Calibri" w:hAnsi="Calibri"/>
              </w:rPr>
            </w:pPr>
            <w:r w:rsidRPr="00CF5F95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245873">
              <w:rPr>
                <w:rFonts w:ascii="Calibri" w:hAnsi="Calibri"/>
                <w:i/>
              </w:rPr>
              <w:t xml:space="preserve">Закупена </w:t>
            </w:r>
            <w:r>
              <w:rPr>
                <w:rFonts w:ascii="Calibri" w:hAnsi="Calibri"/>
                <w:i/>
              </w:rPr>
              <w:t>нова техника през 2019..</w:t>
            </w:r>
            <w:r w:rsidRPr="00245873">
              <w:rPr>
                <w:rFonts w:ascii="Calibri" w:hAnsi="Calibri"/>
                <w:i/>
              </w:rPr>
              <w:t xml:space="preserve"> г</w:t>
            </w:r>
            <w:r>
              <w:rPr>
                <w:rFonts w:ascii="Calibri" w:hAnsi="Calibri"/>
              </w:rPr>
              <w:t>.: не</w:t>
            </w:r>
          </w:p>
          <w:p w:rsidR="00522F01" w:rsidRDefault="00522F01" w:rsidP="00B73C23">
            <w:pPr>
              <w:rPr>
                <w:rFonts w:ascii="Calibri" w:hAnsi="Calibri"/>
              </w:rPr>
            </w:pPr>
          </w:p>
          <w:p w:rsidR="00522F01" w:rsidRPr="00A03C4B" w:rsidRDefault="00522F01" w:rsidP="00B73C23">
            <w:pPr>
              <w:rPr>
                <w:rFonts w:ascii="Arial" w:hAnsi="Arial" w:cs="Arial"/>
                <w:caps/>
                <w:color w:val="3A3A3A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522F01" w:rsidRPr="00DE0656" w:rsidTr="00B73C23">
        <w:trPr>
          <w:trHeight w:val="345"/>
        </w:trPr>
        <w:tc>
          <w:tcPr>
            <w:tcW w:w="10206" w:type="dxa"/>
            <w:shd w:val="clear" w:color="auto" w:fill="auto"/>
          </w:tcPr>
          <w:p w:rsidR="00522F01" w:rsidRPr="00DC5D3B" w:rsidRDefault="00522F01" w:rsidP="00B73C23">
            <w:pPr>
              <w:rPr>
                <w:lang w:val="en-US"/>
              </w:rPr>
            </w:pPr>
            <w:r w:rsidRPr="00A240D5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245873">
              <w:rPr>
                <w:rFonts w:ascii="Calibri" w:hAnsi="Calibri"/>
                <w:i/>
              </w:rPr>
              <w:t>Осигурен достъп до интернет</w:t>
            </w:r>
            <w:r>
              <w:rPr>
                <w:rFonts w:ascii="Calibri" w:hAnsi="Calibri"/>
              </w:rPr>
              <w:t xml:space="preserve">:   </w:t>
            </w:r>
            <w:r>
              <w:t xml:space="preserve">ДА </w:t>
            </w:r>
            <w:r>
              <w:rPr>
                <w:lang w:val="en-US"/>
              </w:rPr>
              <w:t>Wi -Fi</w:t>
            </w:r>
          </w:p>
          <w:p w:rsidR="00522F01" w:rsidRPr="00DC5D3B" w:rsidRDefault="00522F01" w:rsidP="00B73C23">
            <w:pPr>
              <w:rPr>
                <w:lang w:val="en-US"/>
              </w:rPr>
            </w:pPr>
            <w:r>
              <w:t xml:space="preserve">                                                             </w:t>
            </w:r>
          </w:p>
        </w:tc>
      </w:tr>
      <w:tr w:rsidR="00522F01" w:rsidRPr="00DE0656" w:rsidTr="00B73C23">
        <w:trPr>
          <w:trHeight w:val="345"/>
        </w:trPr>
        <w:tc>
          <w:tcPr>
            <w:tcW w:w="10206" w:type="dxa"/>
            <w:shd w:val="clear" w:color="auto" w:fill="auto"/>
          </w:tcPr>
          <w:p w:rsidR="00522F01" w:rsidRPr="00DC5D3B" w:rsidRDefault="00522F01" w:rsidP="00B73C23">
            <w:pPr>
              <w:widowControl w:val="0"/>
              <w:jc w:val="both"/>
            </w:pPr>
            <w:r w:rsidRPr="00DF4F20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245873">
              <w:rPr>
                <w:rFonts w:ascii="Calibri" w:hAnsi="Calibri"/>
                <w:i/>
              </w:rPr>
              <w:t>Наличие и употреба на специализиран софтуерен продукт за библиотечно обслужване</w:t>
            </w:r>
            <w:r>
              <w:rPr>
                <w:rFonts w:ascii="Calibri" w:hAnsi="Calibri"/>
              </w:rPr>
              <w:t>:</w:t>
            </w:r>
            <w:r>
              <w:t xml:space="preserve"> не</w:t>
            </w:r>
          </w:p>
          <w:p w:rsidR="00522F01" w:rsidRDefault="00522F01" w:rsidP="00B73C23">
            <w:pPr>
              <w:widowControl w:val="0"/>
              <w:jc w:val="both"/>
              <w:rPr>
                <w:lang w:val="ru-RU"/>
              </w:rPr>
            </w:pPr>
          </w:p>
          <w:p w:rsidR="00522F01" w:rsidRPr="008C5CD1" w:rsidRDefault="00522F01" w:rsidP="00B73C23">
            <w:pPr>
              <w:widowControl w:val="0"/>
              <w:jc w:val="both"/>
              <w:rPr>
                <w:lang w:val="ru-RU"/>
              </w:rPr>
            </w:pPr>
          </w:p>
        </w:tc>
      </w:tr>
      <w:tr w:rsidR="00522F01" w:rsidRPr="00DE0656" w:rsidTr="00B73C23">
        <w:trPr>
          <w:trHeight w:val="345"/>
        </w:trPr>
        <w:tc>
          <w:tcPr>
            <w:tcW w:w="10206" w:type="dxa"/>
            <w:shd w:val="clear" w:color="auto" w:fill="auto"/>
          </w:tcPr>
          <w:p w:rsidR="00522F01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-</w:t>
            </w:r>
            <w:r w:rsidRPr="00CC631D">
              <w:rPr>
                <w:rFonts w:ascii="Calibri" w:hAnsi="Calibri"/>
                <w:i/>
              </w:rPr>
              <w:t xml:space="preserve"> Наличие на услуга за онлайн обслужване на потребители и брой обсл</w:t>
            </w:r>
            <w:r>
              <w:rPr>
                <w:rFonts w:ascii="Calibri" w:hAnsi="Calibri"/>
                <w:i/>
              </w:rPr>
              <w:t>ужени потребители онлайн през 2019..</w:t>
            </w:r>
            <w:r>
              <w:rPr>
                <w:rFonts w:ascii="Calibri" w:hAnsi="Calibri"/>
              </w:rPr>
              <w:t xml:space="preserve"> г.:   </w:t>
            </w:r>
          </w:p>
          <w:p w:rsidR="00522F01" w:rsidRDefault="00522F01" w:rsidP="00B73C23">
            <w:pPr>
              <w:rPr>
                <w:rFonts w:ascii="Calibri" w:hAnsi="Calibri"/>
              </w:rPr>
            </w:pPr>
          </w:p>
          <w:p w:rsidR="00522F01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НЕ</w:t>
            </w:r>
          </w:p>
          <w:p w:rsidR="00522F01" w:rsidRPr="001B7CA7" w:rsidRDefault="00522F01" w:rsidP="00B73C23">
            <w:pPr>
              <w:rPr>
                <w:rFonts w:ascii="Calibri" w:hAnsi="Calibri"/>
              </w:rPr>
            </w:pPr>
          </w:p>
        </w:tc>
      </w:tr>
      <w:tr w:rsidR="00522F01" w:rsidRPr="00DE0656" w:rsidTr="00B73C23">
        <w:trPr>
          <w:trHeight w:val="345"/>
        </w:trPr>
        <w:tc>
          <w:tcPr>
            <w:tcW w:w="10206" w:type="dxa"/>
            <w:shd w:val="clear" w:color="auto" w:fill="auto"/>
          </w:tcPr>
          <w:p w:rsidR="00522F01" w:rsidRDefault="00522F01" w:rsidP="00B73C23">
            <w:pPr>
              <w:rPr>
                <w:rFonts w:ascii="Calibri" w:hAnsi="Calibri"/>
              </w:rPr>
            </w:pPr>
            <w:r w:rsidRPr="00B11B2E">
              <w:rPr>
                <w:rFonts w:ascii="Calibri" w:hAnsi="Calibri"/>
              </w:rPr>
              <w:lastRenderedPageBreak/>
              <w:t>-</w:t>
            </w:r>
            <w:r>
              <w:rPr>
                <w:rFonts w:ascii="Calibri" w:hAnsi="Calibri"/>
              </w:rPr>
              <w:t xml:space="preserve"> </w:t>
            </w:r>
            <w:r w:rsidRPr="00CC631D">
              <w:rPr>
                <w:rFonts w:ascii="Calibri" w:hAnsi="Calibri"/>
                <w:i/>
              </w:rPr>
              <w:t>Дигитализация на фондове - брой дигитали</w:t>
            </w:r>
            <w:r>
              <w:rPr>
                <w:rFonts w:ascii="Calibri" w:hAnsi="Calibri"/>
                <w:i/>
              </w:rPr>
              <w:t>зирани фондови единици през 2019</w:t>
            </w:r>
            <w:r w:rsidRPr="00CC631D">
              <w:rPr>
                <w:rFonts w:ascii="Calibri" w:hAnsi="Calibri"/>
                <w:i/>
              </w:rPr>
              <w:t>г</w:t>
            </w:r>
            <w:r>
              <w:rPr>
                <w:rFonts w:ascii="Calibri" w:hAnsi="Calibri"/>
              </w:rPr>
              <w:t>.</w:t>
            </w:r>
          </w:p>
          <w:p w:rsidR="00522F01" w:rsidRPr="00B11B2E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НЕ</w:t>
            </w:r>
          </w:p>
        </w:tc>
      </w:tr>
      <w:tr w:rsidR="00522F01" w:rsidRPr="00DE0656" w:rsidTr="00B73C23">
        <w:trPr>
          <w:trHeight w:val="345"/>
        </w:trPr>
        <w:tc>
          <w:tcPr>
            <w:tcW w:w="10206" w:type="dxa"/>
            <w:shd w:val="clear" w:color="auto" w:fill="auto"/>
          </w:tcPr>
          <w:p w:rsidR="00522F01" w:rsidRDefault="00522F01" w:rsidP="00B73C23">
            <w:pPr>
              <w:rPr>
                <w:rFonts w:ascii="Calibri" w:hAnsi="Calibri"/>
              </w:rPr>
            </w:pPr>
            <w:r w:rsidRPr="00CC631D">
              <w:rPr>
                <w:rFonts w:ascii="Calibri" w:hAnsi="Calibri"/>
                <w:i/>
              </w:rPr>
              <w:t xml:space="preserve">- Използване на уебсайт, </w:t>
            </w:r>
            <w:proofErr w:type="spellStart"/>
            <w:r w:rsidRPr="00CC631D">
              <w:rPr>
                <w:rFonts w:ascii="Calibri" w:hAnsi="Calibri"/>
                <w:i/>
              </w:rPr>
              <w:t>фейсбук</w:t>
            </w:r>
            <w:proofErr w:type="spellEnd"/>
            <w:r w:rsidRPr="00CC631D">
              <w:rPr>
                <w:rFonts w:ascii="Calibri" w:hAnsi="Calibri"/>
                <w:i/>
              </w:rPr>
              <w:t xml:space="preserve"> или други електронни комуникационни канали за популяризиране на библиотечните услуги и обратна връзка с потребителя</w:t>
            </w:r>
            <w:r w:rsidRPr="00DD5BEC">
              <w:rPr>
                <w:rFonts w:ascii="Calibri" w:hAnsi="Calibri"/>
              </w:rPr>
              <w:t>:</w:t>
            </w:r>
          </w:p>
          <w:p w:rsidR="00522F01" w:rsidRDefault="00522F01" w:rsidP="00B73C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</w:t>
            </w:r>
          </w:p>
          <w:p w:rsidR="00522F01" w:rsidRPr="008C5CD1" w:rsidRDefault="00522F01" w:rsidP="00B73C23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522F01" w:rsidRPr="00DE0656" w:rsidTr="00B73C23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522F01" w:rsidRPr="00DE0656" w:rsidRDefault="00522F01" w:rsidP="00B73C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Pr="00DE0656">
              <w:rPr>
                <w:rFonts w:ascii="Calibri" w:hAnsi="Calibri"/>
                <w:b/>
              </w:rPr>
              <w:t>. Художествени състави за любителско тв</w:t>
            </w:r>
            <w:r>
              <w:rPr>
                <w:rFonts w:ascii="Calibri" w:hAnsi="Calibri"/>
                <w:b/>
              </w:rPr>
              <w:t>орчество, функционирали през 2019</w:t>
            </w:r>
            <w:r w:rsidRPr="00DE0656">
              <w:rPr>
                <w:rFonts w:ascii="Calibri" w:hAnsi="Calibri"/>
                <w:b/>
              </w:rPr>
              <w:t xml:space="preserve"> г.</w:t>
            </w:r>
          </w:p>
          <w:p w:rsidR="00522F01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група “Дъга                 </w:t>
            </w:r>
            <w:r w:rsidRPr="002506CE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 xml:space="preserve">         </w:t>
            </w:r>
            <w:r w:rsidRPr="002506CE">
              <w:rPr>
                <w:rFonts w:ascii="Calibri" w:hAnsi="Calibri"/>
              </w:rPr>
              <w:t xml:space="preserve"> с ръ</w:t>
            </w:r>
            <w:r>
              <w:rPr>
                <w:rFonts w:ascii="Calibri" w:hAnsi="Calibri"/>
              </w:rPr>
              <w:t xml:space="preserve">ководител </w:t>
            </w:r>
            <w:proofErr w:type="spellStart"/>
            <w:r>
              <w:rPr>
                <w:rFonts w:ascii="Calibri" w:hAnsi="Calibri"/>
              </w:rPr>
              <w:t>Й.Костадинова</w:t>
            </w:r>
            <w:proofErr w:type="spellEnd"/>
            <w:r>
              <w:rPr>
                <w:rFonts w:ascii="Calibri" w:hAnsi="Calibri"/>
              </w:rPr>
              <w:t xml:space="preserve">    -              13    </w:t>
            </w:r>
            <w:r w:rsidRPr="002506CE">
              <w:rPr>
                <w:rFonts w:ascii="Calibri" w:hAnsi="Calibri"/>
              </w:rPr>
              <w:t>участника</w:t>
            </w:r>
          </w:p>
          <w:p w:rsidR="00522F01" w:rsidRPr="002506CE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група “театрална</w:t>
            </w:r>
            <w:r w:rsidRPr="002506CE">
              <w:rPr>
                <w:rFonts w:ascii="Calibri" w:hAnsi="Calibri"/>
              </w:rPr>
              <w:t xml:space="preserve">” </w:t>
            </w:r>
            <w:r>
              <w:rPr>
                <w:rFonts w:ascii="Calibri" w:hAnsi="Calibri"/>
              </w:rPr>
              <w:t xml:space="preserve">                  </w:t>
            </w:r>
            <w:r w:rsidRPr="002506CE">
              <w:rPr>
                <w:rFonts w:ascii="Calibri" w:hAnsi="Calibri"/>
              </w:rPr>
              <w:t>с ръ</w:t>
            </w:r>
            <w:r>
              <w:rPr>
                <w:rFonts w:ascii="Calibri" w:hAnsi="Calibri"/>
              </w:rPr>
              <w:t xml:space="preserve">ководител  </w:t>
            </w:r>
            <w:proofErr w:type="spellStart"/>
            <w:r>
              <w:rPr>
                <w:rFonts w:ascii="Calibri" w:hAnsi="Calibri"/>
              </w:rPr>
              <w:t>н.Василева</w:t>
            </w:r>
            <w:proofErr w:type="spellEnd"/>
            <w:r>
              <w:rPr>
                <w:rFonts w:ascii="Calibri" w:hAnsi="Calibri"/>
              </w:rPr>
              <w:t xml:space="preserve">   -                      8  </w:t>
            </w:r>
            <w:r w:rsidRPr="002506CE">
              <w:rPr>
                <w:rFonts w:ascii="Calibri" w:hAnsi="Calibri"/>
              </w:rPr>
              <w:t xml:space="preserve"> участника</w:t>
            </w:r>
          </w:p>
          <w:p w:rsidR="00522F01" w:rsidRPr="002506CE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група “детска театрална</w:t>
            </w:r>
            <w:r w:rsidRPr="002506CE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 xml:space="preserve">    </w:t>
            </w:r>
            <w:r w:rsidRPr="002506CE">
              <w:rPr>
                <w:rFonts w:ascii="Calibri" w:hAnsi="Calibri"/>
              </w:rPr>
              <w:t xml:space="preserve"> с ръ</w:t>
            </w:r>
            <w:r>
              <w:rPr>
                <w:rFonts w:ascii="Calibri" w:hAnsi="Calibri"/>
              </w:rPr>
              <w:t xml:space="preserve">ководител  </w:t>
            </w:r>
            <w:proofErr w:type="spellStart"/>
            <w:r>
              <w:rPr>
                <w:rFonts w:ascii="Calibri" w:hAnsi="Calibri"/>
              </w:rPr>
              <w:t>А.Начева</w:t>
            </w:r>
            <w:proofErr w:type="spellEnd"/>
            <w:r>
              <w:rPr>
                <w:rFonts w:ascii="Calibri" w:hAnsi="Calibri"/>
              </w:rPr>
              <w:t xml:space="preserve">   -                        10    </w:t>
            </w:r>
            <w:r w:rsidRPr="002506CE">
              <w:rPr>
                <w:rFonts w:ascii="Calibri" w:hAnsi="Calibri"/>
              </w:rPr>
              <w:t>участника</w:t>
            </w:r>
          </w:p>
          <w:p w:rsidR="00522F01" w:rsidRPr="00DE0656" w:rsidRDefault="00522F01" w:rsidP="00B73C23">
            <w:pPr>
              <w:rPr>
                <w:rFonts w:ascii="Calibri" w:hAnsi="Calibri"/>
              </w:rPr>
            </w:pPr>
            <w:r w:rsidRPr="002506CE">
              <w:rPr>
                <w:rFonts w:ascii="Calibri" w:hAnsi="Calibri"/>
              </w:rPr>
              <w:t xml:space="preserve">         </w:t>
            </w:r>
            <w:r>
              <w:rPr>
                <w:rFonts w:ascii="Calibri" w:hAnsi="Calibri"/>
              </w:rPr>
              <w:t xml:space="preserve">    група „........................” с  ръководител  ..................................  -   .....</w:t>
            </w:r>
            <w:r w:rsidRPr="002506CE">
              <w:rPr>
                <w:rFonts w:ascii="Calibri" w:hAnsi="Calibri"/>
              </w:rPr>
              <w:t xml:space="preserve"> участ</w:t>
            </w:r>
            <w:r>
              <w:rPr>
                <w:rFonts w:ascii="Calibri" w:hAnsi="Calibri"/>
              </w:rPr>
              <w:t>н</w:t>
            </w:r>
            <w:r w:rsidRPr="002506CE">
              <w:rPr>
                <w:rFonts w:ascii="Calibri" w:hAnsi="Calibri"/>
              </w:rPr>
              <w:t>ика</w:t>
            </w:r>
          </w:p>
        </w:tc>
      </w:tr>
      <w:tr w:rsidR="00522F01" w:rsidRPr="00DE0656" w:rsidTr="00B73C23">
        <w:trPr>
          <w:trHeight w:val="1395"/>
        </w:trPr>
        <w:tc>
          <w:tcPr>
            <w:tcW w:w="10206" w:type="dxa"/>
            <w:shd w:val="clear" w:color="auto" w:fill="auto"/>
          </w:tcPr>
          <w:p w:rsidR="00522F01" w:rsidRPr="00DE0656" w:rsidRDefault="00522F01" w:rsidP="00B73C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Pr="00DE0656">
              <w:rPr>
                <w:rFonts w:ascii="Calibri" w:hAnsi="Calibri"/>
                <w:b/>
              </w:rPr>
              <w:t>. Колективни и индивидуални форми на обучение – клубове, школи, курсове, кръжоци</w:t>
            </w:r>
            <w:r w:rsidRPr="008C5CD1">
              <w:rPr>
                <w:rFonts w:ascii="Calibri" w:hAnsi="Calibri"/>
                <w:b/>
                <w:lang w:val="ru-RU"/>
              </w:rPr>
              <w:t xml:space="preserve">, </w:t>
            </w:r>
            <w:r w:rsidRPr="00DE0656">
              <w:rPr>
                <w:rFonts w:ascii="Calibri" w:hAnsi="Calibri"/>
                <w:b/>
              </w:rPr>
              <w:t>ателиета, студиа, курсове по изкуствата и други области на знанието, културата, науката и информационните технологии; издателска дейност и др.</w:t>
            </w:r>
          </w:p>
          <w:p w:rsidR="00522F01" w:rsidRDefault="00522F01" w:rsidP="00B73C23">
            <w:pPr>
              <w:rPr>
                <w:rFonts w:ascii="Calibri" w:hAnsi="Calibri"/>
                <w:i/>
                <w:sz w:val="22"/>
              </w:rPr>
            </w:pPr>
            <w:r w:rsidRPr="00DE0656">
              <w:rPr>
                <w:rFonts w:ascii="Calibri" w:hAnsi="Calibri"/>
              </w:rPr>
              <w:t>/</w:t>
            </w:r>
            <w:r w:rsidRPr="00DE0656">
              <w:rPr>
                <w:rFonts w:ascii="Calibri" w:hAnsi="Calibri"/>
                <w:i/>
                <w:sz w:val="22"/>
              </w:rPr>
              <w:t xml:space="preserve">Моля, посочете </w:t>
            </w:r>
            <w:r w:rsidRPr="00DE0656">
              <w:rPr>
                <w:rFonts w:ascii="Calibri" w:hAnsi="Calibri"/>
                <w:b/>
                <w:i/>
                <w:sz w:val="22"/>
              </w:rPr>
              <w:t xml:space="preserve">броя и опишете </w:t>
            </w:r>
            <w:r>
              <w:rPr>
                <w:rFonts w:ascii="Calibri" w:hAnsi="Calibri"/>
                <w:b/>
                <w:i/>
                <w:sz w:val="22"/>
              </w:rPr>
              <w:t>подробно и отчетливо</w:t>
            </w:r>
            <w:r w:rsidRPr="00DE0656">
              <w:rPr>
                <w:rFonts w:ascii="Calibri" w:hAnsi="Calibri"/>
                <w:b/>
                <w:i/>
                <w:sz w:val="22"/>
              </w:rPr>
              <w:t xml:space="preserve"> всички образователни форми</w:t>
            </w:r>
            <w:r w:rsidRPr="00DE0656">
              <w:rPr>
                <w:rFonts w:ascii="Calibri" w:hAnsi="Calibri"/>
                <w:i/>
                <w:sz w:val="22"/>
              </w:rPr>
              <w:t xml:space="preserve">, които читалището е реализирало за отчетния период. Опишете също и </w:t>
            </w:r>
            <w:r w:rsidRPr="00DE0656">
              <w:rPr>
                <w:rFonts w:ascii="Calibri" w:hAnsi="Calibri"/>
                <w:b/>
                <w:i/>
                <w:sz w:val="22"/>
              </w:rPr>
              <w:t>броя на привлечените участници</w:t>
            </w:r>
            <w:r w:rsidRPr="00DE0656">
              <w:rPr>
                <w:rFonts w:ascii="Calibri" w:hAnsi="Calibri"/>
                <w:i/>
                <w:sz w:val="22"/>
              </w:rPr>
              <w:t>/</w:t>
            </w:r>
          </w:p>
          <w:p w:rsidR="00522F01" w:rsidRPr="00054D2B" w:rsidRDefault="00522F01" w:rsidP="00B73C23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не</w:t>
            </w:r>
          </w:p>
          <w:p w:rsidR="00522F01" w:rsidRPr="00AC0D94" w:rsidRDefault="00522F01" w:rsidP="00B73C23">
            <w:pPr>
              <w:rPr>
                <w:rFonts w:ascii="Calibri" w:hAnsi="Calibri"/>
              </w:rPr>
            </w:pPr>
          </w:p>
        </w:tc>
      </w:tr>
      <w:tr w:rsidR="00522F01" w:rsidRPr="00DE0656" w:rsidTr="00B73C23">
        <w:trPr>
          <w:trHeight w:val="795"/>
        </w:trPr>
        <w:tc>
          <w:tcPr>
            <w:tcW w:w="10206" w:type="dxa"/>
            <w:shd w:val="clear" w:color="auto" w:fill="auto"/>
          </w:tcPr>
          <w:p w:rsidR="00522F01" w:rsidRPr="000C7DF1" w:rsidRDefault="00522F01" w:rsidP="00B73C2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5</w:t>
            </w:r>
            <w:r w:rsidRPr="00DE0656">
              <w:rPr>
                <w:rFonts w:ascii="Calibri" w:hAnsi="Calibri"/>
                <w:b/>
              </w:rPr>
              <w:t xml:space="preserve">. Социална политика на читалището </w:t>
            </w:r>
            <w:r>
              <w:rPr>
                <w:rFonts w:ascii="Calibri" w:hAnsi="Calibri"/>
              </w:rPr>
              <w:t xml:space="preserve">:Читалището е в добри </w:t>
            </w:r>
            <w:proofErr w:type="spellStart"/>
            <w:r>
              <w:rPr>
                <w:rFonts w:ascii="Calibri" w:hAnsi="Calibri"/>
              </w:rPr>
              <w:t>отношенияс</w:t>
            </w:r>
            <w:proofErr w:type="spellEnd"/>
            <w:r>
              <w:rPr>
                <w:rFonts w:ascii="Calibri" w:hAnsi="Calibri"/>
              </w:rPr>
              <w:t xml:space="preserve"> всички институции в селото.</w:t>
            </w:r>
          </w:p>
          <w:p w:rsidR="00522F01" w:rsidRPr="009456BE" w:rsidRDefault="00522F01" w:rsidP="00B73C23">
            <w:pPr>
              <w:widowControl w:val="0"/>
              <w:jc w:val="both"/>
              <w:rPr>
                <w:rFonts w:ascii="Calibri" w:hAnsi="Calibri"/>
                <w:iCs/>
              </w:rPr>
            </w:pPr>
          </w:p>
        </w:tc>
      </w:tr>
      <w:tr w:rsidR="00522F01" w:rsidRPr="00DE0656" w:rsidTr="00B73C23">
        <w:trPr>
          <w:trHeight w:val="450"/>
        </w:trPr>
        <w:tc>
          <w:tcPr>
            <w:tcW w:w="10206" w:type="dxa"/>
            <w:shd w:val="clear" w:color="auto" w:fill="auto"/>
          </w:tcPr>
          <w:p w:rsidR="00522F01" w:rsidRPr="00DE0656" w:rsidRDefault="00522F01" w:rsidP="00B73C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Pr="00DE0656">
              <w:rPr>
                <w:rFonts w:ascii="Calibri" w:hAnsi="Calibri"/>
                <w:b/>
              </w:rPr>
              <w:t xml:space="preserve">. Музейна или </w:t>
            </w:r>
            <w:r w:rsidRPr="00DE0656">
              <w:rPr>
                <w:rFonts w:ascii="Calibri" w:hAnsi="Calibri"/>
                <w:b/>
                <w:lang w:val="en-US"/>
              </w:rPr>
              <w:t>e</w:t>
            </w:r>
            <w:proofErr w:type="spellStart"/>
            <w:r w:rsidRPr="00DE0656">
              <w:rPr>
                <w:rFonts w:ascii="Calibri" w:hAnsi="Calibri"/>
                <w:b/>
              </w:rPr>
              <w:t>тнографска</w:t>
            </w:r>
            <w:proofErr w:type="spellEnd"/>
            <w:r w:rsidRPr="00DE0656">
              <w:rPr>
                <w:rFonts w:ascii="Calibri" w:hAnsi="Calibri"/>
                <w:b/>
              </w:rPr>
              <w:t xml:space="preserve"> сбирка: обновяване на музейни или етнографски колекции, създаване на нови.</w:t>
            </w:r>
          </w:p>
          <w:p w:rsidR="00522F01" w:rsidRPr="009456BE" w:rsidRDefault="00522F01" w:rsidP="00B73C23">
            <w:pPr>
              <w:rPr>
                <w:rFonts w:ascii="Calibri" w:hAnsi="Calibri"/>
              </w:rPr>
            </w:pPr>
            <w:r w:rsidRPr="008C5CD1">
              <w:rPr>
                <w:rFonts w:ascii="Calibri" w:hAnsi="Calibri"/>
                <w:sz w:val="22"/>
                <w:lang w:val="ru-RU"/>
              </w:rPr>
              <w:t xml:space="preserve">                                 </w:t>
            </w:r>
            <w:r>
              <w:rPr>
                <w:rFonts w:ascii="Calibri" w:hAnsi="Calibri"/>
              </w:rPr>
              <w:t xml:space="preserve">                2бр. </w:t>
            </w:r>
            <w:proofErr w:type="spellStart"/>
            <w:r>
              <w:rPr>
                <w:rFonts w:ascii="Calibri" w:hAnsi="Calibri"/>
              </w:rPr>
              <w:t>етнотрафски</w:t>
            </w:r>
            <w:proofErr w:type="spellEnd"/>
            <w:r>
              <w:rPr>
                <w:rFonts w:ascii="Calibri" w:hAnsi="Calibri"/>
              </w:rPr>
              <w:t xml:space="preserve"> колекции от  </w:t>
            </w:r>
            <w:proofErr w:type="spellStart"/>
            <w:r>
              <w:rPr>
                <w:rFonts w:ascii="Calibri" w:hAnsi="Calibri"/>
              </w:rPr>
              <w:t>поминака</w:t>
            </w:r>
            <w:proofErr w:type="spellEnd"/>
            <w:r>
              <w:rPr>
                <w:rFonts w:ascii="Calibri" w:hAnsi="Calibri"/>
              </w:rPr>
              <w:t xml:space="preserve"> на селото</w:t>
            </w:r>
          </w:p>
        </w:tc>
      </w:tr>
      <w:tr w:rsidR="00522F01" w:rsidRPr="00DE0656" w:rsidTr="00B73C23">
        <w:tc>
          <w:tcPr>
            <w:tcW w:w="10206" w:type="dxa"/>
            <w:shd w:val="clear" w:color="auto" w:fill="auto"/>
          </w:tcPr>
          <w:p w:rsidR="00522F01" w:rsidRPr="008C5CD1" w:rsidRDefault="00522F01" w:rsidP="00B73C23">
            <w:pPr>
              <w:rPr>
                <w:rFonts w:ascii="Calibri" w:hAnsi="Calibri"/>
                <w:b/>
                <w:lang w:val="ru-RU"/>
              </w:rPr>
            </w:pPr>
          </w:p>
          <w:p w:rsidR="00522F01" w:rsidRDefault="00522F01" w:rsidP="00B73C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Pr="00DE0656">
              <w:rPr>
                <w:rFonts w:ascii="Calibri" w:hAnsi="Calibri"/>
                <w:b/>
              </w:rPr>
              <w:t>. Брой публични прояви и събития, организирани от читалището в населеното място/район, които читалището обслужва.</w:t>
            </w:r>
          </w:p>
          <w:p w:rsidR="00522F01" w:rsidRDefault="00522F01" w:rsidP="00B73C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1.Богоявление, </w:t>
            </w:r>
            <w:proofErr w:type="spellStart"/>
            <w:r>
              <w:rPr>
                <w:rFonts w:ascii="Calibri" w:hAnsi="Calibri"/>
                <w:b/>
              </w:rPr>
              <w:t>Бабинден,Трифон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Зарезан,Баба</w:t>
            </w:r>
            <w:proofErr w:type="spellEnd"/>
            <w:r>
              <w:rPr>
                <w:rFonts w:ascii="Calibri" w:hAnsi="Calibri"/>
                <w:b/>
              </w:rPr>
              <w:t xml:space="preserve"> Марта, Трети март, Осми март, </w:t>
            </w:r>
            <w:proofErr w:type="spellStart"/>
            <w:r>
              <w:rPr>
                <w:rFonts w:ascii="Calibri" w:hAnsi="Calibri"/>
                <w:b/>
              </w:rPr>
              <w:t>Лазаруване,Великден</w:t>
            </w:r>
            <w:proofErr w:type="spellEnd"/>
            <w:r>
              <w:rPr>
                <w:rFonts w:ascii="Calibri" w:hAnsi="Calibri"/>
                <w:b/>
              </w:rPr>
              <w:t xml:space="preserve">,  24 май, Ден на </w:t>
            </w:r>
            <w:proofErr w:type="spellStart"/>
            <w:r>
              <w:rPr>
                <w:rFonts w:ascii="Calibri" w:hAnsi="Calibri"/>
                <w:b/>
              </w:rPr>
              <w:t>детето,Еньовден,откриване</w:t>
            </w:r>
            <w:proofErr w:type="spellEnd"/>
            <w:r>
              <w:rPr>
                <w:rFonts w:ascii="Calibri" w:hAnsi="Calibri"/>
                <w:b/>
              </w:rPr>
              <w:t xml:space="preserve"> на </w:t>
            </w:r>
            <w:proofErr w:type="spellStart"/>
            <w:r>
              <w:rPr>
                <w:rFonts w:ascii="Calibri" w:hAnsi="Calibri"/>
                <w:b/>
              </w:rPr>
              <w:t>жътватаКоледно</w:t>
            </w:r>
            <w:proofErr w:type="spellEnd"/>
            <w:r>
              <w:rPr>
                <w:rFonts w:ascii="Calibri" w:hAnsi="Calibri"/>
                <w:b/>
              </w:rPr>
              <w:t xml:space="preserve"> парти ,Коледуване</w:t>
            </w:r>
          </w:p>
          <w:p w:rsidR="00522F01" w:rsidRPr="0045321D" w:rsidRDefault="00522F01" w:rsidP="00B73C23">
            <w:pPr>
              <w:rPr>
                <w:rFonts w:ascii="Calibri" w:hAnsi="Calibri"/>
                <w:b/>
              </w:rPr>
            </w:pPr>
          </w:p>
        </w:tc>
      </w:tr>
      <w:tr w:rsidR="00522F01" w:rsidRPr="00DE0656" w:rsidTr="00B73C23">
        <w:trPr>
          <w:trHeight w:val="735"/>
        </w:trPr>
        <w:tc>
          <w:tcPr>
            <w:tcW w:w="10206" w:type="dxa"/>
            <w:shd w:val="clear" w:color="auto" w:fill="auto"/>
          </w:tcPr>
          <w:p w:rsidR="00522F01" w:rsidRPr="00DE0656" w:rsidRDefault="00522F01" w:rsidP="00B73C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Pr="00DE0656">
              <w:rPr>
                <w:rFonts w:ascii="Calibri" w:hAnsi="Calibri"/>
                <w:b/>
              </w:rPr>
              <w:t>. Участия на ваши художествени състави в общински и регионални, национални и международни форуми, събори, конкурси.</w:t>
            </w:r>
          </w:p>
          <w:p w:rsidR="00522F01" w:rsidRPr="00216D85" w:rsidRDefault="00522F01" w:rsidP="00B73C23">
            <w:pPr>
              <w:rPr>
                <w:rFonts w:ascii="Calibri" w:hAnsi="Calibri"/>
                <w:b/>
                <w:i/>
                <w:sz w:val="22"/>
              </w:rPr>
            </w:pPr>
            <w:r w:rsidRPr="000C7DF1">
              <w:t xml:space="preserve">    </w:t>
            </w:r>
            <w:r w:rsidRPr="00A544C1">
              <w:t xml:space="preserve">1.  </w:t>
            </w:r>
            <w:proofErr w:type="spellStart"/>
            <w:r w:rsidRPr="00A544C1">
              <w:t>Регионални:</w:t>
            </w:r>
            <w:r>
              <w:t>Жива</w:t>
            </w:r>
            <w:proofErr w:type="spellEnd"/>
            <w:r>
              <w:t xml:space="preserve"> вода-</w:t>
            </w:r>
            <w:proofErr w:type="spellStart"/>
            <w:r>
              <w:t>КаранВърбовка</w:t>
            </w:r>
            <w:proofErr w:type="spellEnd"/>
            <w:r>
              <w:t>, Празник на плодородието-</w:t>
            </w:r>
            <w:proofErr w:type="spellStart"/>
            <w:r>
              <w:t>Чилнов,Хърцоиски</w:t>
            </w:r>
            <w:proofErr w:type="spellEnd"/>
            <w:r>
              <w:t xml:space="preserve"> събор-Кацелово</w:t>
            </w:r>
          </w:p>
          <w:p w:rsidR="00522F01" w:rsidRPr="00700ACF" w:rsidRDefault="00522F01" w:rsidP="00B73C23">
            <w:pPr>
              <w:ind w:left="720"/>
              <w:rPr>
                <w:rFonts w:ascii="Calibri" w:hAnsi="Calibri"/>
              </w:rPr>
            </w:pPr>
          </w:p>
          <w:p w:rsidR="00522F01" w:rsidRPr="00A544C1" w:rsidRDefault="00522F01" w:rsidP="00B73C2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</w:t>
            </w:r>
            <w:r w:rsidRPr="00A544C1">
              <w:rPr>
                <w:rFonts w:ascii="Calibri" w:hAnsi="Calibri"/>
                <w:b/>
                <w:i/>
              </w:rPr>
              <w:t>2.  Н</w:t>
            </w:r>
            <w:proofErr w:type="spellStart"/>
            <w:r w:rsidRPr="00A544C1">
              <w:rPr>
                <w:rFonts w:ascii="Calibri" w:hAnsi="Calibri"/>
                <w:b/>
                <w:i/>
                <w:lang w:val="ru-RU"/>
              </w:rPr>
              <w:t>ационални</w:t>
            </w:r>
            <w:proofErr w:type="spellEnd"/>
            <w:r w:rsidRPr="00A544C1">
              <w:rPr>
                <w:rFonts w:ascii="Calibri" w:hAnsi="Calibri"/>
                <w:b/>
                <w:i/>
                <w:lang w:val="ru-RU"/>
              </w:rPr>
              <w:t xml:space="preserve">: </w:t>
            </w:r>
          </w:p>
          <w:p w:rsidR="00522F01" w:rsidRDefault="00522F01" w:rsidP="00B73C2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Фестивал на етносите-Батишница, Фестивал на сливата </w:t>
            </w:r>
            <w:proofErr w:type="spellStart"/>
            <w:r>
              <w:rPr>
                <w:rFonts w:ascii="Calibri" w:hAnsi="Calibri"/>
                <w:b/>
                <w:i/>
              </w:rPr>
              <w:t>гр.Троян</w:t>
            </w:r>
            <w:proofErr w:type="spellEnd"/>
          </w:p>
          <w:p w:rsidR="00522F01" w:rsidRDefault="00522F01" w:rsidP="00B73C23">
            <w:pPr>
              <w:rPr>
                <w:rFonts w:ascii="Calibri" w:hAnsi="Calibri"/>
                <w:b/>
                <w:i/>
              </w:rPr>
            </w:pPr>
          </w:p>
          <w:p w:rsidR="00522F01" w:rsidRPr="00A544C1" w:rsidRDefault="00522F01" w:rsidP="00B73C23">
            <w:pPr>
              <w:rPr>
                <w:rFonts w:ascii="Calibri" w:hAnsi="Calibri"/>
                <w:b/>
                <w:i/>
                <w:lang w:val="ru-RU"/>
              </w:rPr>
            </w:pPr>
            <w:r w:rsidRPr="00A544C1">
              <w:rPr>
                <w:rFonts w:ascii="Calibri" w:hAnsi="Calibri"/>
                <w:b/>
                <w:i/>
              </w:rPr>
              <w:t xml:space="preserve">     3. М</w:t>
            </w:r>
            <w:proofErr w:type="spellStart"/>
            <w:r w:rsidRPr="00A544C1">
              <w:rPr>
                <w:rFonts w:ascii="Calibri" w:hAnsi="Calibri"/>
                <w:b/>
                <w:i/>
                <w:lang w:val="ru-RU"/>
              </w:rPr>
              <w:t>еждународни</w:t>
            </w:r>
            <w:proofErr w:type="spellEnd"/>
            <w:r w:rsidRPr="00A544C1">
              <w:rPr>
                <w:rFonts w:ascii="Calibri" w:hAnsi="Calibri"/>
                <w:b/>
                <w:i/>
                <w:lang w:val="ru-RU"/>
              </w:rPr>
              <w:t>:</w:t>
            </w:r>
          </w:p>
          <w:p w:rsidR="00522F01" w:rsidRPr="000C7DF1" w:rsidRDefault="00522F01" w:rsidP="00B73C23">
            <w:pPr>
              <w:rPr>
                <w:rFonts w:ascii="Calibri" w:hAnsi="Calibri" w:cs="Calibri"/>
              </w:rPr>
            </w:pPr>
          </w:p>
        </w:tc>
      </w:tr>
      <w:tr w:rsidR="00522F01" w:rsidRPr="00DE0656" w:rsidTr="00B73C23">
        <w:trPr>
          <w:trHeight w:val="645"/>
        </w:trPr>
        <w:tc>
          <w:tcPr>
            <w:tcW w:w="10206" w:type="dxa"/>
            <w:shd w:val="clear" w:color="auto" w:fill="auto"/>
          </w:tcPr>
          <w:p w:rsidR="00522F01" w:rsidRPr="00216D85" w:rsidRDefault="00522F01" w:rsidP="00B73C23">
            <w:pPr>
              <w:rPr>
                <w:rFonts w:ascii="Calibri" w:hAnsi="Calibri"/>
                <w:i/>
                <w:sz w:val="22"/>
              </w:rPr>
            </w:pPr>
            <w:r>
              <w:t>9</w:t>
            </w:r>
            <w:r w:rsidRPr="00DE0656">
              <w:t xml:space="preserve">. Получени отличия и награди от участия </w:t>
            </w:r>
            <w:r>
              <w:t xml:space="preserve">: грамоти и </w:t>
            </w:r>
            <w:proofErr w:type="spellStart"/>
            <w:r>
              <w:t>плакети</w:t>
            </w:r>
            <w:proofErr w:type="spellEnd"/>
          </w:p>
          <w:p w:rsidR="00522F01" w:rsidRPr="00A544C1" w:rsidRDefault="00522F01" w:rsidP="00B73C23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22F01" w:rsidRPr="00DE0656" w:rsidTr="00B73C23">
        <w:trPr>
          <w:trHeight w:val="225"/>
        </w:trPr>
        <w:tc>
          <w:tcPr>
            <w:tcW w:w="10206" w:type="dxa"/>
            <w:shd w:val="clear" w:color="auto" w:fill="auto"/>
          </w:tcPr>
          <w:p w:rsidR="00522F01" w:rsidRDefault="00522F01" w:rsidP="00B73C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130</w:t>
            </w:r>
            <w:r w:rsidRPr="00DE0656">
              <w:rPr>
                <w:rFonts w:ascii="Calibri" w:hAnsi="Calibri"/>
                <w:b/>
              </w:rPr>
              <w:t>. Проекти, реализирани през 201</w:t>
            </w:r>
            <w:r>
              <w:rPr>
                <w:rFonts w:ascii="Calibri" w:hAnsi="Calibri"/>
                <w:b/>
              </w:rPr>
              <w:t>9</w:t>
            </w:r>
            <w:r w:rsidRPr="00DE0656">
              <w:rPr>
                <w:rFonts w:ascii="Calibri" w:hAnsi="Calibri"/>
                <w:b/>
              </w:rPr>
              <w:t xml:space="preserve"> г.</w:t>
            </w:r>
          </w:p>
          <w:p w:rsidR="00522F01" w:rsidRPr="00D51B8A" w:rsidRDefault="00522F01" w:rsidP="00B73C23">
            <w:pPr>
              <w:rPr>
                <w:rFonts w:ascii="Calibri" w:hAnsi="Calibri"/>
                <w:b/>
              </w:rPr>
            </w:pPr>
          </w:p>
          <w:p w:rsidR="00522F01" w:rsidRDefault="00522F01" w:rsidP="00B73C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Като основен бенефициент:    не</w:t>
            </w:r>
          </w:p>
          <w:p w:rsidR="00522F01" w:rsidRPr="00C07227" w:rsidRDefault="00522F01" w:rsidP="00B73C23">
            <w:pPr>
              <w:rPr>
                <w:rFonts w:ascii="Calibri" w:hAnsi="Calibri"/>
                <w:i/>
              </w:rPr>
            </w:pPr>
          </w:p>
        </w:tc>
      </w:tr>
      <w:tr w:rsidR="00522F01" w:rsidRPr="00DE0656" w:rsidTr="00B73C23">
        <w:trPr>
          <w:trHeight w:val="330"/>
        </w:trPr>
        <w:tc>
          <w:tcPr>
            <w:tcW w:w="10206" w:type="dxa"/>
            <w:shd w:val="clear" w:color="auto" w:fill="auto"/>
          </w:tcPr>
          <w:p w:rsidR="00522F01" w:rsidRDefault="00522F01" w:rsidP="00B73C23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lastRenderedPageBreak/>
              <w:t>1</w:t>
            </w:r>
            <w:r>
              <w:rPr>
                <w:rFonts w:ascii="Calibri" w:hAnsi="Calibri"/>
                <w:b/>
              </w:rPr>
              <w:t>1</w:t>
            </w:r>
            <w:r w:rsidRPr="00DE0656">
              <w:rPr>
                <w:rFonts w:ascii="Calibri" w:hAnsi="Calibri"/>
                <w:b/>
              </w:rPr>
              <w:t>. Проекти, чиято р</w:t>
            </w:r>
            <w:r>
              <w:rPr>
                <w:rFonts w:ascii="Calibri" w:hAnsi="Calibri"/>
                <w:b/>
              </w:rPr>
              <w:t>еализация продължава през 2020</w:t>
            </w:r>
            <w:r w:rsidRPr="00DE0656">
              <w:rPr>
                <w:rFonts w:ascii="Calibri" w:hAnsi="Calibri"/>
                <w:b/>
              </w:rPr>
              <w:t xml:space="preserve"> г.</w:t>
            </w:r>
            <w:r>
              <w:rPr>
                <w:rFonts w:ascii="Calibri" w:hAnsi="Calibri"/>
                <w:b/>
              </w:rPr>
              <w:t xml:space="preserve">    Обновяване и модернизиране на читалището- по бедствие и аварии</w:t>
            </w:r>
          </w:p>
          <w:p w:rsidR="00522F01" w:rsidRDefault="00522F01" w:rsidP="00B73C23">
            <w:pPr>
              <w:rPr>
                <w:rFonts w:ascii="Calibri" w:hAnsi="Calibri"/>
                <w:b/>
              </w:rPr>
            </w:pPr>
          </w:p>
          <w:p w:rsidR="00522F01" w:rsidRPr="00DE0656" w:rsidRDefault="00522F01" w:rsidP="00B73C23">
            <w:pPr>
              <w:rPr>
                <w:rFonts w:ascii="Calibri" w:hAnsi="Calibri"/>
                <w:b/>
              </w:rPr>
            </w:pPr>
          </w:p>
        </w:tc>
      </w:tr>
      <w:tr w:rsidR="00522F01" w:rsidRPr="00DE0656" w:rsidTr="00B73C23">
        <w:trPr>
          <w:trHeight w:val="981"/>
        </w:trPr>
        <w:tc>
          <w:tcPr>
            <w:tcW w:w="10206" w:type="dxa"/>
            <w:shd w:val="clear" w:color="auto" w:fill="auto"/>
          </w:tcPr>
          <w:p w:rsidR="00522F01" w:rsidRPr="00DE0656" w:rsidRDefault="00522F01" w:rsidP="00B73C23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2</w:t>
            </w:r>
            <w:r w:rsidRPr="00DE0656">
              <w:rPr>
                <w:rFonts w:ascii="Calibri" w:hAnsi="Calibri"/>
                <w:b/>
              </w:rPr>
              <w:t xml:space="preserve">. Въведени нови художествени и/или образователни форми </w:t>
            </w:r>
            <w:r>
              <w:rPr>
                <w:rFonts w:ascii="Calibri" w:hAnsi="Calibri"/>
                <w:b/>
              </w:rPr>
              <w:t xml:space="preserve"> през 2019 </w:t>
            </w:r>
            <w:proofErr w:type="spellStart"/>
            <w:r>
              <w:rPr>
                <w:rFonts w:ascii="Calibri" w:hAnsi="Calibri"/>
                <w:b/>
              </w:rPr>
              <w:t>г.не</w:t>
            </w:r>
            <w:proofErr w:type="spellEnd"/>
          </w:p>
          <w:p w:rsidR="00522F01" w:rsidRPr="00FA280C" w:rsidRDefault="00522F01" w:rsidP="00B73C23">
            <w:pPr>
              <w:rPr>
                <w:rFonts w:ascii="Calibri" w:hAnsi="Calibri"/>
              </w:rPr>
            </w:pPr>
          </w:p>
          <w:p w:rsidR="00522F01" w:rsidRDefault="00522F01" w:rsidP="00B73C23">
            <w:pPr>
              <w:rPr>
                <w:rFonts w:ascii="Calibri" w:hAnsi="Calibri"/>
                <w:i/>
              </w:rPr>
            </w:pPr>
          </w:p>
          <w:p w:rsidR="00522F01" w:rsidRPr="00C07227" w:rsidRDefault="00522F01" w:rsidP="00B73C23">
            <w:pPr>
              <w:rPr>
                <w:rFonts w:ascii="Calibri" w:hAnsi="Calibri"/>
                <w:i/>
              </w:rPr>
            </w:pPr>
          </w:p>
        </w:tc>
      </w:tr>
    </w:tbl>
    <w:p w:rsidR="00522F01" w:rsidRDefault="00522F01"/>
    <w:p w:rsidR="00522F01" w:rsidRDefault="00522F01"/>
    <w:p w:rsidR="004D78D5" w:rsidRDefault="004D78D5" w:rsidP="004D78D5">
      <w:pPr>
        <w:ind w:left="-540" w:right="-684"/>
        <w:rPr>
          <w:b/>
          <w:bCs/>
          <w:sz w:val="28"/>
          <w:szCs w:val="28"/>
        </w:rPr>
      </w:pPr>
      <w:r w:rsidRPr="00E600A0">
        <w:rPr>
          <w:b/>
          <w:bCs/>
          <w:sz w:val="28"/>
          <w:szCs w:val="28"/>
        </w:rPr>
        <w:t>КУ</w:t>
      </w:r>
      <w:r>
        <w:rPr>
          <w:b/>
          <w:bCs/>
          <w:sz w:val="28"/>
          <w:szCs w:val="28"/>
        </w:rPr>
        <w:t>ЛТУРЕН  КАЛЕНДАР  за 2020 година</w:t>
      </w:r>
    </w:p>
    <w:p w:rsidR="004D78D5" w:rsidRDefault="004D78D5" w:rsidP="004D78D5">
      <w:pPr>
        <w:ind w:left="-540" w:right="-684"/>
        <w:jc w:val="center"/>
        <w:rPr>
          <w:b/>
          <w:bCs/>
          <w:sz w:val="28"/>
          <w:szCs w:val="28"/>
        </w:rPr>
      </w:pPr>
    </w:p>
    <w:p w:rsidR="004D78D5" w:rsidRDefault="004D78D5" w:rsidP="004D78D5">
      <w:pPr>
        <w:ind w:left="-540" w:right="-6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Народно читалище „</w:t>
      </w:r>
      <w:proofErr w:type="spellStart"/>
      <w:r>
        <w:rPr>
          <w:b/>
          <w:bCs/>
          <w:sz w:val="28"/>
          <w:szCs w:val="28"/>
        </w:rPr>
        <w:t>Н.Й.Вапцаров</w:t>
      </w:r>
      <w:proofErr w:type="spellEnd"/>
      <w:r>
        <w:rPr>
          <w:b/>
          <w:bCs/>
          <w:sz w:val="28"/>
          <w:szCs w:val="28"/>
        </w:rPr>
        <w:t xml:space="preserve">” 1914 </w:t>
      </w:r>
      <w:proofErr w:type="spellStart"/>
      <w:r>
        <w:rPr>
          <w:b/>
          <w:bCs/>
          <w:sz w:val="28"/>
          <w:szCs w:val="28"/>
        </w:rPr>
        <w:t>с.Баниска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общ.Две</w:t>
      </w:r>
      <w:proofErr w:type="spellEnd"/>
      <w:r>
        <w:rPr>
          <w:b/>
          <w:bCs/>
          <w:sz w:val="28"/>
          <w:szCs w:val="28"/>
        </w:rPr>
        <w:t xml:space="preserve"> могили     </w:t>
      </w:r>
    </w:p>
    <w:p w:rsidR="004D78D5" w:rsidRPr="00E600A0" w:rsidRDefault="004D78D5" w:rsidP="004D78D5">
      <w:pPr>
        <w:ind w:left="-540" w:right="-684"/>
        <w:jc w:val="center"/>
        <w:rPr>
          <w:b/>
          <w:bCs/>
          <w:sz w:val="28"/>
          <w:szCs w:val="28"/>
        </w:rPr>
      </w:pPr>
    </w:p>
    <w:p w:rsidR="004D78D5" w:rsidRDefault="004D78D5" w:rsidP="004D78D5"/>
    <w:tbl>
      <w:tblPr>
        <w:tblStyle w:val="a7"/>
        <w:tblW w:w="1103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3240"/>
        <w:gridCol w:w="2430"/>
        <w:gridCol w:w="2030"/>
      </w:tblGrid>
      <w:tr w:rsidR="004D78D5" w:rsidRPr="00E600A0" w:rsidTr="00B73C23">
        <w:tc>
          <w:tcPr>
            <w:tcW w:w="1710" w:type="dxa"/>
            <w:shd w:val="clear" w:color="auto" w:fill="E6E6E6"/>
          </w:tcPr>
          <w:p w:rsidR="004D78D5" w:rsidRPr="00E600A0" w:rsidRDefault="004D78D5" w:rsidP="00B73C23">
            <w:pPr>
              <w:ind w:right="-64"/>
              <w:jc w:val="center"/>
              <w:rPr>
                <w:b/>
                <w:bCs/>
                <w:caps/>
              </w:rPr>
            </w:pPr>
            <w:r w:rsidRPr="00E600A0">
              <w:rPr>
                <w:b/>
                <w:bCs/>
                <w:caps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4D78D5" w:rsidRPr="00E600A0" w:rsidRDefault="004D78D5" w:rsidP="00B73C23">
            <w:pPr>
              <w:ind w:right="-64"/>
              <w:jc w:val="center"/>
              <w:rPr>
                <w:b/>
                <w:bCs/>
                <w:caps/>
              </w:rPr>
            </w:pPr>
            <w:r w:rsidRPr="00E600A0">
              <w:rPr>
                <w:b/>
                <w:bCs/>
                <w:caps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4D78D5" w:rsidRPr="00E600A0" w:rsidRDefault="004D78D5" w:rsidP="00B73C23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4D78D5" w:rsidRPr="00E600A0" w:rsidRDefault="004D78D5" w:rsidP="00B73C23">
            <w:pPr>
              <w:ind w:right="-64"/>
              <w:jc w:val="center"/>
              <w:rPr>
                <w:b/>
                <w:bCs/>
                <w:caps/>
              </w:rPr>
            </w:pPr>
          </w:p>
        </w:tc>
        <w:tc>
          <w:tcPr>
            <w:tcW w:w="2430" w:type="dxa"/>
            <w:shd w:val="clear" w:color="auto" w:fill="E6E6E6"/>
          </w:tcPr>
          <w:p w:rsidR="004D78D5" w:rsidRPr="00E600A0" w:rsidRDefault="004D78D5" w:rsidP="00B73C23">
            <w:pPr>
              <w:ind w:right="-64"/>
              <w:jc w:val="center"/>
              <w:rPr>
                <w:b/>
                <w:bCs/>
                <w:caps/>
              </w:rPr>
            </w:pPr>
            <w:r w:rsidRPr="00E600A0">
              <w:rPr>
                <w:b/>
                <w:bCs/>
                <w:caps/>
              </w:rPr>
              <w:t>Организатор/и</w:t>
            </w:r>
          </w:p>
        </w:tc>
        <w:tc>
          <w:tcPr>
            <w:tcW w:w="2030" w:type="dxa"/>
            <w:shd w:val="clear" w:color="auto" w:fill="E6E6E6"/>
          </w:tcPr>
          <w:p w:rsidR="004D78D5" w:rsidRPr="00E600A0" w:rsidRDefault="004D78D5" w:rsidP="00B73C23">
            <w:pPr>
              <w:ind w:right="-6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ЗА </w:t>
            </w:r>
            <w:r w:rsidRPr="00E600A0">
              <w:rPr>
                <w:b/>
                <w:bCs/>
                <w:caps/>
              </w:rPr>
              <w:t>Контакти</w:t>
            </w:r>
          </w:p>
        </w:tc>
      </w:tr>
      <w:tr w:rsidR="004D78D5" w:rsidRPr="003D0DD1" w:rsidTr="00B73C23">
        <w:trPr>
          <w:trHeight w:val="521"/>
        </w:trPr>
        <w:tc>
          <w:tcPr>
            <w:tcW w:w="1710" w:type="dxa"/>
          </w:tcPr>
          <w:p w:rsidR="004D78D5" w:rsidRPr="003D0DD1" w:rsidRDefault="004D78D5" w:rsidP="00B73C23">
            <w:pPr>
              <w:ind w:right="-64"/>
            </w:pPr>
            <w:r>
              <w:t>6 януари</w:t>
            </w:r>
          </w:p>
        </w:tc>
        <w:tc>
          <w:tcPr>
            <w:tcW w:w="1620" w:type="dxa"/>
          </w:tcPr>
          <w:p w:rsidR="004D78D5" w:rsidRPr="003D0DD1" w:rsidRDefault="004D78D5" w:rsidP="00B73C23">
            <w:pPr>
              <w:ind w:right="-64"/>
            </w:pPr>
            <w:proofErr w:type="spellStart"/>
            <w:r>
              <w:t>Р.Баниски</w:t>
            </w:r>
            <w:proofErr w:type="spellEnd"/>
            <w:r>
              <w:t xml:space="preserve"> лом</w:t>
            </w:r>
          </w:p>
        </w:tc>
        <w:tc>
          <w:tcPr>
            <w:tcW w:w="3240" w:type="dxa"/>
          </w:tcPr>
          <w:p w:rsidR="004D78D5" w:rsidRPr="003D0DD1" w:rsidRDefault="004D78D5" w:rsidP="00B73C23">
            <w:pPr>
              <w:ind w:right="-64"/>
              <w:rPr>
                <w:b/>
                <w:bCs/>
              </w:rPr>
            </w:pPr>
            <w:r>
              <w:rPr>
                <w:b/>
                <w:bCs/>
              </w:rPr>
              <w:t>Богоявление</w:t>
            </w:r>
          </w:p>
        </w:tc>
        <w:tc>
          <w:tcPr>
            <w:tcW w:w="2430" w:type="dxa"/>
          </w:tcPr>
          <w:p w:rsidR="004D78D5" w:rsidRPr="003D0DD1" w:rsidRDefault="004D78D5" w:rsidP="00B73C23">
            <w:pPr>
              <w:ind w:right="-64"/>
            </w:pPr>
            <w:proofErr w:type="spellStart"/>
            <w:r>
              <w:t>Читалище,кметство</w:t>
            </w:r>
            <w:proofErr w:type="spellEnd"/>
            <w:r>
              <w:t xml:space="preserve"> и църква</w:t>
            </w:r>
          </w:p>
        </w:tc>
        <w:tc>
          <w:tcPr>
            <w:tcW w:w="2030" w:type="dxa"/>
          </w:tcPr>
          <w:p w:rsidR="004D78D5" w:rsidRDefault="004D78D5" w:rsidP="00B73C23">
            <w:pPr>
              <w:ind w:right="-64"/>
            </w:pPr>
            <w:r>
              <w:t>0878419632</w:t>
            </w:r>
          </w:p>
          <w:p w:rsidR="004D78D5" w:rsidRPr="003D0DD1" w:rsidRDefault="004D78D5" w:rsidP="00B73C23">
            <w:pPr>
              <w:ind w:right="-64"/>
            </w:pPr>
          </w:p>
        </w:tc>
      </w:tr>
      <w:tr w:rsidR="004D78D5" w:rsidRPr="003D0DD1" w:rsidTr="00B73C23">
        <w:tc>
          <w:tcPr>
            <w:tcW w:w="1710" w:type="dxa"/>
          </w:tcPr>
          <w:p w:rsidR="004D78D5" w:rsidRPr="00E74CA6" w:rsidRDefault="004D78D5" w:rsidP="00B73C23">
            <w:pPr>
              <w:ind w:right="-64"/>
            </w:pPr>
            <w:r>
              <w:t>6 януари</w:t>
            </w:r>
          </w:p>
          <w:p w:rsidR="004D78D5" w:rsidRPr="002B00D5" w:rsidRDefault="004D78D5" w:rsidP="00B73C23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4D78D5" w:rsidRPr="003D0DD1" w:rsidRDefault="004D78D5" w:rsidP="00B73C23">
            <w:pPr>
              <w:ind w:right="-64"/>
            </w:pPr>
            <w:r>
              <w:t>читалище</w:t>
            </w:r>
          </w:p>
        </w:tc>
        <w:tc>
          <w:tcPr>
            <w:tcW w:w="3240" w:type="dxa"/>
          </w:tcPr>
          <w:p w:rsidR="004D78D5" w:rsidRPr="003D0DD1" w:rsidRDefault="004D78D5" w:rsidP="00B73C23">
            <w:pPr>
              <w:ind w:right="-64"/>
              <w:rPr>
                <w:b/>
                <w:bCs/>
              </w:rPr>
            </w:pPr>
            <w:r>
              <w:rPr>
                <w:b/>
                <w:bCs/>
              </w:rPr>
              <w:t>годишнина от рождението на Ботев рецитал</w:t>
            </w:r>
          </w:p>
        </w:tc>
        <w:tc>
          <w:tcPr>
            <w:tcW w:w="2430" w:type="dxa"/>
          </w:tcPr>
          <w:p w:rsidR="004D78D5" w:rsidRPr="003D0DD1" w:rsidRDefault="004D78D5" w:rsidP="00B73C23">
            <w:pPr>
              <w:ind w:right="-64"/>
            </w:pPr>
            <w:r>
              <w:t>читалище</w:t>
            </w:r>
          </w:p>
        </w:tc>
        <w:tc>
          <w:tcPr>
            <w:tcW w:w="2030" w:type="dxa"/>
          </w:tcPr>
          <w:p w:rsidR="004D78D5" w:rsidRPr="003D0DD1" w:rsidRDefault="004D78D5" w:rsidP="00B73C23">
            <w:pPr>
              <w:ind w:right="-64"/>
              <w:jc w:val="center"/>
            </w:pPr>
          </w:p>
        </w:tc>
      </w:tr>
      <w:tr w:rsidR="004D78D5" w:rsidRPr="003D0DD1" w:rsidTr="00B73C23">
        <w:tc>
          <w:tcPr>
            <w:tcW w:w="1710" w:type="dxa"/>
          </w:tcPr>
          <w:p w:rsidR="004D78D5" w:rsidRPr="00E74CA6" w:rsidRDefault="004D78D5" w:rsidP="00B73C23">
            <w:pPr>
              <w:ind w:right="-64"/>
            </w:pPr>
            <w:r>
              <w:t xml:space="preserve">21 януари </w:t>
            </w:r>
          </w:p>
          <w:p w:rsidR="004D78D5" w:rsidRPr="002B00D5" w:rsidRDefault="004D78D5" w:rsidP="00B73C23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4D78D5" w:rsidRPr="003D0DD1" w:rsidRDefault="004D78D5" w:rsidP="00B73C23">
            <w:pPr>
              <w:ind w:right="-64"/>
            </w:pPr>
            <w:r>
              <w:t>читалище</w:t>
            </w:r>
          </w:p>
        </w:tc>
        <w:tc>
          <w:tcPr>
            <w:tcW w:w="3240" w:type="dxa"/>
          </w:tcPr>
          <w:p w:rsidR="004D78D5" w:rsidRPr="003D0DD1" w:rsidRDefault="004D78D5" w:rsidP="00B73C23">
            <w:pPr>
              <w:ind w:right="-6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бабинден</w:t>
            </w:r>
            <w:proofErr w:type="spellEnd"/>
          </w:p>
        </w:tc>
        <w:tc>
          <w:tcPr>
            <w:tcW w:w="2430" w:type="dxa"/>
          </w:tcPr>
          <w:p w:rsidR="004D78D5" w:rsidRPr="003D0DD1" w:rsidRDefault="004D78D5" w:rsidP="00B73C23">
            <w:pPr>
              <w:ind w:right="-64"/>
            </w:pPr>
            <w:r>
              <w:t>Читалище и кметство</w:t>
            </w:r>
          </w:p>
        </w:tc>
        <w:tc>
          <w:tcPr>
            <w:tcW w:w="2030" w:type="dxa"/>
          </w:tcPr>
          <w:p w:rsidR="004D78D5" w:rsidRPr="003D0DD1" w:rsidRDefault="004D78D5" w:rsidP="00B73C23">
            <w:pPr>
              <w:ind w:right="-64"/>
              <w:jc w:val="center"/>
            </w:pPr>
          </w:p>
        </w:tc>
      </w:tr>
      <w:tr w:rsidR="004D78D5" w:rsidRPr="006C6762" w:rsidTr="00B73C23">
        <w:tc>
          <w:tcPr>
            <w:tcW w:w="171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февруари</w:t>
            </w:r>
          </w:p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</w:tcPr>
          <w:p w:rsidR="004D78D5" w:rsidRPr="006C6762" w:rsidRDefault="004D78D5" w:rsidP="00B73C23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Трифон Зарезан</w:t>
            </w:r>
          </w:p>
        </w:tc>
        <w:tc>
          <w:tcPr>
            <w:tcW w:w="243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 и ППК Баниски лом</w:t>
            </w:r>
          </w:p>
        </w:tc>
        <w:tc>
          <w:tcPr>
            <w:tcW w:w="2030" w:type="dxa"/>
          </w:tcPr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D78D5" w:rsidRPr="006C6762" w:rsidTr="00B73C23">
        <w:tc>
          <w:tcPr>
            <w:tcW w:w="171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февруари</w:t>
            </w:r>
          </w:p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</w:tcPr>
          <w:p w:rsidR="004D78D5" w:rsidRPr="006C6762" w:rsidRDefault="004D78D5" w:rsidP="00B73C23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 год. от гибелта на Левски рецитал</w:t>
            </w:r>
          </w:p>
        </w:tc>
        <w:tc>
          <w:tcPr>
            <w:tcW w:w="243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2030" w:type="dxa"/>
          </w:tcPr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D78D5" w:rsidRPr="006C6762" w:rsidTr="00B73C23">
        <w:tc>
          <w:tcPr>
            <w:tcW w:w="171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март</w:t>
            </w:r>
          </w:p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</w:tcPr>
          <w:p w:rsidR="004D78D5" w:rsidRPr="006C6762" w:rsidRDefault="004D78D5" w:rsidP="00B73C23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Баба Марта</w:t>
            </w:r>
          </w:p>
        </w:tc>
        <w:tc>
          <w:tcPr>
            <w:tcW w:w="243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 и кметство</w:t>
            </w:r>
          </w:p>
        </w:tc>
        <w:tc>
          <w:tcPr>
            <w:tcW w:w="2030" w:type="dxa"/>
          </w:tcPr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D78D5" w:rsidRPr="006C6762" w:rsidTr="00B73C23">
        <w:tc>
          <w:tcPr>
            <w:tcW w:w="171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март</w:t>
            </w:r>
          </w:p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</w:tcPr>
          <w:p w:rsidR="004D78D5" w:rsidRPr="006C6762" w:rsidRDefault="004D78D5" w:rsidP="00B73C23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Ден на самодееца</w:t>
            </w:r>
          </w:p>
        </w:tc>
        <w:tc>
          <w:tcPr>
            <w:tcW w:w="243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2030" w:type="dxa"/>
          </w:tcPr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D78D5" w:rsidRPr="006C6762" w:rsidTr="00B73C23">
        <w:tc>
          <w:tcPr>
            <w:tcW w:w="171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март</w:t>
            </w:r>
          </w:p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Паметници в </w:t>
            </w:r>
            <w:proofErr w:type="spellStart"/>
            <w:r>
              <w:rPr>
                <w:sz w:val="18"/>
                <w:szCs w:val="18"/>
              </w:rPr>
              <w:t>Балабандере</w:t>
            </w:r>
            <w:proofErr w:type="spellEnd"/>
          </w:p>
        </w:tc>
        <w:tc>
          <w:tcPr>
            <w:tcW w:w="3240" w:type="dxa"/>
          </w:tcPr>
          <w:p w:rsidR="004D78D5" w:rsidRPr="006C6762" w:rsidRDefault="004D78D5" w:rsidP="00B73C23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Освобождение на България</w:t>
            </w:r>
          </w:p>
        </w:tc>
        <w:tc>
          <w:tcPr>
            <w:tcW w:w="243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Кметство, училище и читалище</w:t>
            </w:r>
          </w:p>
        </w:tc>
        <w:tc>
          <w:tcPr>
            <w:tcW w:w="2030" w:type="dxa"/>
          </w:tcPr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D78D5" w:rsidRPr="006C6762" w:rsidTr="00B73C23">
        <w:tc>
          <w:tcPr>
            <w:tcW w:w="171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март</w:t>
            </w:r>
          </w:p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</w:tcPr>
          <w:p w:rsidR="004D78D5" w:rsidRPr="006C6762" w:rsidRDefault="004D78D5" w:rsidP="00B73C23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Първа пролет</w:t>
            </w:r>
          </w:p>
        </w:tc>
        <w:tc>
          <w:tcPr>
            <w:tcW w:w="243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2030" w:type="dxa"/>
          </w:tcPr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D78D5" w:rsidRPr="006C6762" w:rsidTr="00B73C23">
        <w:tc>
          <w:tcPr>
            <w:tcW w:w="171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април</w:t>
            </w:r>
          </w:p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</w:tcPr>
          <w:p w:rsidR="004D78D5" w:rsidRPr="006C6762" w:rsidRDefault="004D78D5" w:rsidP="00B73C23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Театрална постановка за деня на хумора</w:t>
            </w:r>
          </w:p>
        </w:tc>
        <w:tc>
          <w:tcPr>
            <w:tcW w:w="243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2030" w:type="dxa"/>
          </w:tcPr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D78D5" w:rsidRPr="006C6762" w:rsidTr="00B73C23">
        <w:tc>
          <w:tcPr>
            <w:tcW w:w="171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април</w:t>
            </w:r>
          </w:p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село</w:t>
            </w:r>
          </w:p>
        </w:tc>
        <w:tc>
          <w:tcPr>
            <w:tcW w:w="3240" w:type="dxa"/>
          </w:tcPr>
          <w:p w:rsidR="004D78D5" w:rsidRPr="006C6762" w:rsidRDefault="004D78D5" w:rsidP="00B73C23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Лазаровден</w:t>
            </w:r>
          </w:p>
        </w:tc>
        <w:tc>
          <w:tcPr>
            <w:tcW w:w="243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2030" w:type="dxa"/>
          </w:tcPr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D78D5" w:rsidRPr="006C6762" w:rsidTr="00B73C23">
        <w:tc>
          <w:tcPr>
            <w:tcW w:w="171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април</w:t>
            </w:r>
          </w:p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църквата</w:t>
            </w:r>
          </w:p>
        </w:tc>
        <w:tc>
          <w:tcPr>
            <w:tcW w:w="3240" w:type="dxa"/>
          </w:tcPr>
          <w:p w:rsidR="004D78D5" w:rsidRPr="006C6762" w:rsidRDefault="004D78D5" w:rsidP="00B73C23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Великден</w:t>
            </w:r>
          </w:p>
        </w:tc>
        <w:tc>
          <w:tcPr>
            <w:tcW w:w="243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 и църква</w:t>
            </w:r>
          </w:p>
        </w:tc>
        <w:tc>
          <w:tcPr>
            <w:tcW w:w="2030" w:type="dxa"/>
          </w:tcPr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D78D5" w:rsidRPr="006C6762" w:rsidTr="00B73C23">
        <w:tc>
          <w:tcPr>
            <w:tcW w:w="171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май </w:t>
            </w:r>
          </w:p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</w:tcPr>
          <w:p w:rsidR="004D78D5" w:rsidRPr="006C6762" w:rsidRDefault="004D78D5" w:rsidP="00B73C23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Ден на славянската писменост и култура</w:t>
            </w:r>
          </w:p>
        </w:tc>
        <w:tc>
          <w:tcPr>
            <w:tcW w:w="243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ОУ,ЦДГ, читалище</w:t>
            </w:r>
          </w:p>
        </w:tc>
        <w:tc>
          <w:tcPr>
            <w:tcW w:w="2030" w:type="dxa"/>
          </w:tcPr>
          <w:p w:rsidR="004D78D5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D78D5" w:rsidRPr="006C6762" w:rsidTr="00B73C23">
        <w:tc>
          <w:tcPr>
            <w:tcW w:w="171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</w:p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Батишница</w:t>
            </w:r>
          </w:p>
        </w:tc>
        <w:tc>
          <w:tcPr>
            <w:tcW w:w="3240" w:type="dxa"/>
          </w:tcPr>
          <w:p w:rsidR="004D78D5" w:rsidRDefault="004D78D5" w:rsidP="00B73C23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Фестивал на етносите</w:t>
            </w:r>
          </w:p>
        </w:tc>
        <w:tc>
          <w:tcPr>
            <w:tcW w:w="243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2030" w:type="dxa"/>
          </w:tcPr>
          <w:p w:rsidR="004D78D5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D78D5" w:rsidRPr="006C6762" w:rsidTr="00B73C23">
        <w:tc>
          <w:tcPr>
            <w:tcW w:w="171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4D78D5" w:rsidRDefault="004D78D5" w:rsidP="00B73C23">
            <w:pPr>
              <w:ind w:right="-6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4D78D5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D78D5" w:rsidRPr="006C6762" w:rsidTr="00B73C23">
        <w:tc>
          <w:tcPr>
            <w:tcW w:w="171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</w:t>
            </w:r>
          </w:p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църква</w:t>
            </w:r>
          </w:p>
        </w:tc>
        <w:tc>
          <w:tcPr>
            <w:tcW w:w="3240" w:type="dxa"/>
          </w:tcPr>
          <w:p w:rsidR="004D78D5" w:rsidRPr="006C6762" w:rsidRDefault="004D78D5" w:rsidP="00B73C23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Свети дух-курбан за здраве</w:t>
            </w:r>
          </w:p>
        </w:tc>
        <w:tc>
          <w:tcPr>
            <w:tcW w:w="243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Църв.ква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кметсн.во</w:t>
            </w:r>
            <w:proofErr w:type="spellEnd"/>
            <w:r>
              <w:rPr>
                <w:sz w:val="18"/>
                <w:szCs w:val="18"/>
              </w:rPr>
              <w:t>, читалище</w:t>
            </w:r>
          </w:p>
        </w:tc>
        <w:tc>
          <w:tcPr>
            <w:tcW w:w="2030" w:type="dxa"/>
          </w:tcPr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D78D5" w:rsidRPr="006C6762" w:rsidTr="00B73C23">
        <w:tc>
          <w:tcPr>
            <w:tcW w:w="171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юни</w:t>
            </w:r>
          </w:p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Спортна площадка</w:t>
            </w:r>
          </w:p>
        </w:tc>
        <w:tc>
          <w:tcPr>
            <w:tcW w:w="3240" w:type="dxa"/>
          </w:tcPr>
          <w:p w:rsidR="004D78D5" w:rsidRPr="006C6762" w:rsidRDefault="004D78D5" w:rsidP="00B73C23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Ден на детето</w:t>
            </w:r>
          </w:p>
        </w:tc>
        <w:tc>
          <w:tcPr>
            <w:tcW w:w="243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Кметство и читалище</w:t>
            </w:r>
          </w:p>
        </w:tc>
        <w:tc>
          <w:tcPr>
            <w:tcW w:w="2030" w:type="dxa"/>
          </w:tcPr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D78D5" w:rsidRPr="006C6762" w:rsidTr="00B73C23">
        <w:tc>
          <w:tcPr>
            <w:tcW w:w="171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юни </w:t>
            </w:r>
          </w:p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център</w:t>
            </w:r>
          </w:p>
        </w:tc>
        <w:tc>
          <w:tcPr>
            <w:tcW w:w="3240" w:type="dxa"/>
          </w:tcPr>
          <w:p w:rsidR="004D78D5" w:rsidRPr="006C6762" w:rsidRDefault="004D78D5" w:rsidP="00B73C23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Ден на Ботев</w:t>
            </w:r>
          </w:p>
        </w:tc>
        <w:tc>
          <w:tcPr>
            <w:tcW w:w="243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ОУ, читалище</w:t>
            </w:r>
          </w:p>
        </w:tc>
        <w:tc>
          <w:tcPr>
            <w:tcW w:w="2030" w:type="dxa"/>
          </w:tcPr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D78D5" w:rsidRPr="006C6762" w:rsidTr="00B73C23">
        <w:tc>
          <w:tcPr>
            <w:tcW w:w="171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юни</w:t>
            </w:r>
          </w:p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полето</w:t>
            </w:r>
          </w:p>
        </w:tc>
        <w:tc>
          <w:tcPr>
            <w:tcW w:w="3240" w:type="dxa"/>
          </w:tcPr>
          <w:p w:rsidR="004D78D5" w:rsidRPr="006C6762" w:rsidRDefault="004D78D5" w:rsidP="00B73C23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Еньовден</w:t>
            </w:r>
          </w:p>
        </w:tc>
        <w:tc>
          <w:tcPr>
            <w:tcW w:w="243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2030" w:type="dxa"/>
          </w:tcPr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D78D5" w:rsidRPr="006C6762" w:rsidTr="00B73C23">
        <w:tc>
          <w:tcPr>
            <w:tcW w:w="171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юни</w:t>
            </w:r>
          </w:p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полето</w:t>
            </w:r>
          </w:p>
        </w:tc>
        <w:tc>
          <w:tcPr>
            <w:tcW w:w="3240" w:type="dxa"/>
          </w:tcPr>
          <w:p w:rsidR="004D78D5" w:rsidRPr="006C6762" w:rsidRDefault="004D78D5" w:rsidP="00B73C23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Откриване на жътвата</w:t>
            </w:r>
          </w:p>
        </w:tc>
        <w:tc>
          <w:tcPr>
            <w:tcW w:w="243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2030" w:type="dxa"/>
          </w:tcPr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D78D5" w:rsidRPr="006C6762" w:rsidTr="00B73C23">
        <w:tc>
          <w:tcPr>
            <w:tcW w:w="171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</w:t>
            </w:r>
          </w:p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Каран Върбовка</w:t>
            </w:r>
          </w:p>
        </w:tc>
        <w:tc>
          <w:tcPr>
            <w:tcW w:w="3240" w:type="dxa"/>
          </w:tcPr>
          <w:p w:rsidR="004D78D5" w:rsidRPr="006C6762" w:rsidRDefault="004D78D5" w:rsidP="00B73C23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Фолклорен фестивал Жива вода</w:t>
            </w:r>
          </w:p>
        </w:tc>
        <w:tc>
          <w:tcPr>
            <w:tcW w:w="243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2030" w:type="dxa"/>
          </w:tcPr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D78D5" w:rsidRPr="006C6762" w:rsidTr="00B73C23">
        <w:tc>
          <w:tcPr>
            <w:tcW w:w="1710" w:type="dxa"/>
          </w:tcPr>
          <w:p w:rsidR="004D78D5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</w:t>
            </w:r>
          </w:p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полето</w:t>
            </w:r>
          </w:p>
        </w:tc>
        <w:tc>
          <w:tcPr>
            <w:tcW w:w="3240" w:type="dxa"/>
          </w:tcPr>
          <w:p w:rsidR="004D78D5" w:rsidRPr="006C6762" w:rsidRDefault="004D78D5" w:rsidP="00B73C23">
            <w:pPr>
              <w:ind w:right="-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Откриване на жътвата</w:t>
            </w:r>
          </w:p>
        </w:tc>
        <w:tc>
          <w:tcPr>
            <w:tcW w:w="2430" w:type="dxa"/>
          </w:tcPr>
          <w:p w:rsidR="004D78D5" w:rsidRPr="006C6762" w:rsidRDefault="004D78D5" w:rsidP="00B73C23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2030" w:type="dxa"/>
          </w:tcPr>
          <w:p w:rsidR="004D78D5" w:rsidRPr="006C6762" w:rsidRDefault="004D78D5" w:rsidP="00B73C23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</w:tbl>
    <w:p w:rsidR="004D78D5" w:rsidRDefault="004D78D5" w:rsidP="004D78D5">
      <w:r>
        <w:t>август               център                    Детски театрален състав постановка       читалище</w:t>
      </w:r>
    </w:p>
    <w:p w:rsidR="004D78D5" w:rsidRDefault="004D78D5" w:rsidP="004D78D5">
      <w:r>
        <w:t>август                                              екскурзия                                                    читалище</w:t>
      </w:r>
    </w:p>
    <w:p w:rsidR="004D78D5" w:rsidRDefault="004D78D5" w:rsidP="004D78D5">
      <w:r>
        <w:t xml:space="preserve">август              Кацелово                </w:t>
      </w:r>
      <w:proofErr w:type="spellStart"/>
      <w:r>
        <w:t>Хърцойски</w:t>
      </w:r>
      <w:proofErr w:type="spellEnd"/>
      <w:r>
        <w:t xml:space="preserve"> събор                                       читалище</w:t>
      </w:r>
    </w:p>
    <w:p w:rsidR="004D78D5" w:rsidRDefault="004D78D5" w:rsidP="004D78D5">
      <w:r>
        <w:t>септември       Чилнов                    Празник на плодородието                        читалище</w:t>
      </w:r>
    </w:p>
    <w:p w:rsidR="004D78D5" w:rsidRDefault="004D78D5" w:rsidP="004D78D5">
      <w:r>
        <w:t>септември       Борово                    фолклорен фестивал                                 читалище</w:t>
      </w:r>
    </w:p>
    <w:p w:rsidR="004D78D5" w:rsidRDefault="004D78D5" w:rsidP="004D78D5">
      <w:r>
        <w:t xml:space="preserve">октомври        център                     </w:t>
      </w:r>
      <w:proofErr w:type="spellStart"/>
      <w:r>
        <w:t>местет</w:t>
      </w:r>
      <w:proofErr w:type="spellEnd"/>
      <w:r>
        <w:t xml:space="preserve"> събор                                              кметство и читалище</w:t>
      </w:r>
    </w:p>
    <w:p w:rsidR="004D78D5" w:rsidRDefault="004D78D5" w:rsidP="004D78D5">
      <w:r>
        <w:t>1 ноември       читалище                ден на народните будители                      читалище</w:t>
      </w:r>
    </w:p>
    <w:p w:rsidR="004D78D5" w:rsidRDefault="004D78D5" w:rsidP="004D78D5">
      <w:r>
        <w:t>25 декември   читалище                коледари                                                     читалище</w:t>
      </w:r>
    </w:p>
    <w:p w:rsidR="004D78D5" w:rsidRDefault="004D78D5" w:rsidP="004D78D5">
      <w:r>
        <w:t>31 декември   център                     нова година                                                кметство и читалище</w:t>
      </w:r>
    </w:p>
    <w:p w:rsidR="004D78D5" w:rsidRDefault="004D78D5" w:rsidP="004D78D5">
      <w:r>
        <w:t xml:space="preserve">                                                                                                                                       Нели Василева</w:t>
      </w:r>
    </w:p>
    <w:p w:rsidR="004D78D5" w:rsidRDefault="004D78D5" w:rsidP="004D78D5"/>
    <w:p w:rsidR="004D78D5" w:rsidRDefault="004D78D5" w:rsidP="004D78D5"/>
    <w:p w:rsidR="004D78D5" w:rsidRDefault="004D78D5" w:rsidP="004D78D5"/>
    <w:p w:rsidR="004D78D5" w:rsidRPr="004345A7" w:rsidRDefault="004D78D5" w:rsidP="004D78D5">
      <w:r>
        <w:t xml:space="preserve">                                                                                                                               Нели Василева</w:t>
      </w:r>
    </w:p>
    <w:p w:rsidR="00522F01" w:rsidRDefault="00522F01">
      <w:bookmarkStart w:id="0" w:name="_GoBack"/>
      <w:bookmarkEnd w:id="0"/>
    </w:p>
    <w:sectPr w:rsidR="0052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3EF8"/>
    <w:multiLevelType w:val="multilevel"/>
    <w:tmpl w:val="DB5C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2E6F32"/>
    <w:multiLevelType w:val="multilevel"/>
    <w:tmpl w:val="47A4E3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DA1F4C"/>
    <w:multiLevelType w:val="multilevel"/>
    <w:tmpl w:val="CB72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F6A88"/>
    <w:multiLevelType w:val="multilevel"/>
    <w:tmpl w:val="82882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5E24C7"/>
    <w:multiLevelType w:val="multilevel"/>
    <w:tmpl w:val="4C78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E87E65"/>
    <w:multiLevelType w:val="multilevel"/>
    <w:tmpl w:val="7A1A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B078FB"/>
    <w:multiLevelType w:val="multilevel"/>
    <w:tmpl w:val="14C4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440FF3"/>
    <w:multiLevelType w:val="hybridMultilevel"/>
    <w:tmpl w:val="39CEDBD0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9BD77A6"/>
    <w:multiLevelType w:val="multilevel"/>
    <w:tmpl w:val="EB6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5649CA"/>
    <w:multiLevelType w:val="hybridMultilevel"/>
    <w:tmpl w:val="31A04516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5B884AB6"/>
    <w:multiLevelType w:val="multilevel"/>
    <w:tmpl w:val="BF826D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214CD4"/>
    <w:multiLevelType w:val="multilevel"/>
    <w:tmpl w:val="31E8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440B87"/>
    <w:multiLevelType w:val="multilevel"/>
    <w:tmpl w:val="CDBC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785A55"/>
    <w:multiLevelType w:val="multilevel"/>
    <w:tmpl w:val="892CE0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EE6BE3"/>
    <w:multiLevelType w:val="multilevel"/>
    <w:tmpl w:val="7FCE93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D04B6F"/>
    <w:multiLevelType w:val="multilevel"/>
    <w:tmpl w:val="718E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071E2A"/>
    <w:multiLevelType w:val="hybridMultilevel"/>
    <w:tmpl w:val="BAAE21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14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9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26"/>
    <w:rsid w:val="004D78D5"/>
    <w:rsid w:val="00522F01"/>
    <w:rsid w:val="00886726"/>
    <w:rsid w:val="00F4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745C4-4F92-4522-9251-BFFBD2A5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qFormat/>
    <w:rsid w:val="00522F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22F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22F0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rsid w:val="00522F0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rsid w:val="00522F01"/>
    <w:pPr>
      <w:spacing w:before="100" w:beforeAutospacing="1" w:after="100" w:afterAutospacing="1"/>
    </w:pPr>
  </w:style>
  <w:style w:type="character" w:styleId="a4">
    <w:name w:val="Strong"/>
    <w:basedOn w:val="a0"/>
    <w:qFormat/>
    <w:rsid w:val="00522F01"/>
    <w:rPr>
      <w:rFonts w:cs="Times New Roman"/>
      <w:b/>
      <w:bCs/>
    </w:rPr>
  </w:style>
  <w:style w:type="paragraph" w:styleId="a5">
    <w:name w:val="List"/>
    <w:basedOn w:val="a"/>
    <w:uiPriority w:val="99"/>
    <w:unhideWhenUsed/>
    <w:rsid w:val="00522F01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22F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4D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2020-04-07T08:23:00Z</dcterms:created>
  <dcterms:modified xsi:type="dcterms:W3CDTF">2020-04-07T08:34:00Z</dcterms:modified>
</cp:coreProperties>
</file>