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120" w:rsidRPr="000A7A8D" w:rsidRDefault="00537120" w:rsidP="00537120">
      <w:pPr>
        <w:spacing w:after="0"/>
        <w:jc w:val="center"/>
      </w:pPr>
      <w:r w:rsidRPr="000A7A8D">
        <w:t>ОТЧЕТ</w:t>
      </w:r>
    </w:p>
    <w:p w:rsidR="00537120" w:rsidRPr="000A7A8D" w:rsidRDefault="00537120" w:rsidP="00537120">
      <w:pPr>
        <w:spacing w:after="0"/>
        <w:jc w:val="center"/>
      </w:pPr>
    </w:p>
    <w:p w:rsidR="00537120" w:rsidRPr="000A7A8D" w:rsidRDefault="00537120" w:rsidP="00537120">
      <w:pPr>
        <w:spacing w:after="0"/>
        <w:jc w:val="center"/>
      </w:pPr>
      <w:r w:rsidRPr="000A7A8D">
        <w:t>ЗА ЧИТАЛИЩНАТА ДЕЙНОСТ НА НЧ „ПРОСВЕТА 1901” С. ПИСАНЕЦ, ОБЩИНА ВЕТОВО ЗА 201</w:t>
      </w:r>
      <w:r>
        <w:t>9</w:t>
      </w:r>
      <w:r w:rsidRPr="000A7A8D">
        <w:t xml:space="preserve"> ГОДИНА</w:t>
      </w:r>
    </w:p>
    <w:p w:rsidR="00537120" w:rsidRPr="000A7A8D" w:rsidRDefault="00537120" w:rsidP="00537120">
      <w:pPr>
        <w:spacing w:after="0"/>
        <w:jc w:val="center"/>
      </w:pPr>
    </w:p>
    <w:p w:rsidR="00537120" w:rsidRPr="000A7A8D" w:rsidRDefault="00537120" w:rsidP="00537120">
      <w:pPr>
        <w:spacing w:after="0"/>
      </w:pPr>
      <w:r w:rsidRPr="000A7A8D">
        <w:t xml:space="preserve">                             </w:t>
      </w:r>
      <w:proofErr w:type="gramStart"/>
      <w:r w:rsidRPr="000A7A8D">
        <w:t>НЧ „Просвета 1901” с. Писанец съществува от 11</w:t>
      </w:r>
      <w:r>
        <w:t>8</w:t>
      </w:r>
      <w:r w:rsidRPr="000A7A8D">
        <w:t xml:space="preserve"> години.</w:t>
      </w:r>
      <w:proofErr w:type="gramEnd"/>
      <w:r w:rsidRPr="000A7A8D">
        <w:t xml:space="preserve"> </w:t>
      </w:r>
      <w:proofErr w:type="gramStart"/>
      <w:r w:rsidRPr="000A7A8D">
        <w:t>В него се провеждат мероприятия през цялата година.</w:t>
      </w:r>
      <w:proofErr w:type="gramEnd"/>
      <w:r w:rsidRPr="000A7A8D">
        <w:t xml:space="preserve"> </w:t>
      </w:r>
      <w:proofErr w:type="gramStart"/>
      <w:r w:rsidRPr="000A7A8D">
        <w:t>Читалището работи с млади хора, деца и пенсионери, разширяваме знанията на гражданите, осигуряваме достъп до информация, съхраняваме и развиваме традициите на българския фолклор.</w:t>
      </w:r>
      <w:proofErr w:type="gramEnd"/>
      <w:r w:rsidRPr="000A7A8D">
        <w:t xml:space="preserve">                              </w:t>
      </w:r>
    </w:p>
    <w:p w:rsidR="00537120" w:rsidRPr="000A7A8D" w:rsidRDefault="00537120" w:rsidP="00537120">
      <w:pPr>
        <w:spacing w:after="0"/>
      </w:pPr>
      <w:r w:rsidRPr="000A7A8D">
        <w:t xml:space="preserve">                           </w:t>
      </w:r>
      <w:proofErr w:type="gramStart"/>
      <w:r w:rsidRPr="000A7A8D">
        <w:t>Читалището е общодостъпен център за библиотечно и информационно обслужване.</w:t>
      </w:r>
      <w:proofErr w:type="gramEnd"/>
      <w:r w:rsidRPr="000A7A8D">
        <w:t xml:space="preserve"> Чрез книгите и фолклора изграждаме </w:t>
      </w:r>
      <w:proofErr w:type="gramStart"/>
      <w:r w:rsidRPr="000A7A8D">
        <w:t>и  развиваме</w:t>
      </w:r>
      <w:proofErr w:type="gramEnd"/>
      <w:r w:rsidRPr="000A7A8D">
        <w:t xml:space="preserve"> ценностната система у децата и младежите. </w:t>
      </w:r>
      <w:proofErr w:type="gramStart"/>
      <w:r w:rsidRPr="000A7A8D">
        <w:t>Съхраняваме и популяризираме автентичния фолклор, разширяваме дейността на самодейните състави.</w:t>
      </w:r>
      <w:proofErr w:type="gramEnd"/>
    </w:p>
    <w:p w:rsidR="00537120" w:rsidRDefault="00537120" w:rsidP="00537120">
      <w:pPr>
        <w:spacing w:after="0"/>
        <w:rPr>
          <w:rFonts w:ascii="Calibri" w:eastAsia="Calibri" w:hAnsi="Calibri" w:cs="Times New Roman"/>
          <w:sz w:val="28"/>
          <w:szCs w:val="28"/>
        </w:rPr>
      </w:pPr>
    </w:p>
    <w:p w:rsidR="00537120" w:rsidRPr="00537120" w:rsidRDefault="00537120" w:rsidP="00537120">
      <w:pPr>
        <w:spacing w:after="0"/>
      </w:pPr>
      <w:r w:rsidRPr="00537120">
        <w:rPr>
          <w:rFonts w:ascii="Calibri" w:eastAsia="Calibri" w:hAnsi="Calibri" w:cs="Times New Roman"/>
          <w:lang w:val="bg-BG"/>
        </w:rPr>
        <w:t>Към 2019г.Б</w:t>
      </w:r>
      <w:r w:rsidRPr="00537120">
        <w:rPr>
          <w:rFonts w:ascii="Calibri" w:eastAsia="Calibri" w:hAnsi="Calibri" w:cs="Times New Roman"/>
        </w:rPr>
        <w:t xml:space="preserve">иблиотека </w:t>
      </w:r>
      <w:r w:rsidRPr="00537120">
        <w:rPr>
          <w:lang w:val="bg-BG"/>
        </w:rPr>
        <w:t>разполага</w:t>
      </w:r>
      <w:r w:rsidRPr="00537120">
        <w:rPr>
          <w:rFonts w:ascii="Calibri" w:eastAsia="Calibri" w:hAnsi="Calibri" w:cs="Times New Roman"/>
          <w:lang w:val="bg-BG"/>
        </w:rPr>
        <w:t xml:space="preserve"> </w:t>
      </w:r>
      <w:r w:rsidRPr="00537120">
        <w:rPr>
          <w:lang w:val="bg-BG"/>
        </w:rPr>
        <w:t>с 9</w:t>
      </w:r>
      <w:r w:rsidRPr="00537120">
        <w:t>703</w:t>
      </w:r>
      <w:r w:rsidRPr="00537120">
        <w:rPr>
          <w:lang w:val="bg-BG"/>
        </w:rPr>
        <w:t xml:space="preserve"> </w:t>
      </w:r>
      <w:r w:rsidRPr="00537120">
        <w:rPr>
          <w:rFonts w:ascii="Calibri" w:eastAsia="Calibri" w:hAnsi="Calibri" w:cs="Times New Roman"/>
        </w:rPr>
        <w:t>тома.-Обществено-полотическа,справочна,селско-стопанска,научна,и</w:t>
      </w:r>
      <w:r w:rsidRPr="00537120">
        <w:rPr>
          <w:lang w:val="bg-BG"/>
        </w:rPr>
        <w:t>с</w:t>
      </w:r>
      <w:r w:rsidRPr="00537120">
        <w:rPr>
          <w:rFonts w:ascii="Calibri" w:eastAsia="Calibri" w:hAnsi="Calibri" w:cs="Times New Roman"/>
        </w:rPr>
        <w:t>торическа,художествена</w:t>
      </w:r>
      <w:r w:rsidRPr="00537120">
        <w:rPr>
          <w:rFonts w:ascii="Calibri" w:eastAsia="Calibri" w:hAnsi="Calibri" w:cs="Times New Roman"/>
          <w:lang w:val="bg-BG"/>
        </w:rPr>
        <w:t xml:space="preserve">, </w:t>
      </w:r>
      <w:r w:rsidRPr="00537120">
        <w:rPr>
          <w:rFonts w:ascii="Calibri" w:eastAsia="Calibri" w:hAnsi="Calibri" w:cs="Times New Roman"/>
        </w:rPr>
        <w:t xml:space="preserve"> детска</w:t>
      </w:r>
      <w:r w:rsidRPr="00537120">
        <w:rPr>
          <w:rFonts w:ascii="Calibri" w:eastAsia="Calibri" w:hAnsi="Calibri" w:cs="Times New Roman"/>
          <w:lang w:val="bg-BG"/>
        </w:rPr>
        <w:t xml:space="preserve"> и</w:t>
      </w:r>
      <w:r w:rsidRPr="00537120">
        <w:rPr>
          <w:lang w:val="bg-BG"/>
        </w:rPr>
        <w:t xml:space="preserve"> с</w:t>
      </w:r>
      <w:r w:rsidRPr="00537120">
        <w:t>правочна</w:t>
      </w:r>
      <w:r w:rsidRPr="00537120">
        <w:rPr>
          <w:lang w:val="bg-BG"/>
        </w:rPr>
        <w:t xml:space="preserve"> литература.Те са </w:t>
      </w:r>
      <w:r w:rsidRPr="00537120">
        <w:t xml:space="preserve"> добре комплектуван</w:t>
      </w:r>
      <w:r w:rsidRPr="00537120">
        <w:rPr>
          <w:lang w:val="bg-BG"/>
        </w:rPr>
        <w:t>и</w:t>
      </w:r>
      <w:r w:rsidRPr="00537120">
        <w:rPr>
          <w:rFonts w:ascii="Calibri" w:eastAsia="Calibri" w:hAnsi="Calibri" w:cs="Times New Roman"/>
        </w:rPr>
        <w:t xml:space="preserve"> според библиотечните изисквания.Читателите ни са 80 заетите библиотечни единици за цялата година са </w:t>
      </w:r>
      <w:r w:rsidRPr="00537120">
        <w:rPr>
          <w:lang w:val="bg-BG"/>
        </w:rPr>
        <w:t>1352 година.Набавени книги имаме  от  дарения са набавени 18</w:t>
      </w:r>
      <w:r w:rsidRPr="00537120">
        <w:t>3</w:t>
      </w:r>
      <w:r w:rsidRPr="00537120">
        <w:rPr>
          <w:lang w:val="bg-BG"/>
        </w:rPr>
        <w:t xml:space="preserve">бр. книги, закупени с читалищни средства са </w:t>
      </w:r>
      <w:r w:rsidRPr="00537120">
        <w:t>14</w:t>
      </w:r>
      <w:r w:rsidRPr="00537120">
        <w:rPr>
          <w:lang w:val="bg-BG"/>
        </w:rPr>
        <w:t xml:space="preserve"> и с абонамент на списание журнал са постъпили 24бр. книги.</w:t>
      </w:r>
    </w:p>
    <w:p w:rsidR="00537120" w:rsidRPr="00537120" w:rsidRDefault="00537120" w:rsidP="00537120">
      <w:pPr>
        <w:spacing w:after="0"/>
        <w:rPr>
          <w:lang w:val="bg-BG"/>
        </w:rPr>
      </w:pPr>
      <w:r w:rsidRPr="00537120">
        <w:rPr>
          <w:lang w:val="bg-BG"/>
        </w:rPr>
        <w:t>Абонамент на в-к „Утро” и  Журнал за жената,са абонамент със средства от читалището.Като с абонамента на Журнал за жената получаваме месечно две книги-исторически любовен роман и световни бестселъри.</w:t>
      </w:r>
    </w:p>
    <w:p w:rsidR="00537120" w:rsidRPr="00537120" w:rsidRDefault="00537120" w:rsidP="00537120">
      <w:pPr>
        <w:spacing w:after="0"/>
        <w:rPr>
          <w:lang w:val="bg-BG"/>
        </w:rPr>
      </w:pPr>
      <w:r w:rsidRPr="00537120">
        <w:rPr>
          <w:lang w:val="bg-BG"/>
        </w:rPr>
        <w:t>Абонамента на вестниците</w:t>
      </w:r>
      <w:r w:rsidRPr="00537120">
        <w:t>:Земя, и Минаха години</w:t>
      </w:r>
      <w:r w:rsidRPr="00537120">
        <w:rPr>
          <w:lang w:val="bg-BG"/>
        </w:rPr>
        <w:t xml:space="preserve"> са абонирани от УН.</w:t>
      </w:r>
    </w:p>
    <w:p w:rsidR="00537120" w:rsidRPr="00537120" w:rsidRDefault="00537120" w:rsidP="00537120">
      <w:pPr>
        <w:spacing w:after="0"/>
        <w:rPr>
          <w:lang w:val="bg-BG"/>
        </w:rPr>
      </w:pPr>
      <w:r w:rsidRPr="00537120">
        <w:rPr>
          <w:lang w:val="bg-BG"/>
        </w:rPr>
        <w:t xml:space="preserve">Оборудването, с което разполагаме в библиотеката от </w:t>
      </w:r>
      <w:r w:rsidRPr="00537120">
        <w:rPr>
          <w:rFonts w:ascii="Calibri" w:eastAsia="Calibri" w:hAnsi="Calibri" w:cs="Times New Roman"/>
        </w:rPr>
        <w:t>Глоб@лни</w:t>
      </w:r>
      <w:r w:rsidRPr="00537120">
        <w:rPr>
          <w:lang w:val="bg-BG"/>
        </w:rPr>
        <w:t xml:space="preserve"> </w:t>
      </w:r>
      <w:r w:rsidRPr="00537120">
        <w:rPr>
          <w:rFonts w:ascii="Calibri" w:eastAsia="Calibri" w:hAnsi="Calibri" w:cs="Times New Roman"/>
        </w:rPr>
        <w:t xml:space="preserve">библиотеки </w:t>
      </w:r>
      <w:r w:rsidRPr="00537120">
        <w:rPr>
          <w:lang w:val="bg-BG"/>
        </w:rPr>
        <w:t xml:space="preserve"> постоянно дава широко поле за иновации и разнообразява библиотечната дейност</w:t>
      </w:r>
      <w:r w:rsidRPr="00537120">
        <w:rPr>
          <w:rFonts w:ascii="Calibri" w:eastAsia="Calibri" w:hAnsi="Calibri" w:cs="Times New Roman"/>
          <w:lang w:val="bg-BG"/>
        </w:rPr>
        <w:t>.</w:t>
      </w:r>
      <w:r w:rsidRPr="00537120">
        <w:rPr>
          <w:rFonts w:ascii="Calibri" w:eastAsia="Calibri" w:hAnsi="Calibri" w:cs="Times New Roman"/>
        </w:rPr>
        <w:t>С филмопроектор</w:t>
      </w:r>
      <w:r w:rsidRPr="00537120">
        <w:rPr>
          <w:rFonts w:ascii="Calibri" w:eastAsia="Calibri" w:hAnsi="Calibri" w:cs="Times New Roman"/>
          <w:lang w:val="bg-BG"/>
        </w:rPr>
        <w:t>а</w:t>
      </w:r>
      <w:r w:rsidRPr="00537120">
        <w:rPr>
          <w:lang w:val="bg-BG"/>
        </w:rPr>
        <w:t xml:space="preserve"> </w:t>
      </w:r>
      <w:r w:rsidRPr="00537120">
        <w:rPr>
          <w:rFonts w:ascii="Calibri" w:eastAsia="Calibri" w:hAnsi="Calibri" w:cs="Times New Roman"/>
        </w:rPr>
        <w:t xml:space="preserve">правим презентации, </w:t>
      </w:r>
      <w:r w:rsidRPr="00537120">
        <w:rPr>
          <w:rFonts w:ascii="Calibri" w:eastAsia="Calibri" w:hAnsi="Calibri" w:cs="Times New Roman"/>
          <w:lang w:val="bg-BG"/>
        </w:rPr>
        <w:t>с материали</w:t>
      </w:r>
      <w:r w:rsidRPr="00537120">
        <w:rPr>
          <w:rFonts w:ascii="Calibri" w:eastAsia="Calibri" w:hAnsi="Calibri" w:cs="Times New Roman"/>
        </w:rPr>
        <w:t xml:space="preserve">  </w:t>
      </w:r>
      <w:r w:rsidRPr="00537120">
        <w:rPr>
          <w:rFonts w:ascii="Calibri" w:eastAsia="Calibri" w:hAnsi="Calibri" w:cs="Times New Roman"/>
          <w:lang w:val="bg-BG"/>
        </w:rPr>
        <w:t>запознаваме децата по различни теми една от ,които ги впечатли е вредата от употребата на наркотици и вредните последствия за здравето от тях темата беше „НЕ НА НАРКОТИЦИТЕ”</w:t>
      </w:r>
      <w:r w:rsidRPr="00537120">
        <w:rPr>
          <w:rFonts w:ascii="Calibri" w:eastAsia="Calibri" w:hAnsi="Calibri" w:cs="Times New Roman"/>
        </w:rPr>
        <w:t>.</w:t>
      </w:r>
      <w:r w:rsidRPr="00537120">
        <w:rPr>
          <w:rFonts w:ascii="Calibri" w:eastAsia="Calibri" w:hAnsi="Calibri" w:cs="Times New Roman"/>
          <w:lang w:val="bg-BG"/>
        </w:rPr>
        <w:t>С помощта на оборудването набавяме материали за подготовката на различни мероприятия както  с децата така и с възрастните.С децата се правят беседи за бележити дати и личности в историята. Месец април свързваме с Международния ден на детската книга и авторското право.Провеждат се мероприятия свързани с книгата. 1 юни с организирани забавни игри преминава празника на детето.</w:t>
      </w:r>
      <w:r w:rsidRPr="00537120">
        <w:rPr>
          <w:lang w:val="bg-BG"/>
        </w:rPr>
        <w:t>Боядисването  на яйца стартирало от преди няколко години също намери своето успешно място в читалището.Децата съвместно с по-възрастните, боядисват  яйца, с които взимат участие в традиционната Великденска изложба.</w:t>
      </w:r>
    </w:p>
    <w:p w:rsidR="00537120" w:rsidRPr="00537120" w:rsidRDefault="00537120" w:rsidP="00537120">
      <w:pPr>
        <w:spacing w:after="0"/>
        <w:rPr>
          <w:lang w:val="bg-BG"/>
        </w:rPr>
      </w:pPr>
      <w:r w:rsidRPr="00537120">
        <w:rPr>
          <w:lang w:val="bg-BG"/>
        </w:rPr>
        <w:t>Подготвят се групите от момичета и момчета за големите традиционни празници Лазаруване и Коледуване.</w:t>
      </w:r>
    </w:p>
    <w:p w:rsidR="00537120" w:rsidRPr="00537120" w:rsidRDefault="00537120" w:rsidP="00537120">
      <w:pPr>
        <w:spacing w:after="0"/>
        <w:rPr>
          <w:lang w:val="bg-BG"/>
        </w:rPr>
      </w:pPr>
      <w:r w:rsidRPr="00537120">
        <w:rPr>
          <w:lang w:val="bg-BG"/>
        </w:rPr>
        <w:t>През изминалата година в библиотеката служителите обособиха детски кът с помощта на частни дарители, чийто кът ще се доусъвършенства с времето защото нуждата от такъв кът се оказа много ползотворна както за служителите, така и за децата това е тяхната лятна занималня и е единственото място където могат да получат знания и да се забавляват в същото време.</w:t>
      </w:r>
    </w:p>
    <w:p w:rsidR="00537120" w:rsidRPr="00537120" w:rsidRDefault="00537120" w:rsidP="00537120">
      <w:pPr>
        <w:spacing w:after="0"/>
        <w:rPr>
          <w:rFonts w:ascii="Calibri" w:eastAsia="Calibri" w:hAnsi="Calibri" w:cs="Times New Roman"/>
          <w:lang w:val="bg-BG"/>
        </w:rPr>
      </w:pPr>
      <w:r w:rsidRPr="00537120">
        <w:rPr>
          <w:rFonts w:ascii="Calibri" w:eastAsia="Calibri" w:hAnsi="Calibri" w:cs="Times New Roman"/>
          <w:lang w:val="bg-BG"/>
        </w:rPr>
        <w:t xml:space="preserve">През пролетната и лятната ваканции посещаемостта на децата в библиотеката драстично се увеличи така като </w:t>
      </w:r>
      <w:r w:rsidRPr="00537120">
        <w:rPr>
          <w:rFonts w:ascii="Calibri" w:eastAsia="Calibri" w:hAnsi="Calibri" w:cs="Times New Roman"/>
        </w:rPr>
        <w:t>б</w:t>
      </w:r>
      <w:r w:rsidRPr="00537120">
        <w:rPr>
          <w:rFonts w:ascii="Calibri" w:eastAsia="Calibri" w:hAnsi="Calibri" w:cs="Times New Roman"/>
          <w:lang w:val="bg-BG"/>
        </w:rPr>
        <w:t>иблиотечните работници предоставиха една незабравима лятна ваканция изпълнена с много организирани игри.Старта бе даден с „ЛЯТНА ОЛИМПИАДА”, чийто старт като за начало беше много силен бяха организирани и участваха 42 деца разделени в три възрастови групи, които показаха своите знания, умения и възможности.Втората масова организация с участието на деца е в „Мини мис” и „Мини мистър” като на децата им се даде широко поле на изява дефилираха и по</w:t>
      </w:r>
      <w:r w:rsidRPr="00537120">
        <w:rPr>
          <w:rFonts w:ascii="Calibri" w:eastAsia="Calibri" w:hAnsi="Calibri" w:cs="Times New Roman"/>
        </w:rPr>
        <w:t>ка</w:t>
      </w:r>
      <w:r w:rsidRPr="00537120">
        <w:rPr>
          <w:rFonts w:ascii="Calibri" w:eastAsia="Calibri" w:hAnsi="Calibri" w:cs="Times New Roman"/>
          <w:lang w:val="bg-BG"/>
        </w:rPr>
        <w:t xml:space="preserve">заха своята артистичност в различните категории. </w:t>
      </w:r>
    </w:p>
    <w:p w:rsidR="00537120" w:rsidRPr="00537120" w:rsidRDefault="00537120" w:rsidP="00537120">
      <w:pPr>
        <w:spacing w:after="0"/>
        <w:rPr>
          <w:rFonts w:ascii="Calibri" w:eastAsia="Calibri" w:hAnsi="Calibri" w:cs="Times New Roman"/>
          <w:lang w:val="bg-BG"/>
        </w:rPr>
      </w:pPr>
      <w:r w:rsidRPr="00537120">
        <w:rPr>
          <w:rFonts w:ascii="Calibri" w:eastAsia="Calibri" w:hAnsi="Calibri" w:cs="Times New Roman"/>
          <w:lang w:val="bg-BG"/>
        </w:rPr>
        <w:lastRenderedPageBreak/>
        <w:t>В библиотеката всеки намери своето място, работеше се с всички възрастови групи по интереси.Имаше конкурс „Напиши ми приказка” в чийто конкурс проявиха интерес много деца които, взеха  участие и развихриха своето въображение.Другия конкурс в който, взеха участие е първи национален конкурс „Моето въображаемо пътешествие” за детски рисунки и приказки победители са Ивет Стефанова , Райя Райчева, Ния Великова, Пресиян Стефанов с рисунки Атанас Димов с приказка за „Надеждата”. Работата на библиотечните работници с децата засвидетелстваха културно-масовите прояви с децата и постоянните витрини, които пълнеха цяло лято фойаето на читалището.</w:t>
      </w:r>
    </w:p>
    <w:p w:rsidR="00537120" w:rsidRPr="00537120" w:rsidRDefault="00537120" w:rsidP="00537120">
      <w:pPr>
        <w:spacing w:after="0"/>
      </w:pPr>
    </w:p>
    <w:p w:rsidR="00537120" w:rsidRPr="00537120" w:rsidRDefault="00537120" w:rsidP="00537120">
      <w:pPr>
        <w:spacing w:after="0"/>
      </w:pPr>
    </w:p>
    <w:p w:rsidR="00537120" w:rsidRPr="00537120" w:rsidRDefault="00537120" w:rsidP="00537120">
      <w:pPr>
        <w:rPr>
          <w:lang w:val="bg-BG"/>
        </w:rPr>
      </w:pPr>
      <w:r w:rsidRPr="00537120">
        <w:rPr>
          <w:b/>
          <w:lang w:val="bg-BG"/>
        </w:rPr>
        <w:t xml:space="preserve">КУЛТУРНО-МАСОВА ДЕЙНОСТ. </w:t>
      </w:r>
    </w:p>
    <w:p w:rsidR="00537120" w:rsidRPr="00537120" w:rsidRDefault="00537120" w:rsidP="00537120">
      <w:pPr>
        <w:rPr>
          <w:lang w:val="bg-BG"/>
        </w:rPr>
      </w:pPr>
      <w:r w:rsidRPr="00537120">
        <w:rPr>
          <w:lang w:val="bg-BG"/>
        </w:rPr>
        <w:t>През 2019г. самодейците към читалището съвместно с Пенсионерския клуб отбелязахме всички местни традиционни и официални празници</w:t>
      </w:r>
      <w:r w:rsidRPr="00537120">
        <w:t>.</w:t>
      </w:r>
      <w:r w:rsidRPr="00537120">
        <w:rPr>
          <w:lang w:val="bg-BG"/>
        </w:rPr>
        <w:t xml:space="preserve"> В п</w:t>
      </w:r>
      <w:r w:rsidRPr="00537120">
        <w:t xml:space="preserve">ървият месец от годината </w:t>
      </w:r>
      <w:r w:rsidRPr="00537120">
        <w:rPr>
          <w:lang w:val="bg-BG"/>
        </w:rPr>
        <w:t>месец януари стартирахме с Йордановден” обичай, който в годините е засвидетелствал своето място бе прекъснат във времето, но с ентусиасти и традиционалисти бе възобновен и вече трета година се извършва ритуалното спасяване на кръста в р.Бели лом.Последва го бабин ден , Трифон зарезан</w:t>
      </w:r>
      <w:r>
        <w:rPr>
          <w:lang w:val="bg-BG"/>
        </w:rPr>
        <w:t>,</w:t>
      </w:r>
      <w:r w:rsidRPr="00537120">
        <w:rPr>
          <w:lang w:val="bg-BG"/>
        </w:rPr>
        <w:t xml:space="preserve"> които празници  протекоха с много забавни игри и ритуални пресъздаване на обичаите.На 19 февруари с беседи около гибелта на Левски почетохме 147 години.Месец март стартира с баба Марта и деня на Самодееца-с изработените от самодейците мартеници бяха закичени жителите на селото за здраве,през същия месец отбелязахме 142 години от освобождението на България 3-ти март, 8-ми март „Международният ден на жената” и посрещането на  „Първа пролет”. Великденските тържества преминават с традиционното боядисване на яйца и представяне на най-хубаво боядисани яйца, козунаци и аранжирани цветя във „Великденската изложба. </w:t>
      </w:r>
    </w:p>
    <w:p w:rsidR="00537120" w:rsidRPr="00537120" w:rsidRDefault="00537120" w:rsidP="00537120">
      <w:pPr>
        <w:rPr>
          <w:b/>
          <w:bCs/>
          <w:lang w:val="bg-BG"/>
        </w:rPr>
      </w:pPr>
      <w:r w:rsidRPr="00537120">
        <w:rPr>
          <w:lang w:val="bg-BG"/>
        </w:rPr>
        <w:t xml:space="preserve"> Организирано бе традиционното лазаруване с момичета. 24 май</w:t>
      </w:r>
      <w:r>
        <w:rPr>
          <w:lang w:val="bg-BG"/>
        </w:rPr>
        <w:t xml:space="preserve"> и</w:t>
      </w:r>
      <w:r w:rsidRPr="00537120">
        <w:rPr>
          <w:lang w:val="bg-BG"/>
        </w:rPr>
        <w:t xml:space="preserve"> 1-ви ноември – деня на будителите отбелязахме с официални тържества организирани от самодейци и деца. Литературен клуб „Михаил Чакъров” през изминалата година процъфтя бе изпълнен със талантливи деца, които развихриха своята фантазия и от обявеният конкурс от служителите „Напиши ми приказка”.Най-добрата бе обявена на 1-ви ноември, </w:t>
      </w:r>
      <w:r w:rsidRPr="00537120">
        <w:rPr>
          <w:b/>
          <w:bCs/>
          <w:lang w:val="bg-BG"/>
        </w:rPr>
        <w:t>1-во място се връчи на Полина Стефанова 11г. с приказката „Дири си белята”.</w:t>
      </w:r>
    </w:p>
    <w:p w:rsidR="00537120" w:rsidRPr="00537120" w:rsidRDefault="00537120" w:rsidP="00537120">
      <w:pPr>
        <w:rPr>
          <w:lang w:val="bg-BG"/>
        </w:rPr>
      </w:pPr>
      <w:r w:rsidRPr="00537120">
        <w:rPr>
          <w:bCs/>
          <w:lang w:val="bg-BG"/>
        </w:rPr>
        <w:t xml:space="preserve">За деня на „Християнското семейство” всички пресъстващи на празника пресъздадохме едно голямо семейство  около масата на които присъстваха постни манджи с песни и беседи отбелязахме празника.Годината завърши с богата празнична програма посветена на настъпващите светли празници Коледа и Нова година.В навечерието на Коледа организирани група Коледари </w:t>
      </w:r>
      <w:r w:rsidRPr="00537120">
        <w:rPr>
          <w:lang w:val="bg-BG"/>
        </w:rPr>
        <w:t xml:space="preserve"> обикалят къщите и гостуват на стопаните като носят своите пожелания за здраве, късмет и берекет през годината.</w:t>
      </w:r>
    </w:p>
    <w:p w:rsidR="00537120" w:rsidRPr="00537120" w:rsidRDefault="00537120" w:rsidP="00537120">
      <w:pPr>
        <w:rPr>
          <w:rFonts w:ascii="Calibri" w:eastAsia="Calibri" w:hAnsi="Calibri" w:cs="Times New Roman"/>
          <w:lang w:val="bg-BG"/>
        </w:rPr>
      </w:pPr>
    </w:p>
    <w:p w:rsidR="00537120" w:rsidRPr="00537120" w:rsidRDefault="00537120" w:rsidP="00537120">
      <w:pPr>
        <w:rPr>
          <w:b/>
          <w:lang w:val="bg-BG"/>
        </w:rPr>
      </w:pPr>
      <w:r w:rsidRPr="00537120">
        <w:rPr>
          <w:b/>
          <w:lang w:val="bg-BG"/>
        </w:rPr>
        <w:t>ХУДОЖЕСТВЕНА САМОДЕЙНОСТ.</w:t>
      </w:r>
    </w:p>
    <w:p w:rsidR="00537120" w:rsidRPr="00537120" w:rsidRDefault="00537120" w:rsidP="00537120">
      <w:pPr>
        <w:rPr>
          <w:lang w:val="bg-BG"/>
        </w:rPr>
      </w:pPr>
      <w:r w:rsidRPr="00537120">
        <w:rPr>
          <w:lang w:val="bg-BG"/>
        </w:rPr>
        <w:t>2019г. за Певческата група „Писански гласове”.Групата взе участия в следните фолклорни фестивали:</w:t>
      </w:r>
    </w:p>
    <w:p w:rsidR="00537120" w:rsidRPr="00537120" w:rsidRDefault="00537120" w:rsidP="00537120">
      <w:pPr>
        <w:spacing w:after="0"/>
      </w:pPr>
      <w:r w:rsidRPr="00537120">
        <w:rPr>
          <w:lang w:val="bg-BG"/>
        </w:rPr>
        <w:t xml:space="preserve">През м. май на Общински преглед на любителското творчество „Ветово пее и танцува” с участията си </w:t>
      </w:r>
      <w:r w:rsidRPr="00537120">
        <w:t>„Самодеен състав”Писанчани” зае първо място с грамота за отлично представяне;ЖПГ”Писански гласове” е на почетното трето място;Две дуетни изпълнения на първо и второ мястои ВГ”Еделвайс с поощрителна грамота.</w:t>
      </w:r>
    </w:p>
    <w:p w:rsidR="00537120" w:rsidRPr="00537120" w:rsidRDefault="00537120" w:rsidP="00537120">
      <w:pPr>
        <w:spacing w:after="0"/>
        <w:rPr>
          <w:lang w:val="bg-BG"/>
        </w:rPr>
      </w:pPr>
    </w:p>
    <w:p w:rsidR="00537120" w:rsidRPr="00537120" w:rsidRDefault="00537120" w:rsidP="00537120">
      <w:pPr>
        <w:spacing w:after="0"/>
      </w:pPr>
      <w:r w:rsidRPr="00537120">
        <w:rPr>
          <w:lang w:val="bg-BG"/>
        </w:rPr>
        <w:t xml:space="preserve">През м.юни Женска певческа група”Писански гласове”, Самодейният състав „Писанчани” и Дует-Милка и Росица взеха участие в </w:t>
      </w:r>
      <w:r w:rsidRPr="00537120">
        <w:t xml:space="preserve">XI </w:t>
      </w:r>
      <w:r w:rsidRPr="00537120">
        <w:rPr>
          <w:lang w:val="bg-BG"/>
        </w:rPr>
        <w:t>Националния събор на читалищата гр.Бяла.</w:t>
      </w:r>
      <w:r w:rsidRPr="00537120">
        <w:t xml:space="preserve"> Самодеен състав „Писанчани” получи диплом и златен медал</w:t>
      </w:r>
      <w:proofErr w:type="gramStart"/>
      <w:r w:rsidRPr="00537120">
        <w:t>;ЖПГ</w:t>
      </w:r>
      <w:proofErr w:type="gramEnd"/>
      <w:r w:rsidRPr="00537120">
        <w:t>”Писански гласове диплом за успешно представяне.</w:t>
      </w:r>
    </w:p>
    <w:p w:rsidR="00537120" w:rsidRPr="00537120" w:rsidRDefault="00537120" w:rsidP="00537120">
      <w:pPr>
        <w:rPr>
          <w:lang w:val="bg-BG"/>
        </w:rPr>
      </w:pPr>
    </w:p>
    <w:p w:rsidR="00537120" w:rsidRPr="00537120" w:rsidRDefault="00537120" w:rsidP="00537120">
      <w:pPr>
        <w:spacing w:after="0"/>
      </w:pPr>
      <w:r w:rsidRPr="00537120">
        <w:rPr>
          <w:lang w:val="bg-BG"/>
        </w:rPr>
        <w:t>В същия месец Женска певческа група „Писански гласове и дует Милка и Росица взеха участие във Фестивала на „Етносите , багрите и Котленския килим”гр.Котел.</w:t>
      </w:r>
      <w:r w:rsidRPr="00537120">
        <w:t xml:space="preserve"> ЖПГ”Писански гласове”</w:t>
      </w:r>
      <w:r w:rsidRPr="00537120">
        <w:rPr>
          <w:lang w:val="bg-BG"/>
        </w:rPr>
        <w:t>зае</w:t>
      </w:r>
      <w:r w:rsidRPr="00537120">
        <w:t xml:space="preserve"> първо място</w:t>
      </w:r>
      <w:r w:rsidRPr="00537120">
        <w:rPr>
          <w:lang w:val="bg-BG"/>
        </w:rPr>
        <w:t xml:space="preserve"> </w:t>
      </w:r>
      <w:proofErr w:type="gramStart"/>
      <w:r w:rsidRPr="00537120">
        <w:rPr>
          <w:lang w:val="bg-BG"/>
        </w:rPr>
        <w:t>и  б</w:t>
      </w:r>
      <w:r w:rsidRPr="00537120">
        <w:t>е</w:t>
      </w:r>
      <w:proofErr w:type="gramEnd"/>
      <w:r w:rsidRPr="00537120">
        <w:t xml:space="preserve"> удостоен със званието Лауреат на „Събора на народната памет и родолюбие”.</w:t>
      </w:r>
    </w:p>
    <w:p w:rsidR="00537120" w:rsidRPr="00537120" w:rsidRDefault="00537120" w:rsidP="00537120">
      <w:pPr>
        <w:rPr>
          <w:lang w:val="bg-BG"/>
        </w:rPr>
      </w:pPr>
    </w:p>
    <w:p w:rsidR="00537120" w:rsidRPr="00537120" w:rsidRDefault="00537120" w:rsidP="00537120">
      <w:pPr>
        <w:rPr>
          <w:lang w:val="bg-BG"/>
        </w:rPr>
      </w:pPr>
      <w:r w:rsidRPr="00537120">
        <w:rPr>
          <w:lang w:val="bg-BG"/>
        </w:rPr>
        <w:t>През м.август Женска певческа група Писански гласове , дует –Милка и Росица и Самодеен състав „Писанчани”взеха участие в девети Национален  Фолклорен Фестивал „Фолклорен извор”с.Царевец.Където Самодейният състав зае почетното второ място и получи грамото и сребърен медал, Певческата група получи бронзов медал за третото си място и дует-Милка и Росица също бронзов медал.</w:t>
      </w:r>
    </w:p>
    <w:p w:rsidR="00537120" w:rsidRPr="00537120" w:rsidRDefault="00537120" w:rsidP="00537120">
      <w:pPr>
        <w:rPr>
          <w:lang w:val="bg-BG"/>
        </w:rPr>
      </w:pPr>
      <w:r w:rsidRPr="00537120">
        <w:rPr>
          <w:lang w:val="bg-BG"/>
        </w:rPr>
        <w:t>През същия месец Женска певческа група „Писански гласове” и Самодеен състав „Писанчани” взе участие във „Втори празник на плодородието с.Чилнов.Съставите бяха наградени с грамоти и сувенири за отличното си представяне, а в изложбата на обредни хлябове заехме първо място с обредния хляб приготвен от Детелина Ганева.</w:t>
      </w:r>
    </w:p>
    <w:p w:rsidR="00537120" w:rsidRPr="00537120" w:rsidRDefault="00537120" w:rsidP="00537120">
      <w:pPr>
        <w:rPr>
          <w:lang w:val="bg-BG"/>
        </w:rPr>
      </w:pPr>
      <w:r w:rsidRPr="00537120">
        <w:rPr>
          <w:lang w:val="bg-BG"/>
        </w:rPr>
        <w:t>През месец септември Женска певческа група „Писаннски гласове” участва в празника на „Меда” гр.Ветово.Участие със щанд взеха самодейци с медни продукти и сладки изкушения приготвени от самите тях.Където получихме грамоти за отлично презентиран щанд и участие.</w:t>
      </w:r>
    </w:p>
    <w:p w:rsidR="00537120" w:rsidRPr="00537120" w:rsidRDefault="00537120" w:rsidP="00537120">
      <w:pPr>
        <w:spacing w:after="0"/>
      </w:pPr>
      <w:r w:rsidRPr="00537120">
        <w:rPr>
          <w:lang w:val="bg-BG"/>
        </w:rPr>
        <w:t>През м.октомври самодеен състав „Писанчани”, Дует-Стоянка и Стефанка и индивидуалното участие на Милка Станчева взеха участие във Фестивала”Талантът възръст няма”гр.Русе.</w:t>
      </w:r>
      <w:r w:rsidRPr="00537120">
        <w:t xml:space="preserve"> Групите получиха грамоти за участието </w:t>
      </w:r>
      <w:proofErr w:type="gramStart"/>
      <w:r w:rsidRPr="00537120">
        <w:t xml:space="preserve">си </w:t>
      </w:r>
      <w:r w:rsidRPr="00537120">
        <w:rPr>
          <w:lang w:val="bg-BG"/>
        </w:rPr>
        <w:t>,на</w:t>
      </w:r>
      <w:proofErr w:type="gramEnd"/>
      <w:r w:rsidRPr="00537120">
        <w:rPr>
          <w:lang w:val="bg-BG"/>
        </w:rPr>
        <w:t xml:space="preserve"> </w:t>
      </w:r>
      <w:r w:rsidRPr="00537120">
        <w:t xml:space="preserve">самодеен състав „Писанчани” </w:t>
      </w:r>
      <w:r w:rsidRPr="00537120">
        <w:rPr>
          <w:lang w:val="bg-BG"/>
        </w:rPr>
        <w:t xml:space="preserve">получи </w:t>
      </w:r>
      <w:r w:rsidRPr="00537120">
        <w:t>грамота за артистично</w:t>
      </w:r>
      <w:r w:rsidRPr="00537120">
        <w:rPr>
          <w:lang w:val="bg-BG"/>
        </w:rPr>
        <w:t xml:space="preserve">то си </w:t>
      </w:r>
      <w:r w:rsidRPr="00537120">
        <w:t xml:space="preserve"> представяне</w:t>
      </w:r>
      <w:r w:rsidRPr="00537120">
        <w:rPr>
          <w:lang w:val="bg-BG"/>
        </w:rPr>
        <w:t>.</w:t>
      </w:r>
      <w:r w:rsidRPr="00537120">
        <w:t xml:space="preserve"> </w:t>
      </w:r>
    </w:p>
    <w:p w:rsidR="00537120" w:rsidRPr="00537120" w:rsidRDefault="00537120" w:rsidP="00537120">
      <w:pPr>
        <w:rPr>
          <w:lang w:val="bg-BG"/>
        </w:rPr>
      </w:pPr>
      <w:r>
        <w:t xml:space="preserve"> През същия м.октомври Женска певческа група “</w:t>
      </w:r>
      <w:r>
        <w:rPr>
          <w:lang w:val="bg-BG"/>
        </w:rPr>
        <w:t>Писански гласове” и Самодеен състав „Писанчани” взе участие във Фестивала на „Тиквата” с.Тетово.Съставите получиха грамоти и сувенирни награди за добро представяне.</w:t>
      </w:r>
    </w:p>
    <w:p w:rsidR="00537120" w:rsidRPr="00537120" w:rsidRDefault="00537120" w:rsidP="00537120">
      <w:pPr>
        <w:spacing w:after="0"/>
      </w:pPr>
    </w:p>
    <w:p w:rsidR="00537120" w:rsidRPr="00537120" w:rsidRDefault="00537120" w:rsidP="00537120">
      <w:pPr>
        <w:rPr>
          <w:lang w:val="bg-BG"/>
        </w:rPr>
      </w:pPr>
      <w:r w:rsidRPr="00537120">
        <w:rPr>
          <w:lang w:val="bg-BG"/>
        </w:rPr>
        <w:t>Освен целогодишният труд и неуоморните изяви на участниците и ние бяхме от обратната страна на домакини.В  с.Писанец се проведе Първия фолклорен фестивал под мотото „Да попеем и поиграем както ний си знаем.Участие взеха певчески и танцови групи от територията на общините Русе, Ветово, Цар Калоян.Както участниците така и местни жители взеха участие в щандове с обредни хлябове грозди и ракия.Много силно начало и адмирации от институции, участници и зрители за смелото ни начинание.</w:t>
      </w:r>
    </w:p>
    <w:p w:rsidR="00537120" w:rsidRPr="00537120" w:rsidRDefault="00537120" w:rsidP="00537120">
      <w:pPr>
        <w:rPr>
          <w:lang w:val="bg-BG"/>
        </w:rPr>
      </w:pPr>
    </w:p>
    <w:p w:rsidR="00537120" w:rsidRPr="00537120" w:rsidRDefault="00537120" w:rsidP="00537120">
      <w:pPr>
        <w:rPr>
          <w:lang w:val="bg-BG"/>
        </w:rPr>
      </w:pPr>
    </w:p>
    <w:p w:rsidR="00537120" w:rsidRPr="00537120" w:rsidRDefault="00537120" w:rsidP="00537120">
      <w:pPr>
        <w:rPr>
          <w:lang w:val="bg-BG"/>
        </w:rPr>
      </w:pPr>
    </w:p>
    <w:p w:rsidR="00537120" w:rsidRPr="00537120" w:rsidRDefault="00537120" w:rsidP="00537120"/>
    <w:p w:rsidR="00537120" w:rsidRPr="00537120" w:rsidRDefault="00537120" w:rsidP="00537120"/>
    <w:p w:rsidR="00537120" w:rsidRPr="00537120" w:rsidRDefault="00537120" w:rsidP="00537120">
      <w:pPr>
        <w:spacing w:after="0"/>
        <w:rPr>
          <w:rFonts w:ascii="Calibri" w:eastAsia="Calibri" w:hAnsi="Calibri" w:cs="Times New Roman"/>
          <w:lang w:val="bg-BG"/>
        </w:rPr>
      </w:pPr>
    </w:p>
    <w:p w:rsidR="00537120" w:rsidRDefault="00537120" w:rsidP="00537120">
      <w:pPr>
        <w:rPr>
          <w:sz w:val="28"/>
          <w:szCs w:val="28"/>
        </w:rPr>
      </w:pPr>
      <w:r>
        <w:rPr>
          <w:sz w:val="28"/>
          <w:szCs w:val="28"/>
        </w:rPr>
        <w:t xml:space="preserve">                                    </w:t>
      </w:r>
    </w:p>
    <w:p w:rsidR="00537120" w:rsidRPr="00537120" w:rsidRDefault="00537120" w:rsidP="00537120">
      <w:pPr>
        <w:jc w:val="center"/>
        <w:rPr>
          <w:b/>
          <w:sz w:val="24"/>
          <w:szCs w:val="24"/>
        </w:rPr>
      </w:pPr>
      <w:r w:rsidRPr="00537120">
        <w:rPr>
          <w:b/>
          <w:sz w:val="24"/>
          <w:szCs w:val="24"/>
        </w:rPr>
        <w:t>УПРАВЛЕНИЕ НА НЧ “ПРОСВЕТА 1901” С.ПИСАНЕЦ</w:t>
      </w:r>
    </w:p>
    <w:p w:rsidR="00537120" w:rsidRPr="00537120" w:rsidRDefault="00537120" w:rsidP="00537120">
      <w:pPr>
        <w:tabs>
          <w:tab w:val="left" w:pos="1350"/>
        </w:tabs>
        <w:rPr>
          <w:sz w:val="24"/>
          <w:szCs w:val="24"/>
        </w:rPr>
      </w:pPr>
      <w:r w:rsidRPr="00537120">
        <w:rPr>
          <w:sz w:val="24"/>
          <w:szCs w:val="24"/>
        </w:rPr>
        <w:tab/>
        <w:t>ЧИТАЛИЩНО НАСТОЯТЕЛСТВО</w:t>
      </w:r>
    </w:p>
    <w:p w:rsidR="00537120" w:rsidRPr="00537120" w:rsidRDefault="00537120" w:rsidP="00537120">
      <w:pPr>
        <w:tabs>
          <w:tab w:val="left" w:pos="1350"/>
        </w:tabs>
        <w:spacing w:after="0"/>
        <w:ind w:firstLine="720"/>
        <w:rPr>
          <w:sz w:val="24"/>
          <w:szCs w:val="24"/>
        </w:rPr>
      </w:pPr>
      <w:r w:rsidRPr="00537120">
        <w:rPr>
          <w:sz w:val="24"/>
          <w:szCs w:val="24"/>
        </w:rPr>
        <w:t>1.Стефка Ангелова Димова-Председател</w:t>
      </w:r>
    </w:p>
    <w:p w:rsidR="00537120" w:rsidRPr="00537120" w:rsidRDefault="00537120" w:rsidP="00537120">
      <w:pPr>
        <w:tabs>
          <w:tab w:val="left" w:pos="1350"/>
        </w:tabs>
        <w:spacing w:after="0"/>
        <w:ind w:firstLine="720"/>
        <w:rPr>
          <w:sz w:val="24"/>
          <w:szCs w:val="24"/>
        </w:rPr>
      </w:pPr>
      <w:r w:rsidRPr="00537120">
        <w:rPr>
          <w:sz w:val="24"/>
          <w:szCs w:val="24"/>
        </w:rPr>
        <w:t>2.Лиляна Маркова Минчева-член</w:t>
      </w:r>
    </w:p>
    <w:p w:rsidR="00537120" w:rsidRPr="00537120" w:rsidRDefault="00537120" w:rsidP="00537120">
      <w:pPr>
        <w:tabs>
          <w:tab w:val="left" w:pos="1350"/>
        </w:tabs>
        <w:spacing w:after="0"/>
        <w:ind w:firstLine="720"/>
        <w:rPr>
          <w:sz w:val="24"/>
          <w:szCs w:val="24"/>
        </w:rPr>
      </w:pPr>
      <w:r w:rsidRPr="00537120">
        <w:rPr>
          <w:sz w:val="24"/>
          <w:szCs w:val="24"/>
        </w:rPr>
        <w:t>3.Росица Славчева Антонова-член</w:t>
      </w:r>
    </w:p>
    <w:p w:rsidR="00537120" w:rsidRPr="00537120" w:rsidRDefault="00537120" w:rsidP="00537120">
      <w:pPr>
        <w:tabs>
          <w:tab w:val="left" w:pos="1350"/>
        </w:tabs>
        <w:spacing w:after="0"/>
        <w:ind w:firstLine="720"/>
        <w:rPr>
          <w:sz w:val="24"/>
          <w:szCs w:val="24"/>
        </w:rPr>
      </w:pPr>
      <w:r w:rsidRPr="00537120">
        <w:rPr>
          <w:sz w:val="24"/>
          <w:szCs w:val="24"/>
        </w:rPr>
        <w:t>4.Атанаска Йорданова Петрова-член</w:t>
      </w:r>
    </w:p>
    <w:p w:rsidR="00537120" w:rsidRPr="00537120" w:rsidRDefault="00537120" w:rsidP="00537120">
      <w:pPr>
        <w:tabs>
          <w:tab w:val="left" w:pos="1350"/>
        </w:tabs>
        <w:spacing w:after="0"/>
        <w:ind w:firstLine="720"/>
        <w:rPr>
          <w:sz w:val="24"/>
          <w:szCs w:val="24"/>
        </w:rPr>
      </w:pPr>
      <w:r w:rsidRPr="00537120">
        <w:rPr>
          <w:sz w:val="24"/>
          <w:szCs w:val="24"/>
        </w:rPr>
        <w:t>5.Тодор Пенчев Тодоров-член</w:t>
      </w:r>
    </w:p>
    <w:p w:rsidR="00537120" w:rsidRPr="00537120" w:rsidRDefault="00537120" w:rsidP="00537120">
      <w:pPr>
        <w:tabs>
          <w:tab w:val="left" w:pos="1350"/>
        </w:tabs>
        <w:ind w:firstLine="720"/>
        <w:rPr>
          <w:sz w:val="24"/>
          <w:szCs w:val="24"/>
        </w:rPr>
      </w:pPr>
    </w:p>
    <w:p w:rsidR="00537120" w:rsidRPr="00537120" w:rsidRDefault="00537120" w:rsidP="00537120">
      <w:pPr>
        <w:pStyle w:val="a3"/>
        <w:spacing w:line="240" w:lineRule="auto"/>
        <w:rPr>
          <w:sz w:val="24"/>
          <w:szCs w:val="24"/>
        </w:rPr>
      </w:pPr>
      <w:r w:rsidRPr="00537120">
        <w:rPr>
          <w:sz w:val="24"/>
          <w:szCs w:val="24"/>
        </w:rPr>
        <w:t xml:space="preserve">         ПРОВЕРИТЕЛНА КОМИСИЯ</w:t>
      </w:r>
    </w:p>
    <w:p w:rsidR="00537120" w:rsidRPr="00537120" w:rsidRDefault="00537120" w:rsidP="00537120">
      <w:pPr>
        <w:pStyle w:val="a3"/>
        <w:spacing w:line="240" w:lineRule="auto"/>
        <w:rPr>
          <w:sz w:val="24"/>
          <w:szCs w:val="24"/>
        </w:rPr>
      </w:pPr>
    </w:p>
    <w:p w:rsidR="00537120" w:rsidRPr="00537120" w:rsidRDefault="00537120" w:rsidP="00537120">
      <w:pPr>
        <w:spacing w:after="0"/>
        <w:ind w:left="426"/>
        <w:rPr>
          <w:sz w:val="24"/>
          <w:szCs w:val="24"/>
        </w:rPr>
      </w:pPr>
      <w:r w:rsidRPr="00537120">
        <w:rPr>
          <w:sz w:val="24"/>
          <w:szCs w:val="24"/>
        </w:rPr>
        <w:t xml:space="preserve">    1. Стоянка Йорданова Цанкова– председател</w:t>
      </w:r>
    </w:p>
    <w:p w:rsidR="00537120" w:rsidRPr="00537120" w:rsidRDefault="00537120" w:rsidP="00537120">
      <w:pPr>
        <w:spacing w:after="0"/>
        <w:ind w:left="426"/>
        <w:rPr>
          <w:sz w:val="24"/>
          <w:szCs w:val="24"/>
        </w:rPr>
      </w:pPr>
      <w:r w:rsidRPr="00537120">
        <w:rPr>
          <w:sz w:val="24"/>
          <w:szCs w:val="24"/>
        </w:rPr>
        <w:t xml:space="preserve">    2. Янка Николова Цоневска – член</w:t>
      </w:r>
    </w:p>
    <w:p w:rsidR="00537120" w:rsidRPr="00537120" w:rsidRDefault="00537120" w:rsidP="00537120">
      <w:pPr>
        <w:spacing w:after="0"/>
        <w:ind w:left="426"/>
        <w:rPr>
          <w:sz w:val="24"/>
          <w:szCs w:val="24"/>
        </w:rPr>
      </w:pPr>
      <w:r w:rsidRPr="00537120">
        <w:rPr>
          <w:sz w:val="24"/>
          <w:szCs w:val="24"/>
        </w:rPr>
        <w:t xml:space="preserve">    3. Симеон Георгиев Семов – член</w:t>
      </w:r>
    </w:p>
    <w:p w:rsidR="00537120" w:rsidRPr="00537120" w:rsidRDefault="00537120" w:rsidP="00537120">
      <w:pPr>
        <w:spacing w:after="0"/>
        <w:rPr>
          <w:sz w:val="24"/>
          <w:szCs w:val="24"/>
        </w:rPr>
      </w:pPr>
      <w:r w:rsidRPr="00537120">
        <w:rPr>
          <w:sz w:val="24"/>
          <w:szCs w:val="24"/>
        </w:rPr>
        <w:t xml:space="preserve">  </w:t>
      </w:r>
    </w:p>
    <w:p w:rsidR="00537120" w:rsidRDefault="00537120" w:rsidP="00537120">
      <w:pPr>
        <w:spacing w:after="0"/>
        <w:rPr>
          <w:sz w:val="28"/>
          <w:szCs w:val="28"/>
        </w:rPr>
      </w:pPr>
      <w:r>
        <w:rPr>
          <w:sz w:val="28"/>
          <w:szCs w:val="28"/>
        </w:rPr>
        <w:t xml:space="preserve">                  </w:t>
      </w:r>
    </w:p>
    <w:p w:rsidR="00537120" w:rsidRDefault="00537120" w:rsidP="00537120">
      <w:pPr>
        <w:spacing w:after="0"/>
        <w:rPr>
          <w:sz w:val="28"/>
          <w:szCs w:val="28"/>
        </w:rPr>
      </w:pPr>
      <w:r>
        <w:rPr>
          <w:sz w:val="28"/>
          <w:szCs w:val="28"/>
        </w:rPr>
        <w:t xml:space="preserve">                                  </w:t>
      </w:r>
    </w:p>
    <w:p w:rsidR="00537120" w:rsidRDefault="00537120" w:rsidP="00537120">
      <w:pPr>
        <w:rPr>
          <w:sz w:val="28"/>
          <w:szCs w:val="28"/>
        </w:rPr>
      </w:pPr>
    </w:p>
    <w:p w:rsidR="00537120" w:rsidRDefault="00537120" w:rsidP="00537120">
      <w:pPr>
        <w:spacing w:after="0"/>
        <w:rPr>
          <w:sz w:val="28"/>
          <w:szCs w:val="28"/>
        </w:rPr>
      </w:pPr>
      <w:r>
        <w:rPr>
          <w:sz w:val="28"/>
          <w:szCs w:val="28"/>
        </w:rPr>
        <w:t xml:space="preserve">                                                                    </w:t>
      </w:r>
    </w:p>
    <w:p w:rsidR="00537120" w:rsidRPr="008860D0" w:rsidRDefault="00537120" w:rsidP="00537120">
      <w:pPr>
        <w:rPr>
          <w:sz w:val="28"/>
          <w:szCs w:val="28"/>
        </w:rPr>
      </w:pPr>
    </w:p>
    <w:p w:rsidR="00537120" w:rsidRPr="008860D0" w:rsidRDefault="00537120" w:rsidP="00537120">
      <w:pPr>
        <w:rPr>
          <w:sz w:val="28"/>
          <w:szCs w:val="28"/>
        </w:rPr>
      </w:pPr>
    </w:p>
    <w:p w:rsidR="00537120" w:rsidRPr="008860D0" w:rsidRDefault="00537120" w:rsidP="00537120">
      <w:pPr>
        <w:rPr>
          <w:sz w:val="28"/>
          <w:szCs w:val="28"/>
        </w:rPr>
      </w:pPr>
    </w:p>
    <w:p w:rsidR="00537120" w:rsidRPr="008860D0" w:rsidRDefault="00537120" w:rsidP="00537120">
      <w:pPr>
        <w:rPr>
          <w:sz w:val="28"/>
          <w:szCs w:val="28"/>
        </w:rPr>
      </w:pPr>
    </w:p>
    <w:p w:rsidR="00537120" w:rsidRPr="008860D0" w:rsidRDefault="00537120" w:rsidP="00537120">
      <w:pPr>
        <w:rPr>
          <w:sz w:val="28"/>
          <w:szCs w:val="28"/>
        </w:rPr>
      </w:pPr>
    </w:p>
    <w:p w:rsidR="00537120" w:rsidRPr="008860D0" w:rsidRDefault="00537120" w:rsidP="00537120">
      <w:pPr>
        <w:rPr>
          <w:sz w:val="28"/>
          <w:szCs w:val="28"/>
        </w:rPr>
      </w:pPr>
    </w:p>
    <w:p w:rsidR="00537120" w:rsidRDefault="00537120" w:rsidP="00537120">
      <w:pPr>
        <w:rPr>
          <w:sz w:val="28"/>
          <w:szCs w:val="28"/>
        </w:rPr>
      </w:pPr>
    </w:p>
    <w:p w:rsidR="00537120" w:rsidRDefault="00537120" w:rsidP="00537120">
      <w:pPr>
        <w:jc w:val="right"/>
        <w:rPr>
          <w:sz w:val="28"/>
          <w:szCs w:val="28"/>
        </w:rPr>
      </w:pPr>
    </w:p>
    <w:p w:rsidR="00537120" w:rsidRDefault="00537120" w:rsidP="00537120">
      <w:pPr>
        <w:jc w:val="right"/>
        <w:rPr>
          <w:sz w:val="28"/>
          <w:szCs w:val="28"/>
        </w:rPr>
      </w:pPr>
    </w:p>
    <w:p w:rsidR="00537120" w:rsidRDefault="00537120" w:rsidP="00537120">
      <w:pPr>
        <w:jc w:val="center"/>
        <w:rPr>
          <w:b/>
          <w:lang w:val="bg-BG"/>
        </w:rPr>
      </w:pPr>
      <w:r>
        <w:rPr>
          <w:b/>
          <w:lang w:val="bg-BG"/>
        </w:rPr>
        <w:t>„</w:t>
      </w:r>
    </w:p>
    <w:p w:rsidR="00537120" w:rsidRPr="00CF393F" w:rsidRDefault="00537120" w:rsidP="00537120">
      <w:pPr>
        <w:jc w:val="center"/>
        <w:rPr>
          <w:b/>
        </w:rPr>
      </w:pPr>
      <w:r w:rsidRPr="00CF393F">
        <w:rPr>
          <w:b/>
        </w:rPr>
        <w:lastRenderedPageBreak/>
        <w:t xml:space="preserve">НАРОДНО </w:t>
      </w:r>
      <w:proofErr w:type="gramStart"/>
      <w:r w:rsidRPr="00CF393F">
        <w:rPr>
          <w:b/>
        </w:rPr>
        <w:t>ЧИТАЛИЩЕ ”</w:t>
      </w:r>
      <w:proofErr w:type="gramEnd"/>
      <w:r w:rsidRPr="00CF393F">
        <w:rPr>
          <w:b/>
        </w:rPr>
        <w:t>ПРОСВЕТА 1901”</w:t>
      </w:r>
    </w:p>
    <w:p w:rsidR="00537120" w:rsidRPr="00CF393F" w:rsidRDefault="00537120" w:rsidP="00537120">
      <w:pPr>
        <w:jc w:val="center"/>
        <w:rPr>
          <w:b/>
        </w:rPr>
      </w:pPr>
    </w:p>
    <w:p w:rsidR="00537120" w:rsidRPr="00CF393F" w:rsidRDefault="00537120" w:rsidP="00537120">
      <w:pPr>
        <w:jc w:val="center"/>
        <w:rPr>
          <w:b/>
        </w:rPr>
      </w:pPr>
      <w:r w:rsidRPr="00CF393F">
        <w:rPr>
          <w:b/>
        </w:rPr>
        <w:t>с.Писанец, Русенска област, общ.Ветово</w:t>
      </w:r>
    </w:p>
    <w:p w:rsidR="00537120" w:rsidRPr="00CF393F" w:rsidRDefault="00537120" w:rsidP="00537120">
      <w:pPr>
        <w:jc w:val="center"/>
        <w:rPr>
          <w:b/>
        </w:rPr>
      </w:pPr>
    </w:p>
    <w:p w:rsidR="00537120" w:rsidRPr="00CF393F" w:rsidRDefault="00537120" w:rsidP="00537120">
      <w:pPr>
        <w:jc w:val="center"/>
        <w:rPr>
          <w:b/>
        </w:rPr>
      </w:pPr>
    </w:p>
    <w:p w:rsidR="00537120" w:rsidRPr="00CF393F" w:rsidRDefault="00537120" w:rsidP="00537120">
      <w:pPr>
        <w:jc w:val="center"/>
        <w:rPr>
          <w:b/>
        </w:rPr>
      </w:pPr>
    </w:p>
    <w:p w:rsidR="00537120" w:rsidRPr="00CF393F" w:rsidRDefault="00537120" w:rsidP="00537120">
      <w:pPr>
        <w:jc w:val="center"/>
        <w:rPr>
          <w:b/>
        </w:rPr>
      </w:pPr>
    </w:p>
    <w:p w:rsidR="00537120" w:rsidRPr="00CF393F" w:rsidRDefault="00537120" w:rsidP="00537120">
      <w:pPr>
        <w:jc w:val="center"/>
        <w:rPr>
          <w:b/>
        </w:rPr>
      </w:pPr>
    </w:p>
    <w:p w:rsidR="00537120" w:rsidRPr="00CF393F" w:rsidRDefault="00537120" w:rsidP="00537120">
      <w:pPr>
        <w:jc w:val="center"/>
        <w:rPr>
          <w:b/>
        </w:rPr>
      </w:pPr>
    </w:p>
    <w:p w:rsidR="00537120" w:rsidRPr="00CF393F" w:rsidRDefault="00537120" w:rsidP="00537120">
      <w:pPr>
        <w:jc w:val="center"/>
        <w:rPr>
          <w:b/>
        </w:rPr>
      </w:pPr>
    </w:p>
    <w:p w:rsidR="00537120" w:rsidRPr="00CF393F" w:rsidRDefault="00537120" w:rsidP="00537120">
      <w:pPr>
        <w:jc w:val="center"/>
        <w:rPr>
          <w:b/>
        </w:rPr>
      </w:pPr>
    </w:p>
    <w:p w:rsidR="00537120" w:rsidRPr="00CF393F" w:rsidRDefault="00537120" w:rsidP="00537120">
      <w:pPr>
        <w:jc w:val="center"/>
        <w:rPr>
          <w:b/>
        </w:rPr>
      </w:pPr>
    </w:p>
    <w:p w:rsidR="00537120" w:rsidRPr="00CF393F" w:rsidRDefault="00537120" w:rsidP="00537120">
      <w:pPr>
        <w:jc w:val="center"/>
      </w:pPr>
      <w:r w:rsidRPr="00CF393F">
        <w:rPr>
          <w:b/>
        </w:rPr>
        <w:t>У С Т А В</w:t>
      </w:r>
    </w:p>
    <w:p w:rsidR="00537120" w:rsidRPr="00CF393F" w:rsidRDefault="00537120" w:rsidP="00537120">
      <w:pPr>
        <w:jc w:val="right"/>
      </w:pPr>
    </w:p>
    <w:p w:rsidR="00537120" w:rsidRPr="00CF393F" w:rsidRDefault="00537120" w:rsidP="00537120">
      <w:pPr>
        <w:jc w:val="center"/>
      </w:pPr>
    </w:p>
    <w:p w:rsidR="00537120" w:rsidRPr="00CF393F" w:rsidRDefault="00537120" w:rsidP="00537120">
      <w:pPr>
        <w:jc w:val="center"/>
      </w:pPr>
    </w:p>
    <w:p w:rsidR="00537120" w:rsidRPr="00CF393F" w:rsidRDefault="00537120" w:rsidP="00537120">
      <w:pPr>
        <w:jc w:val="center"/>
      </w:pPr>
    </w:p>
    <w:p w:rsidR="00537120" w:rsidRPr="00CF393F" w:rsidRDefault="00537120" w:rsidP="00537120">
      <w:pPr>
        <w:jc w:val="center"/>
      </w:pPr>
    </w:p>
    <w:p w:rsidR="00537120" w:rsidRPr="00CF393F" w:rsidRDefault="00537120" w:rsidP="00537120">
      <w:pPr>
        <w:jc w:val="center"/>
      </w:pPr>
    </w:p>
    <w:p w:rsidR="00537120" w:rsidRPr="00CF393F" w:rsidRDefault="00537120" w:rsidP="00537120">
      <w:pPr>
        <w:jc w:val="center"/>
      </w:pPr>
    </w:p>
    <w:p w:rsidR="00537120" w:rsidRPr="00CF393F" w:rsidRDefault="00537120" w:rsidP="00537120">
      <w:pPr>
        <w:jc w:val="center"/>
      </w:pPr>
    </w:p>
    <w:p w:rsidR="00537120" w:rsidRPr="00CF393F" w:rsidRDefault="00537120" w:rsidP="00537120">
      <w:pPr>
        <w:jc w:val="center"/>
      </w:pPr>
    </w:p>
    <w:p w:rsidR="00537120" w:rsidRPr="00CF393F" w:rsidRDefault="00537120" w:rsidP="00537120">
      <w:pPr>
        <w:jc w:val="center"/>
      </w:pPr>
    </w:p>
    <w:p w:rsidR="00537120" w:rsidRPr="00CF393F" w:rsidRDefault="00537120" w:rsidP="00537120">
      <w:pPr>
        <w:jc w:val="center"/>
      </w:pPr>
    </w:p>
    <w:p w:rsidR="00537120" w:rsidRPr="00CF393F" w:rsidRDefault="00537120" w:rsidP="00537120">
      <w:pPr>
        <w:jc w:val="center"/>
      </w:pPr>
    </w:p>
    <w:p w:rsidR="00537120" w:rsidRPr="00CF393F" w:rsidRDefault="00537120" w:rsidP="00537120">
      <w:pPr>
        <w:jc w:val="center"/>
      </w:pPr>
    </w:p>
    <w:p w:rsidR="00537120" w:rsidRPr="00CF393F" w:rsidRDefault="00537120" w:rsidP="00537120">
      <w:pPr>
        <w:jc w:val="center"/>
      </w:pPr>
    </w:p>
    <w:p w:rsidR="00537120" w:rsidRPr="00CF393F" w:rsidRDefault="00537120" w:rsidP="00537120">
      <w:pPr>
        <w:jc w:val="center"/>
      </w:pPr>
    </w:p>
    <w:p w:rsidR="00537120" w:rsidRPr="00CF393F" w:rsidRDefault="00537120" w:rsidP="00537120">
      <w:pPr>
        <w:jc w:val="center"/>
      </w:pPr>
    </w:p>
    <w:p w:rsidR="00537120" w:rsidRPr="00CF393F" w:rsidRDefault="00537120" w:rsidP="00537120">
      <w:pPr>
        <w:jc w:val="center"/>
      </w:pPr>
    </w:p>
    <w:p w:rsidR="00537120" w:rsidRPr="00CF393F" w:rsidRDefault="00537120" w:rsidP="00537120">
      <w:pPr>
        <w:jc w:val="center"/>
      </w:pPr>
    </w:p>
    <w:p w:rsidR="00537120" w:rsidRPr="00CF393F" w:rsidRDefault="00537120" w:rsidP="00537120">
      <w:pPr>
        <w:jc w:val="center"/>
      </w:pPr>
    </w:p>
    <w:p w:rsidR="00537120" w:rsidRPr="00CF393F" w:rsidRDefault="00537120" w:rsidP="00537120">
      <w:pPr>
        <w:jc w:val="center"/>
      </w:pPr>
    </w:p>
    <w:p w:rsidR="00537120" w:rsidRPr="00CF393F" w:rsidRDefault="00537120" w:rsidP="00537120">
      <w:pPr>
        <w:jc w:val="center"/>
      </w:pPr>
    </w:p>
    <w:p w:rsidR="00537120" w:rsidRPr="00CF393F" w:rsidRDefault="00537120" w:rsidP="00537120">
      <w:pPr>
        <w:ind w:firstLine="708"/>
        <w:rPr>
          <w:b/>
        </w:rPr>
      </w:pPr>
      <w:r w:rsidRPr="00CF393F">
        <w:rPr>
          <w:b/>
        </w:rPr>
        <w:t>ГЛАВА ПЪРВА</w:t>
      </w:r>
    </w:p>
    <w:p w:rsidR="00537120" w:rsidRPr="00CF393F" w:rsidRDefault="00537120" w:rsidP="00537120">
      <w:pPr>
        <w:ind w:firstLine="708"/>
        <w:rPr>
          <w:b/>
        </w:rPr>
      </w:pPr>
    </w:p>
    <w:p w:rsidR="00537120" w:rsidRPr="00CF393F" w:rsidRDefault="00537120" w:rsidP="00537120">
      <w:pPr>
        <w:rPr>
          <w:b/>
          <w:u w:val="single"/>
        </w:rPr>
      </w:pPr>
      <w:r w:rsidRPr="00CF393F">
        <w:rPr>
          <w:b/>
        </w:rPr>
        <w:tab/>
      </w:r>
      <w:r w:rsidRPr="00CF393F">
        <w:rPr>
          <w:b/>
          <w:u w:val="single"/>
        </w:rPr>
        <w:t>ОБЩИ ПОЛОЖЕНИЯ</w:t>
      </w:r>
    </w:p>
    <w:p w:rsidR="00537120" w:rsidRPr="00CF393F" w:rsidRDefault="00537120" w:rsidP="00537120">
      <w:pPr>
        <w:rPr>
          <w:b/>
          <w:u w:val="single"/>
        </w:rPr>
      </w:pPr>
    </w:p>
    <w:p w:rsidR="00537120" w:rsidRPr="00CF393F" w:rsidRDefault="00537120" w:rsidP="00537120">
      <w:r w:rsidRPr="00CF393F">
        <w:tab/>
      </w:r>
      <w:r w:rsidRPr="00CF393F">
        <w:rPr>
          <w:b/>
        </w:rPr>
        <w:t>Чл.1</w:t>
      </w:r>
      <w:r w:rsidRPr="00CF393F">
        <w:t>.Народното читалище е традиционно самоуправляващо се културно-просветно сдружение в населеното място</w:t>
      </w:r>
      <w:proofErr w:type="gramStart"/>
      <w:r w:rsidRPr="00CF393F">
        <w:t>,създадено</w:t>
      </w:r>
      <w:proofErr w:type="gramEnd"/>
      <w:r w:rsidRPr="00CF393F">
        <w:t xml:space="preserve"> на доброволни начала,</w:t>
      </w:r>
      <w:r w:rsidRPr="00CF393F">
        <w:tab/>
        <w:t>което изпълнява и държавни културно-просветни задачи. В дейността на читалището могат да участват всички физически лица без оглед на ограничения на възраст и пол</w:t>
      </w:r>
      <w:proofErr w:type="gramStart"/>
      <w:r w:rsidRPr="00CF393F">
        <w:t>,политически</w:t>
      </w:r>
      <w:proofErr w:type="gramEnd"/>
      <w:r w:rsidRPr="00CF393F">
        <w:t xml:space="preserve"> и религиозни възгледи и етническо самосъзнание.</w:t>
      </w:r>
    </w:p>
    <w:p w:rsidR="00537120" w:rsidRPr="00CF393F" w:rsidRDefault="00537120" w:rsidP="00537120">
      <w:r w:rsidRPr="00CF393F">
        <w:tab/>
        <w:t>(1).Читалището е юридическо лице с нестопанска цел.</w:t>
      </w:r>
    </w:p>
    <w:p w:rsidR="00537120" w:rsidRPr="00CF393F" w:rsidRDefault="00537120" w:rsidP="00537120">
      <w:r w:rsidRPr="00CF393F">
        <w:t xml:space="preserve">Народно читалище „Просвета” има свое седалище в </w:t>
      </w:r>
      <w:proofErr w:type="gramStart"/>
      <w:r w:rsidRPr="00CF393F">
        <w:t>с.Писанец ,</w:t>
      </w:r>
      <w:proofErr w:type="gramEnd"/>
      <w:r w:rsidRPr="00CF393F">
        <w:t xml:space="preserve"> общ.Ветово, обл. </w:t>
      </w:r>
      <w:proofErr w:type="gramStart"/>
      <w:r w:rsidRPr="00CF393F">
        <w:t>Русе, ул.”</w:t>
      </w:r>
      <w:proofErr w:type="gramEnd"/>
      <w:r w:rsidRPr="00CF393F">
        <w:t xml:space="preserve">Трети март </w:t>
      </w:r>
      <w:proofErr w:type="gramStart"/>
      <w:r w:rsidRPr="00CF393F">
        <w:t>„  №</w:t>
      </w:r>
      <w:proofErr w:type="gramEnd"/>
      <w:r w:rsidRPr="00CF393F">
        <w:t xml:space="preserve"> 55, където е адреса на управлението му.</w:t>
      </w:r>
    </w:p>
    <w:p w:rsidR="00537120" w:rsidRPr="00CF393F" w:rsidRDefault="00537120" w:rsidP="00537120">
      <w:r w:rsidRPr="00CF393F">
        <w:tab/>
      </w:r>
      <w:proofErr w:type="gramStart"/>
      <w:r w:rsidRPr="00CF393F">
        <w:rPr>
          <w:b/>
        </w:rPr>
        <w:t xml:space="preserve">Чл.2. </w:t>
      </w:r>
      <w:r w:rsidRPr="00CF393F">
        <w:t>(1).</w:t>
      </w:r>
      <w:proofErr w:type="gramEnd"/>
      <w:r w:rsidRPr="00CF393F">
        <w:t xml:space="preserve"> Целите на народното читалище са да задоволяват потребностите на гражданите</w:t>
      </w:r>
      <w:proofErr w:type="gramStart"/>
      <w:r w:rsidRPr="00CF393F">
        <w:t>,свързани</w:t>
      </w:r>
      <w:proofErr w:type="gramEnd"/>
      <w:r w:rsidRPr="00CF393F">
        <w:t xml:space="preserve"> с:</w:t>
      </w:r>
    </w:p>
    <w:p w:rsidR="00537120" w:rsidRPr="00CF393F" w:rsidRDefault="00537120" w:rsidP="00537120">
      <w:r w:rsidRPr="00CF393F">
        <w:tab/>
        <w:t>1.Развитие и обогатяване на културния живот</w:t>
      </w:r>
      <w:proofErr w:type="gramStart"/>
      <w:r w:rsidRPr="00CF393F">
        <w:t>,социалната</w:t>
      </w:r>
      <w:proofErr w:type="gramEnd"/>
      <w:r w:rsidRPr="00CF393F">
        <w:t xml:space="preserve"> и образователната дейност в населеното място.</w:t>
      </w:r>
    </w:p>
    <w:p w:rsidR="00537120" w:rsidRPr="00CF393F" w:rsidRDefault="00537120" w:rsidP="00537120">
      <w:r w:rsidRPr="00CF393F">
        <w:tab/>
      </w:r>
      <w:proofErr w:type="gramStart"/>
      <w:r w:rsidRPr="00CF393F">
        <w:t>2.Запазване на обичаите и традициите на българския народ.</w:t>
      </w:r>
      <w:proofErr w:type="gramEnd"/>
    </w:p>
    <w:p w:rsidR="00537120" w:rsidRPr="00CF393F" w:rsidRDefault="00537120" w:rsidP="00537120">
      <w:r w:rsidRPr="00CF393F">
        <w:tab/>
        <w:t>3.Разширяване на знанията на гражданите и приобщаването им към ценностите и постиженията на науката</w:t>
      </w:r>
      <w:proofErr w:type="gramStart"/>
      <w:r w:rsidRPr="00CF393F">
        <w:t>,изкуството</w:t>
      </w:r>
      <w:proofErr w:type="gramEnd"/>
      <w:r w:rsidRPr="00CF393F">
        <w:t xml:space="preserve"> и културата.</w:t>
      </w:r>
    </w:p>
    <w:p w:rsidR="00537120" w:rsidRPr="00CF393F" w:rsidRDefault="00537120" w:rsidP="00537120">
      <w:r w:rsidRPr="00CF393F">
        <w:tab/>
      </w:r>
      <w:proofErr w:type="gramStart"/>
      <w:r w:rsidRPr="00CF393F">
        <w:t>4.Възпитаване и утвърждаване на националното самосъзнание.</w:t>
      </w:r>
      <w:proofErr w:type="gramEnd"/>
    </w:p>
    <w:p w:rsidR="00537120" w:rsidRPr="00CF393F" w:rsidRDefault="00537120" w:rsidP="00537120">
      <w:r w:rsidRPr="00CF393F">
        <w:tab/>
        <w:t>5.Осигурява достъп до информация</w:t>
      </w:r>
    </w:p>
    <w:p w:rsidR="00537120" w:rsidRPr="00CF393F" w:rsidRDefault="00537120" w:rsidP="00537120">
      <w:r w:rsidRPr="00CF393F">
        <w:tab/>
        <w:t>(2</w:t>
      </w:r>
      <w:r w:rsidRPr="00CF393F">
        <w:rPr>
          <w:b/>
        </w:rPr>
        <w:t>)</w:t>
      </w:r>
      <w:r w:rsidRPr="00CF393F">
        <w:t>.за постигане целите по ал.1</w:t>
      </w:r>
      <w:proofErr w:type="gramStart"/>
      <w:r w:rsidRPr="00CF393F">
        <w:t>,читалището</w:t>
      </w:r>
      <w:proofErr w:type="gramEnd"/>
      <w:r w:rsidRPr="00CF393F">
        <w:t xml:space="preserve"> извършва основни дейности като:</w:t>
      </w:r>
    </w:p>
    <w:p w:rsidR="00537120" w:rsidRPr="00CF393F" w:rsidRDefault="00537120" w:rsidP="00537120">
      <w:r w:rsidRPr="00CF393F">
        <w:tab/>
        <w:t>1.урежда и поддържа библиотека, читалня, фоно, филмо и видио теки, както и създава и поддържа електронни информационни мрежи;</w:t>
      </w:r>
    </w:p>
    <w:p w:rsidR="00537120" w:rsidRPr="00CF393F" w:rsidRDefault="00537120" w:rsidP="00537120">
      <w:r w:rsidRPr="00CF393F">
        <w:tab/>
        <w:t>2.Организира и подпомага любителското художествено творчество;</w:t>
      </w:r>
    </w:p>
    <w:p w:rsidR="00537120" w:rsidRPr="00CF393F" w:rsidRDefault="00537120" w:rsidP="00537120">
      <w:r w:rsidRPr="00CF393F">
        <w:lastRenderedPageBreak/>
        <w:tab/>
        <w:t>3.грижи се за набавяне на необходимите книги</w:t>
      </w:r>
      <w:proofErr w:type="gramStart"/>
      <w:r w:rsidRPr="00CF393F">
        <w:t>,вестници</w:t>
      </w:r>
      <w:proofErr w:type="gramEnd"/>
      <w:r w:rsidRPr="00CF393F">
        <w:t xml:space="preserve"> и списания,урежда изложби,срещи с писатели,обсъждане на книги и др.</w:t>
      </w:r>
    </w:p>
    <w:p w:rsidR="00537120" w:rsidRPr="00CF393F" w:rsidRDefault="00537120" w:rsidP="00537120">
      <w:r w:rsidRPr="00CF393F">
        <w:tab/>
      </w:r>
      <w:proofErr w:type="gramStart"/>
      <w:r w:rsidRPr="00CF393F">
        <w:t>4.организира  школи,кръжоци,клубове,кино</w:t>
      </w:r>
      <w:proofErr w:type="gramEnd"/>
      <w:r w:rsidRPr="00CF393F">
        <w:t xml:space="preserve"> и видиопоказ, празненства, концерти и чествания.</w:t>
      </w:r>
    </w:p>
    <w:p w:rsidR="00537120" w:rsidRPr="00CF393F" w:rsidRDefault="00537120" w:rsidP="00537120">
      <w:r w:rsidRPr="00CF393F">
        <w:tab/>
      </w:r>
      <w:proofErr w:type="gramStart"/>
      <w:r w:rsidRPr="00CF393F">
        <w:t>5.събиране и разпространение на знания за родния край.</w:t>
      </w:r>
      <w:proofErr w:type="gramEnd"/>
    </w:p>
    <w:p w:rsidR="00537120" w:rsidRPr="00CF393F" w:rsidRDefault="00537120" w:rsidP="00537120">
      <w:r w:rsidRPr="00CF393F">
        <w:tab/>
        <w:t>6.създава и съхранява музейни колекции</w:t>
      </w:r>
      <w:proofErr w:type="gramStart"/>
      <w:r w:rsidRPr="00CF393F">
        <w:t>,съгласно</w:t>
      </w:r>
      <w:proofErr w:type="gramEnd"/>
      <w:r w:rsidRPr="00CF393F">
        <w:t xml:space="preserve"> Закона за културното наследство;</w:t>
      </w:r>
    </w:p>
    <w:p w:rsidR="00537120" w:rsidRPr="00CF393F" w:rsidRDefault="00537120" w:rsidP="00537120">
      <w:r w:rsidRPr="00CF393F">
        <w:tab/>
        <w:t>7.предоставя компютърни и интернет услуги;</w:t>
      </w:r>
    </w:p>
    <w:p w:rsidR="00537120" w:rsidRPr="00CF393F" w:rsidRDefault="00537120" w:rsidP="00537120">
      <w:pPr>
        <w:ind w:firstLine="708"/>
      </w:pPr>
      <w:r w:rsidRPr="00CF393F">
        <w:t>8.създава и поддържа електронни информационни мрежи;</w:t>
      </w:r>
    </w:p>
    <w:p w:rsidR="00537120" w:rsidRPr="00CF393F" w:rsidRDefault="00537120" w:rsidP="00537120">
      <w:pPr>
        <w:ind w:firstLine="708"/>
      </w:pPr>
      <w:proofErr w:type="gramStart"/>
      <w:r w:rsidRPr="00CF393F">
        <w:t>9.младежки дейности.</w:t>
      </w:r>
      <w:proofErr w:type="gramEnd"/>
    </w:p>
    <w:p w:rsidR="00537120" w:rsidRPr="00CF393F" w:rsidRDefault="00537120" w:rsidP="00537120">
      <w:pPr>
        <w:ind w:firstLine="708"/>
      </w:pPr>
      <w:r w:rsidRPr="00CF393F">
        <w:t>(3). Народното читалище може да развива и допълнителна стопанска дейност</w:t>
      </w:r>
      <w:proofErr w:type="gramStart"/>
      <w:r w:rsidRPr="00CF393F">
        <w:t>,свързана</w:t>
      </w:r>
      <w:proofErr w:type="gramEnd"/>
      <w:r w:rsidRPr="00CF393F">
        <w:t xml:space="preserve"> с предмета на основната дейност, в съответствие с действащото законодателство, като използва приходите от нея за постигане на определените в устава цели.</w:t>
      </w:r>
    </w:p>
    <w:p w:rsidR="00537120" w:rsidRPr="00CF393F" w:rsidRDefault="00537120" w:rsidP="00537120">
      <w:pPr>
        <w:ind w:firstLine="708"/>
      </w:pPr>
      <w:proofErr w:type="gramStart"/>
      <w:r w:rsidRPr="00CF393F">
        <w:t>Народното читалище не разпределя печалба.</w:t>
      </w:r>
      <w:proofErr w:type="gramEnd"/>
    </w:p>
    <w:p w:rsidR="00537120" w:rsidRPr="00CF393F" w:rsidRDefault="00537120" w:rsidP="00537120">
      <w:pPr>
        <w:ind w:firstLine="708"/>
      </w:pPr>
      <w:r w:rsidRPr="00CF393F">
        <w:t>(4) Народното читалище няма право да предоставя собствено или ползвано от тях имущество възмездно или безвъзмездно:</w:t>
      </w:r>
    </w:p>
    <w:p w:rsidR="00537120" w:rsidRPr="00CF393F" w:rsidRDefault="00537120" w:rsidP="00537120">
      <w:pPr>
        <w:ind w:firstLine="708"/>
      </w:pPr>
      <w:r w:rsidRPr="00CF393F">
        <w:t xml:space="preserve">1. </w:t>
      </w:r>
      <w:proofErr w:type="gramStart"/>
      <w:r w:rsidRPr="00CF393F">
        <w:t>за</w:t>
      </w:r>
      <w:proofErr w:type="gramEnd"/>
      <w:r w:rsidRPr="00CF393F">
        <w:t xml:space="preserve"> хазартни игри и нощни заведения;</w:t>
      </w:r>
    </w:p>
    <w:p w:rsidR="00537120" w:rsidRPr="00CF393F" w:rsidRDefault="00537120" w:rsidP="00537120">
      <w:pPr>
        <w:ind w:firstLine="708"/>
      </w:pPr>
      <w:r w:rsidRPr="00CF393F">
        <w:t>2.за дейност на нерегистрирани по Закона на вероизповеданията религиозни общности и юридически лица с нестопанска цел на такива общности;</w:t>
      </w:r>
    </w:p>
    <w:p w:rsidR="00537120" w:rsidRPr="00CF393F" w:rsidRDefault="00537120" w:rsidP="00537120">
      <w:pPr>
        <w:ind w:firstLine="708"/>
      </w:pPr>
      <w:r w:rsidRPr="00CF393F">
        <w:t xml:space="preserve">3. </w:t>
      </w:r>
      <w:proofErr w:type="gramStart"/>
      <w:r w:rsidRPr="00CF393F">
        <w:t>за</w:t>
      </w:r>
      <w:proofErr w:type="gramEnd"/>
      <w:r w:rsidRPr="00CF393F">
        <w:t xml:space="preserve"> постоянно ползване от политически партии и организации;</w:t>
      </w:r>
    </w:p>
    <w:p w:rsidR="00537120" w:rsidRPr="00CF393F" w:rsidRDefault="00537120" w:rsidP="00537120">
      <w:pPr>
        <w:ind w:firstLine="708"/>
      </w:pPr>
      <w:r w:rsidRPr="00CF393F">
        <w:t xml:space="preserve">4. </w:t>
      </w:r>
      <w:proofErr w:type="gramStart"/>
      <w:r w:rsidRPr="00CF393F">
        <w:t>на</w:t>
      </w:r>
      <w:proofErr w:type="gramEnd"/>
      <w:r w:rsidRPr="00CF393F">
        <w:t xml:space="preserve"> председателя, секретаря,членовете на настоятелството и проверителната комисия и на членовете на техните семейства.</w:t>
      </w:r>
    </w:p>
    <w:p w:rsidR="00537120" w:rsidRPr="00CF393F" w:rsidRDefault="00537120" w:rsidP="00537120">
      <w:pPr>
        <w:ind w:firstLine="708"/>
      </w:pPr>
      <w:r w:rsidRPr="00CF393F">
        <w:rPr>
          <w:b/>
        </w:rPr>
        <w:t>Чл.3</w:t>
      </w:r>
      <w:proofErr w:type="gramStart"/>
      <w:r w:rsidRPr="00CF393F">
        <w:t>.(</w:t>
      </w:r>
      <w:proofErr w:type="gramEnd"/>
      <w:r w:rsidRPr="00CF393F">
        <w:t>1)Народното читалище може да се сдружава за постигане на своите цели, за провеждане на съвместни дейности и инициативи при условията и по реда на закона.</w:t>
      </w:r>
    </w:p>
    <w:p w:rsidR="00537120" w:rsidRPr="00CF393F" w:rsidRDefault="00537120" w:rsidP="00537120">
      <w:pPr>
        <w:ind w:firstLine="708"/>
      </w:pPr>
      <w:r w:rsidRPr="00CF393F">
        <w:t xml:space="preserve">(2)Читалищните сдружения нямат право да управляват и да се разпореждат </w:t>
      </w:r>
      <w:proofErr w:type="gramStart"/>
      <w:r w:rsidRPr="00CF393F">
        <w:t>с  имуществото</w:t>
      </w:r>
      <w:proofErr w:type="gramEnd"/>
      <w:r w:rsidRPr="00CF393F">
        <w:t xml:space="preserve"> на народното читалище,които са техни членове.</w:t>
      </w:r>
    </w:p>
    <w:p w:rsidR="00537120" w:rsidRPr="00CF393F" w:rsidRDefault="00537120" w:rsidP="00537120">
      <w:pPr>
        <w:ind w:firstLine="708"/>
      </w:pPr>
    </w:p>
    <w:p w:rsidR="00537120" w:rsidRPr="00CF393F" w:rsidRDefault="00537120" w:rsidP="00537120">
      <w:pPr>
        <w:ind w:firstLine="708"/>
        <w:rPr>
          <w:b/>
        </w:rPr>
      </w:pPr>
      <w:r w:rsidRPr="00CF393F">
        <w:rPr>
          <w:b/>
        </w:rPr>
        <w:t>ГЛАВА ВТОРА</w:t>
      </w:r>
    </w:p>
    <w:p w:rsidR="00537120" w:rsidRPr="00CF393F" w:rsidRDefault="00537120" w:rsidP="00537120">
      <w:pPr>
        <w:ind w:firstLine="708"/>
        <w:rPr>
          <w:b/>
        </w:rPr>
      </w:pPr>
    </w:p>
    <w:p w:rsidR="00537120" w:rsidRPr="00CF393F" w:rsidRDefault="00537120" w:rsidP="00537120">
      <w:pPr>
        <w:ind w:left="708"/>
        <w:rPr>
          <w:b/>
          <w:u w:val="single"/>
        </w:rPr>
      </w:pPr>
      <w:r w:rsidRPr="00CF393F">
        <w:rPr>
          <w:b/>
          <w:u w:val="single"/>
        </w:rPr>
        <w:t>УЧРЕДЯНАВЕ НА ЧИТАЛИЩА</w:t>
      </w:r>
      <w:proofErr w:type="gramStart"/>
      <w:r w:rsidRPr="00CF393F">
        <w:rPr>
          <w:b/>
          <w:u w:val="single"/>
        </w:rPr>
        <w:t>,ЧИТАЛИЩНИ</w:t>
      </w:r>
      <w:proofErr w:type="gramEnd"/>
      <w:r w:rsidRPr="00CF393F">
        <w:rPr>
          <w:b/>
          <w:u w:val="single"/>
        </w:rPr>
        <w:t xml:space="preserve"> СДРУЖЕНИЯ ЧИТАЛИЩА</w:t>
      </w:r>
    </w:p>
    <w:p w:rsidR="00537120" w:rsidRPr="00CF393F" w:rsidRDefault="00537120" w:rsidP="00537120">
      <w:pPr>
        <w:ind w:firstLine="708"/>
        <w:rPr>
          <w:b/>
          <w:u w:val="single"/>
        </w:rPr>
      </w:pPr>
    </w:p>
    <w:p w:rsidR="00537120" w:rsidRPr="00CF393F" w:rsidRDefault="00537120" w:rsidP="00537120">
      <w:pPr>
        <w:ind w:firstLine="708"/>
      </w:pPr>
      <w:r w:rsidRPr="00CF393F">
        <w:rPr>
          <w:b/>
        </w:rPr>
        <w:t>Чл.4</w:t>
      </w:r>
      <w:proofErr w:type="gramStart"/>
      <w:r w:rsidRPr="00CF393F">
        <w:t>.(</w:t>
      </w:r>
      <w:proofErr w:type="gramEnd"/>
      <w:r w:rsidRPr="00CF393F">
        <w:t>1)Читалище могат да учредят най-малко 50 дееспособни физически лица,които вземат решение на учредително събрание.</w:t>
      </w:r>
    </w:p>
    <w:p w:rsidR="00537120" w:rsidRPr="00CF393F" w:rsidRDefault="00537120" w:rsidP="00537120">
      <w:pPr>
        <w:ind w:firstLine="708"/>
      </w:pPr>
      <w:r w:rsidRPr="00CF393F">
        <w:lastRenderedPageBreak/>
        <w:t xml:space="preserve">(2) Учредителното събрание приема устава на читалището и избира неговите органи. Уставът урежда: </w:t>
      </w:r>
    </w:p>
    <w:p w:rsidR="00537120" w:rsidRPr="00CF393F" w:rsidRDefault="00537120" w:rsidP="00537120">
      <w:pPr>
        <w:ind w:firstLine="708"/>
      </w:pPr>
      <w:r w:rsidRPr="00CF393F">
        <w:t xml:space="preserve">1. </w:t>
      </w:r>
      <w:proofErr w:type="gramStart"/>
      <w:r w:rsidRPr="00CF393F">
        <w:t>наименованието</w:t>
      </w:r>
      <w:proofErr w:type="gramEnd"/>
      <w:r w:rsidRPr="00CF393F">
        <w:t xml:space="preserve">; </w:t>
      </w:r>
    </w:p>
    <w:p w:rsidR="00537120" w:rsidRPr="00CF393F" w:rsidRDefault="00537120" w:rsidP="00537120">
      <w:pPr>
        <w:ind w:firstLine="708"/>
        <w:rPr>
          <w:color w:val="000000"/>
        </w:rPr>
      </w:pPr>
      <w:r w:rsidRPr="00CF393F">
        <w:rPr>
          <w:color w:val="000000"/>
        </w:rPr>
        <w:t xml:space="preserve">2. </w:t>
      </w:r>
      <w:proofErr w:type="gramStart"/>
      <w:r w:rsidRPr="00CF393F">
        <w:rPr>
          <w:color w:val="000000"/>
        </w:rPr>
        <w:t>седалището</w:t>
      </w:r>
      <w:proofErr w:type="gramEnd"/>
      <w:r w:rsidRPr="00CF393F">
        <w:rPr>
          <w:color w:val="000000"/>
        </w:rPr>
        <w:t xml:space="preserve">; </w:t>
      </w:r>
    </w:p>
    <w:p w:rsidR="00537120" w:rsidRPr="00CF393F" w:rsidRDefault="00537120" w:rsidP="00537120">
      <w:pPr>
        <w:ind w:firstLine="708"/>
      </w:pPr>
      <w:r w:rsidRPr="00CF393F">
        <w:t xml:space="preserve">3. </w:t>
      </w:r>
      <w:proofErr w:type="gramStart"/>
      <w:r w:rsidRPr="00CF393F">
        <w:t>целите</w:t>
      </w:r>
      <w:proofErr w:type="gramEnd"/>
      <w:r w:rsidRPr="00CF393F">
        <w:t xml:space="preserve">; </w:t>
      </w:r>
    </w:p>
    <w:p w:rsidR="00537120" w:rsidRPr="00CF393F" w:rsidRDefault="00537120" w:rsidP="00537120">
      <w:pPr>
        <w:ind w:firstLine="708"/>
      </w:pPr>
      <w:r w:rsidRPr="00CF393F">
        <w:t xml:space="preserve">4. </w:t>
      </w:r>
      <w:proofErr w:type="gramStart"/>
      <w:r w:rsidRPr="00CF393F">
        <w:t>източниците</w:t>
      </w:r>
      <w:proofErr w:type="gramEnd"/>
      <w:r w:rsidRPr="00CF393F">
        <w:t xml:space="preserve"> на финансиране; </w:t>
      </w:r>
    </w:p>
    <w:p w:rsidR="00537120" w:rsidRPr="00CF393F" w:rsidRDefault="00537120" w:rsidP="00537120">
      <w:pPr>
        <w:ind w:firstLine="708"/>
      </w:pPr>
      <w:r w:rsidRPr="00CF393F">
        <w:t xml:space="preserve">5. </w:t>
      </w:r>
      <w:proofErr w:type="gramStart"/>
      <w:r w:rsidRPr="00CF393F">
        <w:t>органите</w:t>
      </w:r>
      <w:proofErr w:type="gramEnd"/>
      <w:r w:rsidRPr="00CF393F">
        <w:t xml:space="preserve"> на управление и контрол, техните правомощия, начина на избирането им, реда за свикването им и за вземане на решения; </w:t>
      </w:r>
    </w:p>
    <w:p w:rsidR="00537120" w:rsidRPr="00CF393F" w:rsidRDefault="00537120" w:rsidP="00537120">
      <w:pPr>
        <w:ind w:firstLine="708"/>
      </w:pPr>
      <w:r w:rsidRPr="00CF393F">
        <w:t xml:space="preserve">6. </w:t>
      </w:r>
      <w:proofErr w:type="gramStart"/>
      <w:r w:rsidRPr="00CF393F">
        <w:t>начина</w:t>
      </w:r>
      <w:proofErr w:type="gramEnd"/>
      <w:r w:rsidRPr="00CF393F">
        <w:t xml:space="preserve"> за приемане на членове и прекратяване на членството, както и реда за определяне на членския внос.</w:t>
      </w:r>
    </w:p>
    <w:p w:rsidR="00537120" w:rsidRPr="00CF393F" w:rsidRDefault="00537120" w:rsidP="00537120">
      <w:pPr>
        <w:ind w:firstLine="708"/>
      </w:pPr>
      <w:r w:rsidRPr="00CF393F">
        <w:t xml:space="preserve"> (3) Читалището може да открива клонове в близки квартали, жилищни райони и села, в които няма други читалища.</w:t>
      </w:r>
    </w:p>
    <w:p w:rsidR="00537120" w:rsidRPr="00CF393F" w:rsidRDefault="00537120" w:rsidP="00537120">
      <w:pPr>
        <w:ind w:firstLine="708"/>
      </w:pPr>
      <w:r w:rsidRPr="00CF393F">
        <w:t xml:space="preserve"> </w:t>
      </w:r>
      <w:proofErr w:type="gramStart"/>
      <w:r w:rsidRPr="00CF393F">
        <w:rPr>
          <w:b/>
        </w:rPr>
        <w:t>Чл. 5</w:t>
      </w:r>
      <w:r w:rsidRPr="00CF393F">
        <w:t>.</w:t>
      </w:r>
      <w:proofErr w:type="gramEnd"/>
      <w:r w:rsidRPr="00CF393F">
        <w:t xml:space="preserve"> (1) Читалището придобива качеството на юридическо лице с вписването му в регистъра за организациите с нестопанска цел на окръжния съд, в чийто район е седалището на читалището. </w:t>
      </w:r>
    </w:p>
    <w:p w:rsidR="00537120" w:rsidRPr="00CF393F" w:rsidRDefault="00537120" w:rsidP="00537120">
      <w:pPr>
        <w:ind w:firstLine="708"/>
      </w:pPr>
      <w:r w:rsidRPr="00CF393F">
        <w:t xml:space="preserve">(2) Действията на учредителите, извършени от името на народното читалище до деня на вписването, пораждат права и задължения само за лицата, които са ги извършили. </w:t>
      </w:r>
      <w:proofErr w:type="gramStart"/>
      <w:r w:rsidRPr="00CF393F">
        <w:t>Лицата, сключили сделките, отговарят солидарно за поетите задължения.</w:t>
      </w:r>
      <w:proofErr w:type="gramEnd"/>
    </w:p>
    <w:p w:rsidR="00537120" w:rsidRPr="00CF393F" w:rsidRDefault="00537120" w:rsidP="00537120">
      <w:r w:rsidRPr="00CF393F">
        <w:t xml:space="preserve"> </w:t>
      </w:r>
      <w:r w:rsidRPr="00CF393F">
        <w:tab/>
        <w:t xml:space="preserve">(3) Вписването на читалищата в регистъра на окръжния съд се извършва без такси по писмена молба от настоятелството, към която се прилагат: </w:t>
      </w:r>
    </w:p>
    <w:p w:rsidR="00537120" w:rsidRPr="00CF393F" w:rsidRDefault="00537120" w:rsidP="00537120">
      <w:pPr>
        <w:ind w:firstLine="708"/>
      </w:pPr>
      <w:r w:rsidRPr="00CF393F">
        <w:t xml:space="preserve">1. </w:t>
      </w:r>
      <w:proofErr w:type="gramStart"/>
      <w:r w:rsidRPr="00CF393F">
        <w:t>протоколът</w:t>
      </w:r>
      <w:proofErr w:type="gramEnd"/>
      <w:r w:rsidRPr="00CF393F">
        <w:t xml:space="preserve"> от учредителното събрание; </w:t>
      </w:r>
    </w:p>
    <w:p w:rsidR="00537120" w:rsidRPr="00CF393F" w:rsidRDefault="00537120" w:rsidP="00537120">
      <w:pPr>
        <w:ind w:firstLine="708"/>
      </w:pPr>
      <w:r w:rsidRPr="00CF393F">
        <w:t xml:space="preserve">2. </w:t>
      </w:r>
      <w:proofErr w:type="gramStart"/>
      <w:r w:rsidRPr="00CF393F">
        <w:t>уставът</w:t>
      </w:r>
      <w:proofErr w:type="gramEnd"/>
      <w:r w:rsidRPr="00CF393F">
        <w:t xml:space="preserve"> на читалището, подписан от учредителите; </w:t>
      </w:r>
    </w:p>
    <w:p w:rsidR="00537120" w:rsidRPr="00CF393F" w:rsidRDefault="00537120" w:rsidP="00537120">
      <w:pPr>
        <w:ind w:firstLine="708"/>
      </w:pPr>
      <w:r w:rsidRPr="00CF393F">
        <w:t xml:space="preserve">3. </w:t>
      </w:r>
      <w:proofErr w:type="gramStart"/>
      <w:r w:rsidRPr="00CF393F">
        <w:t>нотариално</w:t>
      </w:r>
      <w:proofErr w:type="gramEnd"/>
      <w:r w:rsidRPr="00CF393F">
        <w:t xml:space="preserve"> заверен образец от подписа на лицето, представляващо читалището, и валидният печат на читалището;</w:t>
      </w:r>
    </w:p>
    <w:p w:rsidR="00537120" w:rsidRPr="00CF393F" w:rsidRDefault="00537120" w:rsidP="00537120">
      <w:pPr>
        <w:ind w:firstLine="708"/>
      </w:pPr>
      <w:r w:rsidRPr="00CF393F">
        <w:t xml:space="preserve">(4) Наименованието на народното читалище трябва да не въвежда в заблуждение и да не накърнява добрите нрави. </w:t>
      </w:r>
      <w:proofErr w:type="gramStart"/>
      <w:r w:rsidRPr="00CF393F">
        <w:t>То се изписва на български език.</w:t>
      </w:r>
      <w:proofErr w:type="gramEnd"/>
      <w:r w:rsidRPr="00CF393F">
        <w:t xml:space="preserve"> </w:t>
      </w:r>
      <w:proofErr w:type="gramStart"/>
      <w:r w:rsidRPr="00CF393F">
        <w:t>Към наименованието на читалището се добавя годината на неговото първоначално създаване.</w:t>
      </w:r>
      <w:proofErr w:type="gramEnd"/>
      <w:r w:rsidRPr="00CF393F">
        <w:t xml:space="preserve"> </w:t>
      </w:r>
    </w:p>
    <w:p w:rsidR="00537120" w:rsidRPr="00CF393F" w:rsidRDefault="00537120" w:rsidP="00537120">
      <w:pPr>
        <w:ind w:firstLine="708"/>
      </w:pPr>
      <w:r w:rsidRPr="00CF393F">
        <w:t>(5) Седалището на читалището е с.Писанец</w:t>
      </w:r>
      <w:proofErr w:type="gramStart"/>
      <w:r w:rsidRPr="00CF393F">
        <w:t>,общ.Ветово,обл.Русе</w:t>
      </w:r>
      <w:proofErr w:type="gramEnd"/>
      <w:r w:rsidRPr="00CF393F">
        <w:t xml:space="preserve">, където се намира неговото управление. </w:t>
      </w:r>
      <w:proofErr w:type="gramStart"/>
      <w:r w:rsidRPr="00CF393F">
        <w:t>Адресът на читалището е ул.”</w:t>
      </w:r>
      <w:proofErr w:type="gramEnd"/>
      <w:r w:rsidRPr="00CF393F">
        <w:t>Трети март „ № 55</w:t>
      </w:r>
      <w:proofErr w:type="gramStart"/>
      <w:r w:rsidRPr="00CF393F">
        <w:t>,където</w:t>
      </w:r>
      <w:proofErr w:type="gramEnd"/>
      <w:r w:rsidRPr="00CF393F">
        <w:t xml:space="preserve"> е адреса на неговото управление. </w:t>
      </w:r>
    </w:p>
    <w:p w:rsidR="00537120" w:rsidRPr="00CF393F" w:rsidRDefault="00537120" w:rsidP="00537120">
      <w:pPr>
        <w:ind w:firstLine="708"/>
      </w:pPr>
      <w:r w:rsidRPr="00CF393F">
        <w:t xml:space="preserve">(6) Всяка промяна в обстоятелствата по ал. </w:t>
      </w:r>
      <w:proofErr w:type="gramStart"/>
      <w:r w:rsidRPr="00CF393F">
        <w:t>4 трябва да бъде заявена в 14-дневен срок от възникването й.</w:t>
      </w:r>
      <w:proofErr w:type="gramEnd"/>
      <w:r w:rsidRPr="00CF393F">
        <w:t xml:space="preserve"> </w:t>
      </w:r>
    </w:p>
    <w:p w:rsidR="00537120" w:rsidRPr="00CF393F" w:rsidRDefault="00537120" w:rsidP="00537120">
      <w:pPr>
        <w:ind w:firstLine="708"/>
      </w:pPr>
      <w:r w:rsidRPr="00CF393F">
        <w:t xml:space="preserve">(7) Всяко читалищно настоятелство или управителен орган на сдружение в 7-дневен срок от вписването на читалището или читалищното сдружение в съдебния регистър подава заявление за вписване в регистъра по ал. 1. Към заявлението се прилагат данните по ал. </w:t>
      </w:r>
      <w:proofErr w:type="gramStart"/>
      <w:r w:rsidRPr="00CF393F">
        <w:t xml:space="preserve">2, уставът на </w:t>
      </w:r>
      <w:r w:rsidRPr="00CF393F">
        <w:lastRenderedPageBreak/>
        <w:t>читалището или читалищното сдружение, а за сдруженията - и списък с членуващите в тях читалища.</w:t>
      </w:r>
      <w:proofErr w:type="gramEnd"/>
      <w:r w:rsidRPr="00CF393F">
        <w:t xml:space="preserve"> </w:t>
      </w:r>
    </w:p>
    <w:p w:rsidR="00537120" w:rsidRPr="00CF393F" w:rsidRDefault="00537120" w:rsidP="00537120">
      <w:pPr>
        <w:ind w:firstLine="708"/>
      </w:pPr>
      <w:proofErr w:type="gramStart"/>
      <w:r w:rsidRPr="00CF393F">
        <w:rPr>
          <w:b/>
        </w:rPr>
        <w:t>Чл. 6</w:t>
      </w:r>
      <w:r w:rsidRPr="00CF393F">
        <w:t xml:space="preserve"> (1) Министърът на културата или оправомощено от него длъжностно лице издава удостоверение за вписване в регистъра по ал.</w:t>
      </w:r>
      <w:proofErr w:type="gramEnd"/>
      <w:r w:rsidRPr="00CF393F">
        <w:t xml:space="preserve"> </w:t>
      </w:r>
      <w:proofErr w:type="gramStart"/>
      <w:r w:rsidRPr="00CF393F">
        <w:t>1 и уведомява служебно за това кмета на общината, където се намира седалището на читалището или читалищното сдружение.</w:t>
      </w:r>
      <w:proofErr w:type="gramEnd"/>
      <w:r w:rsidRPr="00CF393F">
        <w:t xml:space="preserve"> </w:t>
      </w:r>
    </w:p>
    <w:p w:rsidR="00537120" w:rsidRPr="00CF393F" w:rsidRDefault="00537120" w:rsidP="00537120">
      <w:pPr>
        <w:ind w:firstLine="708"/>
      </w:pPr>
      <w:r w:rsidRPr="00CF393F">
        <w:t xml:space="preserve">(2) Народното читалище може да кандидатства за държавна и/или общинска субсидия след изтичането на едногодишен срок от вписването в регистъра по чл. 10. </w:t>
      </w:r>
    </w:p>
    <w:p w:rsidR="00537120" w:rsidRPr="00CF393F" w:rsidRDefault="00537120" w:rsidP="00537120">
      <w:pPr>
        <w:ind w:left="708" w:firstLine="708"/>
      </w:pPr>
      <w:r w:rsidRPr="00CF393F">
        <w:t>(3)</w:t>
      </w:r>
      <w:proofErr w:type="gramStart"/>
      <w:r w:rsidRPr="00CF393F">
        <w:t>На читалищата, които не са вписани в регистъра по ал.</w:t>
      </w:r>
      <w:proofErr w:type="gramEnd"/>
      <w:r w:rsidRPr="00CF393F">
        <w:t xml:space="preserve"> </w:t>
      </w:r>
      <w:proofErr w:type="gramStart"/>
      <w:r w:rsidRPr="00CF393F">
        <w:t>1, не се предоставят субсидии от държавния и общинския бюджет, както и държавно и общинско имущество за ползване.</w:t>
      </w:r>
      <w:proofErr w:type="gramEnd"/>
      <w:r w:rsidRPr="00CF393F">
        <w:t xml:space="preserve"> </w:t>
      </w:r>
    </w:p>
    <w:p w:rsidR="00537120" w:rsidRPr="00CF393F" w:rsidRDefault="00537120" w:rsidP="00537120"/>
    <w:p w:rsidR="00537120" w:rsidRPr="00CF393F" w:rsidRDefault="00537120" w:rsidP="00537120">
      <w:pPr>
        <w:ind w:firstLine="708"/>
        <w:rPr>
          <w:b/>
          <w:bCs/>
          <w:color w:val="000000"/>
        </w:rPr>
      </w:pPr>
      <w:r w:rsidRPr="00CF393F">
        <w:rPr>
          <w:b/>
          <w:bCs/>
          <w:color w:val="000000"/>
        </w:rPr>
        <w:t>ГЛАВА ТРЕТА</w:t>
      </w:r>
    </w:p>
    <w:p w:rsidR="00537120" w:rsidRPr="00CF393F" w:rsidRDefault="00537120" w:rsidP="00537120">
      <w:pPr>
        <w:rPr>
          <w:b/>
        </w:rPr>
      </w:pPr>
    </w:p>
    <w:p w:rsidR="00537120" w:rsidRPr="00CF393F" w:rsidRDefault="00537120" w:rsidP="00537120">
      <w:pPr>
        <w:rPr>
          <w:b/>
          <w:u w:val="single"/>
        </w:rPr>
      </w:pPr>
      <w:r w:rsidRPr="00CF393F">
        <w:tab/>
      </w:r>
      <w:r w:rsidRPr="00CF393F">
        <w:rPr>
          <w:b/>
          <w:u w:val="single"/>
        </w:rPr>
        <w:t xml:space="preserve">УПРАВЛЕНИЕ </w:t>
      </w:r>
    </w:p>
    <w:p w:rsidR="00537120" w:rsidRPr="00CF393F" w:rsidRDefault="00537120" w:rsidP="00537120">
      <w:pPr>
        <w:rPr>
          <w:b/>
          <w:u w:val="single"/>
        </w:rPr>
      </w:pPr>
    </w:p>
    <w:p w:rsidR="00537120" w:rsidRPr="00CF393F" w:rsidRDefault="00537120" w:rsidP="00537120">
      <w:r w:rsidRPr="00CF393F">
        <w:tab/>
      </w:r>
      <w:proofErr w:type="gramStart"/>
      <w:r w:rsidRPr="00CF393F">
        <w:rPr>
          <w:b/>
        </w:rPr>
        <w:t>Чл.7</w:t>
      </w:r>
      <w:r w:rsidRPr="00CF393F">
        <w:t>(</w:t>
      </w:r>
      <w:proofErr w:type="gramEnd"/>
      <w:r w:rsidRPr="00CF393F">
        <w:t>1).Членовете на читалището са индивидуални, колективни и почетни.</w:t>
      </w:r>
    </w:p>
    <w:p w:rsidR="00537120" w:rsidRPr="00CF393F" w:rsidRDefault="00537120" w:rsidP="00537120">
      <w:r w:rsidRPr="00CF393F">
        <w:tab/>
        <w:t>(2).Индивидуалните членове са български граждани.Те биват действителни и спомагателни.</w:t>
      </w:r>
    </w:p>
    <w:p w:rsidR="00537120" w:rsidRPr="00CF393F" w:rsidRDefault="00537120" w:rsidP="00537120">
      <w:r w:rsidRPr="00CF393F">
        <w:tab/>
        <w:t>1.Действителните членове са дееспособни лица,навършили 18 години, които участват в дейността на народното читалище,редовно плащат членски внос,имат право да избират и да бъдат избирани;</w:t>
      </w:r>
    </w:p>
    <w:p w:rsidR="00537120" w:rsidRPr="00CF393F" w:rsidRDefault="00537120" w:rsidP="00537120">
      <w:r w:rsidRPr="00CF393F">
        <w:tab/>
        <w:t>2.Спомагателните членове са лица до 18 години</w:t>
      </w:r>
      <w:proofErr w:type="gramStart"/>
      <w:r w:rsidRPr="00CF393F">
        <w:t>,нямат</w:t>
      </w:r>
      <w:proofErr w:type="gramEnd"/>
      <w:r w:rsidRPr="00CF393F">
        <w:t xml:space="preserve"> право да избират и да бъдат избирани ;те имат съвещателен глас.</w:t>
      </w:r>
    </w:p>
    <w:p w:rsidR="00537120" w:rsidRPr="00CF393F" w:rsidRDefault="00537120" w:rsidP="00537120">
      <w:r w:rsidRPr="00CF393F">
        <w:tab/>
        <w:t>(3).Колективните членове съдействат за осъществяване целите на читалището</w:t>
      </w:r>
      <w:proofErr w:type="gramStart"/>
      <w:r w:rsidRPr="00CF393F">
        <w:t>,подпомагат</w:t>
      </w:r>
      <w:proofErr w:type="gramEnd"/>
      <w:r w:rsidRPr="00CF393F">
        <w:t xml:space="preserve"> дейностите,поддържането и обогатяването на материалната база и имат право на един глас в общото събрание.  Колективни членове могат да бъдат:</w:t>
      </w:r>
    </w:p>
    <w:p w:rsidR="00537120" w:rsidRPr="00CF393F" w:rsidRDefault="00537120" w:rsidP="00537120">
      <w:r w:rsidRPr="00CF393F">
        <w:tab/>
        <w:t>1.Професионални организации:</w:t>
      </w:r>
    </w:p>
    <w:p w:rsidR="00537120" w:rsidRPr="00CF393F" w:rsidRDefault="00537120" w:rsidP="00537120">
      <w:r w:rsidRPr="00CF393F">
        <w:tab/>
        <w:t>2.Стопански организации:</w:t>
      </w:r>
    </w:p>
    <w:p w:rsidR="00537120" w:rsidRPr="00CF393F" w:rsidRDefault="00537120" w:rsidP="00537120">
      <w:r w:rsidRPr="00CF393F">
        <w:tab/>
        <w:t>3.Търговски дружества:</w:t>
      </w:r>
    </w:p>
    <w:p w:rsidR="00537120" w:rsidRPr="00CF393F" w:rsidRDefault="00537120" w:rsidP="00537120">
      <w:r w:rsidRPr="00CF393F">
        <w:tab/>
        <w:t>4.Кооперации и сдружения:</w:t>
      </w:r>
    </w:p>
    <w:p w:rsidR="00537120" w:rsidRPr="00CF393F" w:rsidRDefault="00537120" w:rsidP="00537120">
      <w:r w:rsidRPr="00CF393F">
        <w:tab/>
      </w:r>
      <w:proofErr w:type="gramStart"/>
      <w:r w:rsidRPr="00CF393F">
        <w:t>5.Културно-просветни и любителски клубове и творчески колективи.</w:t>
      </w:r>
      <w:proofErr w:type="gramEnd"/>
    </w:p>
    <w:p w:rsidR="00537120" w:rsidRPr="00CF393F" w:rsidRDefault="00537120" w:rsidP="00537120">
      <w:r w:rsidRPr="00CF393F">
        <w:tab/>
        <w:t>(4).Почетни членове могат да бъдат български и чужди граждани с изключителни заслуги към читалището.</w:t>
      </w:r>
      <w:r w:rsidRPr="00CF393F">
        <w:tab/>
      </w:r>
    </w:p>
    <w:p w:rsidR="00537120" w:rsidRPr="00CF393F" w:rsidRDefault="00537120" w:rsidP="00537120">
      <w:r w:rsidRPr="00CF393F">
        <w:lastRenderedPageBreak/>
        <w:tab/>
      </w:r>
      <w:r w:rsidRPr="00CF393F">
        <w:rPr>
          <w:b/>
        </w:rPr>
        <w:t>Чл.8</w:t>
      </w:r>
      <w:r w:rsidRPr="00CF393F">
        <w:t>.Органи на читалището са:</w:t>
      </w:r>
    </w:p>
    <w:p w:rsidR="00537120" w:rsidRPr="00CF393F" w:rsidRDefault="00537120" w:rsidP="00537120">
      <w:r w:rsidRPr="00CF393F">
        <w:tab/>
        <w:t>1.Общото събрание</w:t>
      </w:r>
    </w:p>
    <w:p w:rsidR="00537120" w:rsidRPr="00CF393F" w:rsidRDefault="00537120" w:rsidP="00537120">
      <w:r w:rsidRPr="00CF393F">
        <w:tab/>
        <w:t>2.Настоятелството</w:t>
      </w:r>
    </w:p>
    <w:p w:rsidR="00537120" w:rsidRPr="00CF393F" w:rsidRDefault="00537120" w:rsidP="00537120">
      <w:r w:rsidRPr="00CF393F">
        <w:tab/>
      </w:r>
      <w:proofErr w:type="gramStart"/>
      <w:r w:rsidRPr="00CF393F">
        <w:t>3.Проверителната комисия.</w:t>
      </w:r>
      <w:proofErr w:type="gramEnd"/>
    </w:p>
    <w:p w:rsidR="00537120" w:rsidRPr="00CF393F" w:rsidRDefault="00537120" w:rsidP="00537120">
      <w:r w:rsidRPr="00CF393F">
        <w:tab/>
      </w:r>
      <w:r w:rsidRPr="00CF393F">
        <w:rPr>
          <w:b/>
        </w:rPr>
        <w:t>Чл.9</w:t>
      </w:r>
      <w:proofErr w:type="gramStart"/>
      <w:r w:rsidRPr="00CF393F">
        <w:t>.(</w:t>
      </w:r>
      <w:proofErr w:type="gramEnd"/>
      <w:r w:rsidRPr="00CF393F">
        <w:t>1)Върховен орган на читалището е Общото събрание.</w:t>
      </w:r>
    </w:p>
    <w:p w:rsidR="00537120" w:rsidRPr="00CF393F" w:rsidRDefault="00537120" w:rsidP="00537120">
      <w:r w:rsidRPr="00CF393F">
        <w:tab/>
        <w:t>(2).Общото събрание на читалището се състои от всички членове на читалището</w:t>
      </w:r>
      <w:proofErr w:type="gramStart"/>
      <w:r w:rsidRPr="00CF393F">
        <w:t>,имащи</w:t>
      </w:r>
      <w:proofErr w:type="gramEnd"/>
      <w:r w:rsidRPr="00CF393F">
        <w:t xml:space="preserve"> право на глас.</w:t>
      </w:r>
    </w:p>
    <w:p w:rsidR="00537120" w:rsidRPr="00CF393F" w:rsidRDefault="00537120" w:rsidP="00537120">
      <w:r w:rsidRPr="00CF393F">
        <w:tab/>
      </w:r>
      <w:r w:rsidRPr="00CF393F">
        <w:rPr>
          <w:b/>
        </w:rPr>
        <w:t>Чл.10</w:t>
      </w:r>
      <w:proofErr w:type="gramStart"/>
      <w:r w:rsidRPr="00CF393F">
        <w:t>.(</w:t>
      </w:r>
      <w:proofErr w:type="gramEnd"/>
      <w:r w:rsidRPr="00CF393F">
        <w:t>1) Общото събрание</w:t>
      </w:r>
    </w:p>
    <w:p w:rsidR="00537120" w:rsidRPr="00CF393F" w:rsidRDefault="00537120" w:rsidP="00537120">
      <w:r w:rsidRPr="00CF393F">
        <w:tab/>
        <w:t>1.изменя и допълва устава,</w:t>
      </w:r>
    </w:p>
    <w:p w:rsidR="00537120" w:rsidRPr="00CF393F" w:rsidRDefault="00537120" w:rsidP="00537120">
      <w:r w:rsidRPr="00CF393F">
        <w:tab/>
        <w:t>2.избира и освобождава членовете на настоятелството, проверителната комисия и председателя,</w:t>
      </w:r>
    </w:p>
    <w:p w:rsidR="00537120" w:rsidRPr="00CF393F" w:rsidRDefault="00537120" w:rsidP="00537120">
      <w:r w:rsidRPr="00CF393F">
        <w:tab/>
        <w:t>3.приема вътрешни актове</w:t>
      </w:r>
      <w:proofErr w:type="gramStart"/>
      <w:r w:rsidRPr="00CF393F">
        <w:t>,необходими</w:t>
      </w:r>
      <w:proofErr w:type="gramEnd"/>
      <w:r w:rsidRPr="00CF393F">
        <w:t xml:space="preserve"> на дейността на читалището,</w:t>
      </w:r>
    </w:p>
    <w:p w:rsidR="00537120" w:rsidRPr="00CF393F" w:rsidRDefault="00537120" w:rsidP="00537120">
      <w:r w:rsidRPr="00CF393F">
        <w:tab/>
        <w:t>4.изключва членове на читалището,</w:t>
      </w:r>
    </w:p>
    <w:p w:rsidR="00537120" w:rsidRPr="00CF393F" w:rsidRDefault="00537120" w:rsidP="00537120">
      <w:r w:rsidRPr="00CF393F">
        <w:tab/>
        <w:t>5.приема основни насоки за дейността на читалището,</w:t>
      </w:r>
    </w:p>
    <w:p w:rsidR="00537120" w:rsidRPr="00CF393F" w:rsidRDefault="00537120" w:rsidP="00537120">
      <w:r w:rsidRPr="00CF393F">
        <w:tab/>
        <w:t>6.взема решение за членуване или прекратяване членството в читалищно сдружение,</w:t>
      </w:r>
    </w:p>
    <w:p w:rsidR="00537120" w:rsidRPr="00CF393F" w:rsidRDefault="00537120" w:rsidP="00537120">
      <w:r w:rsidRPr="00CF393F">
        <w:tab/>
        <w:t xml:space="preserve">7.приема </w:t>
      </w:r>
      <w:proofErr w:type="gramStart"/>
      <w:r w:rsidRPr="00CF393F">
        <w:t>годишния  отчет</w:t>
      </w:r>
      <w:proofErr w:type="gramEnd"/>
      <w:r w:rsidRPr="00CF393F">
        <w:t xml:space="preserve"> до 30 март на следващата година и бюджета на читалището,</w:t>
      </w:r>
    </w:p>
    <w:p w:rsidR="00537120" w:rsidRPr="00CF393F" w:rsidRDefault="00537120" w:rsidP="00537120">
      <w:r w:rsidRPr="00CF393F">
        <w:tab/>
        <w:t>8.определя размера на членския внос,</w:t>
      </w:r>
    </w:p>
    <w:p w:rsidR="00537120" w:rsidRPr="00CF393F" w:rsidRDefault="00537120" w:rsidP="00537120">
      <w:r w:rsidRPr="00CF393F">
        <w:tab/>
        <w:t>9.отменя решения на ръководните органи на читалището,</w:t>
      </w:r>
    </w:p>
    <w:p w:rsidR="00537120" w:rsidRPr="00CF393F" w:rsidRDefault="00537120" w:rsidP="00537120">
      <w:r w:rsidRPr="00CF393F">
        <w:tab/>
        <w:t>10.взема решение за прекратяване на читалището;</w:t>
      </w:r>
    </w:p>
    <w:p w:rsidR="00537120" w:rsidRPr="00CF393F" w:rsidRDefault="00537120" w:rsidP="00537120">
      <w:r w:rsidRPr="00CF393F">
        <w:tab/>
        <w:t>11.взема решение за отнасяне до съда за незаконосъобразни действия на ръководството или отделни членове на читалището;</w:t>
      </w:r>
    </w:p>
    <w:p w:rsidR="00537120" w:rsidRPr="00CF393F" w:rsidRDefault="00537120" w:rsidP="00537120">
      <w:r w:rsidRPr="00CF393F">
        <w:tab/>
        <w:t>12.взема решения да откриване на клонове на читалището след съгласуване с общината;</w:t>
      </w:r>
    </w:p>
    <w:p w:rsidR="00537120" w:rsidRPr="00CF393F" w:rsidRDefault="00537120" w:rsidP="00537120">
      <w:r w:rsidRPr="00CF393F">
        <w:tab/>
        <w:t>(2)</w:t>
      </w:r>
      <w:proofErr w:type="gramStart"/>
      <w:r w:rsidRPr="00CF393F">
        <w:t>Решенията на Общото събрание са задължителни за другите органи на читалището.</w:t>
      </w:r>
      <w:proofErr w:type="gramEnd"/>
    </w:p>
    <w:p w:rsidR="00537120" w:rsidRPr="00CF393F" w:rsidRDefault="00537120" w:rsidP="00537120">
      <w:r w:rsidRPr="00CF393F">
        <w:tab/>
      </w:r>
      <w:r w:rsidRPr="00CF393F">
        <w:rPr>
          <w:b/>
        </w:rPr>
        <w:t>Чл.11</w:t>
      </w:r>
      <w:r w:rsidRPr="00CF393F">
        <w:t>.Редовно общо събрание на читалището се свиква от настоятелството най-малко веднъж годишно.Извънредно общо събрание може да бъде свикано по решение на настоятелството</w:t>
      </w:r>
      <w:proofErr w:type="gramStart"/>
      <w:r w:rsidRPr="00CF393F">
        <w:t>,по</w:t>
      </w:r>
      <w:proofErr w:type="gramEnd"/>
      <w:r w:rsidRPr="00CF393F">
        <w:t xml:space="preserve"> искане на поверителната комисия или 1/3 от членовете на читалището с право на глас. </w:t>
      </w:r>
      <w:proofErr w:type="gramStart"/>
      <w:r w:rsidRPr="00CF393F">
        <w:t>При отказ на настоятелството да свика извънредно общо събрание, до 15 дни от постъпването на искането проверителната комисия или една трета от членовете на читалището с право на глас могат да свикат извънредно общо събрание от свое име.</w:t>
      </w:r>
      <w:proofErr w:type="gramEnd"/>
      <w:r w:rsidRPr="00CF393F">
        <w:tab/>
      </w:r>
    </w:p>
    <w:p w:rsidR="00537120" w:rsidRPr="00CF393F" w:rsidRDefault="00537120" w:rsidP="00537120">
      <w:pPr>
        <w:ind w:firstLine="708"/>
      </w:pPr>
      <w:r w:rsidRPr="00CF393F">
        <w:t xml:space="preserve">(1)Поканата за събрание трябва </w:t>
      </w:r>
      <w:proofErr w:type="gramStart"/>
      <w:r w:rsidRPr="00CF393F">
        <w:t>да  съдържа</w:t>
      </w:r>
      <w:proofErr w:type="gramEnd"/>
      <w:r w:rsidRPr="00CF393F">
        <w:t xml:space="preserve"> дневния ред, датата , часа и мястото на провеждането му,и кой го свиква.Тя трябва да бъде връчена не по-късно от 7 дни преди датата на събранието.</w:t>
      </w:r>
    </w:p>
    <w:p w:rsidR="00537120" w:rsidRPr="00CF393F" w:rsidRDefault="00537120" w:rsidP="00537120">
      <w:r w:rsidRPr="00CF393F">
        <w:lastRenderedPageBreak/>
        <w:t xml:space="preserve">   В </w:t>
      </w:r>
      <w:proofErr w:type="gramStart"/>
      <w:r w:rsidRPr="00CF393F">
        <w:t>същият  срок</w:t>
      </w:r>
      <w:proofErr w:type="gramEnd"/>
      <w:r w:rsidRPr="00CF393F">
        <w:t xml:space="preserve"> на общодостъпни места трябва да бъде обявено и съобщение за събранието.</w:t>
      </w:r>
    </w:p>
    <w:p w:rsidR="00537120" w:rsidRPr="00CF393F" w:rsidRDefault="00537120" w:rsidP="00537120">
      <w:r w:rsidRPr="00CF393F">
        <w:tab/>
        <w:t>(2)Общото събрание е законно,ако на него присъствуват най-малко половината от имащите право на глас членове.При липса на кворум,събранието се отлага с един час.Тогава събранието е законно,ако на него присъстват не по-малко от една трета от членовете при редовно общо събрание и не по-малко от половината плюс един от членовете при извънредно събрание.</w:t>
      </w:r>
    </w:p>
    <w:p w:rsidR="00537120" w:rsidRPr="00CF393F" w:rsidRDefault="00537120" w:rsidP="00537120">
      <w:r w:rsidRPr="00CF393F">
        <w:tab/>
        <w:t>(3).Решенията по чл.10,ал.1,т.1,4,10,11 и 12  се вземат с мнозинство най-малко 2/3 от всички членове.Останалите решения се вземат с мнозинство 50% плюс 1 от присъствуващите членове.</w:t>
      </w:r>
    </w:p>
    <w:p w:rsidR="00537120" w:rsidRPr="00CF393F" w:rsidRDefault="00537120" w:rsidP="00537120">
      <w:r w:rsidRPr="00CF393F">
        <w:t xml:space="preserve"> </w:t>
      </w:r>
      <w:r w:rsidRPr="00CF393F">
        <w:tab/>
        <w:t>(4) Две трети от членовете на общото събрание на народното читалище могат да предявят иск пред окръжния съд по седалището на читалището за отмяна на решение на общото събрание, ако то противоречи на закона или устава.</w:t>
      </w:r>
    </w:p>
    <w:p w:rsidR="00537120" w:rsidRPr="00CF393F" w:rsidRDefault="00537120" w:rsidP="00537120">
      <w:r w:rsidRPr="00CF393F">
        <w:t xml:space="preserve"> (5) Искът се предявява в едномесечен срок от узнаването на решението, но не по-късно от една година от датата на вземане на решението.</w:t>
      </w:r>
    </w:p>
    <w:p w:rsidR="00537120" w:rsidRPr="00CF393F" w:rsidRDefault="00537120" w:rsidP="00537120">
      <w:r w:rsidRPr="00CF393F">
        <w:tab/>
      </w:r>
      <w:r w:rsidRPr="00CF393F">
        <w:rPr>
          <w:b/>
        </w:rPr>
        <w:t>Чл.12</w:t>
      </w:r>
      <w:r w:rsidRPr="00CF393F">
        <w:t>.(1).Изпълнителен  орган на читалището е Настоятелството, което се състои от 5 члена,избрани за срок от 3 години.Същите да нямат роднински връзки по права линия и по сребърна до четвърта степен.За избрани се считат първите 5, получили най-много гласове.</w:t>
      </w:r>
    </w:p>
    <w:p w:rsidR="00537120" w:rsidRPr="00CF393F" w:rsidRDefault="00537120" w:rsidP="00537120">
      <w:r w:rsidRPr="00CF393F">
        <w:tab/>
        <w:t>(2).Настоятелството:</w:t>
      </w:r>
    </w:p>
    <w:p w:rsidR="00537120" w:rsidRPr="00CF393F" w:rsidRDefault="00537120" w:rsidP="00537120">
      <w:pPr>
        <w:ind w:firstLine="708"/>
      </w:pPr>
      <w:r w:rsidRPr="00CF393F">
        <w:t xml:space="preserve">1. </w:t>
      </w:r>
      <w:proofErr w:type="gramStart"/>
      <w:r w:rsidRPr="00CF393F">
        <w:t>свиква</w:t>
      </w:r>
      <w:proofErr w:type="gramEnd"/>
      <w:r w:rsidRPr="00CF393F">
        <w:t xml:space="preserve"> общото събрание;</w:t>
      </w:r>
    </w:p>
    <w:p w:rsidR="00537120" w:rsidRPr="00CF393F" w:rsidRDefault="00537120" w:rsidP="00537120">
      <w:pPr>
        <w:ind w:left="708"/>
      </w:pPr>
      <w:r w:rsidRPr="00CF393F">
        <w:t xml:space="preserve">2.  </w:t>
      </w:r>
      <w:proofErr w:type="gramStart"/>
      <w:r w:rsidRPr="00CF393F">
        <w:t>осигурява</w:t>
      </w:r>
      <w:proofErr w:type="gramEnd"/>
      <w:r w:rsidRPr="00CF393F">
        <w:t xml:space="preserve"> изпълнението на решенията на общото събрание; 3. </w:t>
      </w:r>
      <w:proofErr w:type="gramStart"/>
      <w:r w:rsidRPr="00CF393F">
        <w:t>подготвя</w:t>
      </w:r>
      <w:proofErr w:type="gramEnd"/>
      <w:r w:rsidRPr="00CF393F">
        <w:t xml:space="preserve"> и внася в общото събрание проект за бюджет на</w:t>
      </w:r>
    </w:p>
    <w:p w:rsidR="00537120" w:rsidRPr="00CF393F" w:rsidRDefault="00537120" w:rsidP="00537120">
      <w:proofErr w:type="gramStart"/>
      <w:r w:rsidRPr="00CF393F">
        <w:t>читалището</w:t>
      </w:r>
      <w:proofErr w:type="gramEnd"/>
      <w:r w:rsidRPr="00CF393F">
        <w:t xml:space="preserve"> и утвърждава щата му;</w:t>
      </w:r>
    </w:p>
    <w:p w:rsidR="00537120" w:rsidRPr="00CF393F" w:rsidRDefault="00537120" w:rsidP="00537120">
      <w:pPr>
        <w:ind w:left="708"/>
      </w:pPr>
      <w:r w:rsidRPr="00CF393F">
        <w:t xml:space="preserve"> 4. </w:t>
      </w:r>
      <w:proofErr w:type="gramStart"/>
      <w:r w:rsidRPr="00CF393F">
        <w:t>подготвя</w:t>
      </w:r>
      <w:proofErr w:type="gramEnd"/>
      <w:r w:rsidRPr="00CF393F">
        <w:t xml:space="preserve"> и внася в общото събрание отчет за дейността на</w:t>
      </w:r>
    </w:p>
    <w:p w:rsidR="00537120" w:rsidRPr="00CF393F" w:rsidRDefault="00537120" w:rsidP="00537120">
      <w:proofErr w:type="gramStart"/>
      <w:r w:rsidRPr="00CF393F">
        <w:t>читалището</w:t>
      </w:r>
      <w:proofErr w:type="gramEnd"/>
      <w:r w:rsidRPr="00CF393F">
        <w:t xml:space="preserve">; </w:t>
      </w:r>
    </w:p>
    <w:p w:rsidR="00537120" w:rsidRPr="00CF393F" w:rsidRDefault="00537120" w:rsidP="00537120">
      <w:pPr>
        <w:ind w:left="708"/>
      </w:pPr>
      <w:r w:rsidRPr="00CF393F">
        <w:t xml:space="preserve">5. </w:t>
      </w:r>
      <w:proofErr w:type="gramStart"/>
      <w:r w:rsidRPr="00CF393F">
        <w:t>назначава</w:t>
      </w:r>
      <w:proofErr w:type="gramEnd"/>
      <w:r w:rsidRPr="00CF393F">
        <w:t xml:space="preserve"> секретаря на читалището и утвърждава</w:t>
      </w:r>
    </w:p>
    <w:p w:rsidR="00537120" w:rsidRPr="00CF393F" w:rsidRDefault="00537120" w:rsidP="00537120">
      <w:proofErr w:type="gramStart"/>
      <w:r w:rsidRPr="00CF393F">
        <w:t>длъжностната</w:t>
      </w:r>
      <w:proofErr w:type="gramEnd"/>
      <w:r w:rsidRPr="00CF393F">
        <w:t xml:space="preserve"> му характеристика.</w:t>
      </w:r>
    </w:p>
    <w:p w:rsidR="00537120" w:rsidRPr="00CF393F" w:rsidRDefault="00537120" w:rsidP="00537120">
      <w:pPr>
        <w:ind w:left="708"/>
      </w:pPr>
      <w:r w:rsidRPr="00CF393F">
        <w:t xml:space="preserve"> Председателят: </w:t>
      </w:r>
    </w:p>
    <w:p w:rsidR="00537120" w:rsidRPr="00CF393F" w:rsidRDefault="00537120" w:rsidP="00537120">
      <w:pPr>
        <w:ind w:left="708"/>
      </w:pPr>
      <w:r w:rsidRPr="00CF393F">
        <w:t xml:space="preserve">1. </w:t>
      </w:r>
      <w:proofErr w:type="gramStart"/>
      <w:r w:rsidRPr="00CF393F">
        <w:t>организира</w:t>
      </w:r>
      <w:proofErr w:type="gramEnd"/>
      <w:r w:rsidRPr="00CF393F">
        <w:t xml:space="preserve"> дейността на читалището съобразно закона,</w:t>
      </w:r>
    </w:p>
    <w:p w:rsidR="00537120" w:rsidRPr="00CF393F" w:rsidRDefault="00537120" w:rsidP="00537120">
      <w:proofErr w:type="gramStart"/>
      <w:r w:rsidRPr="00CF393F">
        <w:t>устава</w:t>
      </w:r>
      <w:proofErr w:type="gramEnd"/>
      <w:r w:rsidRPr="00CF393F">
        <w:t xml:space="preserve"> и решенията на общото събрание; </w:t>
      </w:r>
    </w:p>
    <w:p w:rsidR="00537120" w:rsidRPr="00CF393F" w:rsidRDefault="00537120" w:rsidP="00537120">
      <w:pPr>
        <w:ind w:left="708"/>
      </w:pPr>
      <w:r w:rsidRPr="00CF393F">
        <w:t xml:space="preserve">2. </w:t>
      </w:r>
      <w:proofErr w:type="gramStart"/>
      <w:r w:rsidRPr="00CF393F">
        <w:t>представлява</w:t>
      </w:r>
      <w:proofErr w:type="gramEnd"/>
      <w:r w:rsidRPr="00CF393F">
        <w:t xml:space="preserve"> читалището;</w:t>
      </w:r>
    </w:p>
    <w:p w:rsidR="00537120" w:rsidRPr="00CF393F" w:rsidRDefault="00537120" w:rsidP="00537120">
      <w:pPr>
        <w:ind w:left="708"/>
      </w:pPr>
      <w:r w:rsidRPr="00CF393F">
        <w:t xml:space="preserve"> 3. </w:t>
      </w:r>
      <w:proofErr w:type="gramStart"/>
      <w:r w:rsidRPr="00CF393F">
        <w:t>свиква</w:t>
      </w:r>
      <w:proofErr w:type="gramEnd"/>
      <w:r w:rsidRPr="00CF393F">
        <w:t xml:space="preserve"> и ръководи заседанията на настоятелството и</w:t>
      </w:r>
    </w:p>
    <w:p w:rsidR="00537120" w:rsidRPr="00CF393F" w:rsidRDefault="00537120" w:rsidP="00537120">
      <w:proofErr w:type="gramStart"/>
      <w:r w:rsidRPr="00CF393F">
        <w:t>председателства</w:t>
      </w:r>
      <w:proofErr w:type="gramEnd"/>
      <w:r w:rsidRPr="00CF393F">
        <w:t xml:space="preserve"> общото събрание;</w:t>
      </w:r>
    </w:p>
    <w:p w:rsidR="00537120" w:rsidRPr="00CF393F" w:rsidRDefault="00537120" w:rsidP="00537120">
      <w:pPr>
        <w:ind w:left="708"/>
      </w:pPr>
      <w:r w:rsidRPr="00CF393F">
        <w:t xml:space="preserve"> 4. </w:t>
      </w:r>
      <w:proofErr w:type="gramStart"/>
      <w:r w:rsidRPr="00CF393F">
        <w:t>отчита</w:t>
      </w:r>
      <w:proofErr w:type="gramEnd"/>
      <w:r w:rsidRPr="00CF393F">
        <w:t xml:space="preserve"> дейността си пред настоятелството;</w:t>
      </w:r>
    </w:p>
    <w:p w:rsidR="00537120" w:rsidRPr="00CF393F" w:rsidRDefault="00537120" w:rsidP="00537120">
      <w:pPr>
        <w:ind w:left="708"/>
      </w:pPr>
      <w:r w:rsidRPr="00CF393F">
        <w:lastRenderedPageBreak/>
        <w:t xml:space="preserve"> 5. </w:t>
      </w:r>
      <w:proofErr w:type="gramStart"/>
      <w:r w:rsidRPr="00CF393F">
        <w:t>сключва</w:t>
      </w:r>
      <w:proofErr w:type="gramEnd"/>
      <w:r w:rsidRPr="00CF393F">
        <w:t xml:space="preserve"> и прекратява трудовите договори със служителите</w:t>
      </w:r>
    </w:p>
    <w:p w:rsidR="00537120" w:rsidRPr="00CF393F" w:rsidRDefault="00537120" w:rsidP="00537120">
      <w:proofErr w:type="gramStart"/>
      <w:r w:rsidRPr="00CF393F">
        <w:t>съобразно</w:t>
      </w:r>
      <w:proofErr w:type="gramEnd"/>
      <w:r w:rsidRPr="00CF393F">
        <w:t xml:space="preserve"> бюджета на читалището и въз основа решение на настоятелството.</w:t>
      </w:r>
    </w:p>
    <w:p w:rsidR="00537120" w:rsidRPr="00CF393F" w:rsidRDefault="00537120" w:rsidP="00537120">
      <w:pPr>
        <w:ind w:left="708"/>
      </w:pPr>
      <w:r w:rsidRPr="00CF393F">
        <w:t xml:space="preserve"> </w:t>
      </w:r>
      <w:proofErr w:type="gramStart"/>
      <w:r w:rsidRPr="00CF393F">
        <w:rPr>
          <w:b/>
        </w:rPr>
        <w:t>Чл. 13</w:t>
      </w:r>
      <w:r w:rsidRPr="00CF393F">
        <w:t>.</w:t>
      </w:r>
      <w:proofErr w:type="gramEnd"/>
      <w:r w:rsidRPr="00CF393F">
        <w:t xml:space="preserve"> (1) Секретарят на читалището:</w:t>
      </w:r>
    </w:p>
    <w:p w:rsidR="00537120" w:rsidRPr="00CF393F" w:rsidRDefault="00537120" w:rsidP="00537120">
      <w:pPr>
        <w:numPr>
          <w:ilvl w:val="0"/>
          <w:numId w:val="1"/>
        </w:numPr>
        <w:spacing w:after="0"/>
      </w:pPr>
      <w:r w:rsidRPr="00CF393F">
        <w:t>организира изпълнението на решенията на настоятелството,</w:t>
      </w:r>
    </w:p>
    <w:p w:rsidR="00537120" w:rsidRPr="00CF393F" w:rsidRDefault="00537120" w:rsidP="00537120">
      <w:proofErr w:type="gramStart"/>
      <w:r w:rsidRPr="00CF393F">
        <w:t>включително</w:t>
      </w:r>
      <w:proofErr w:type="gramEnd"/>
      <w:r w:rsidRPr="00CF393F">
        <w:t xml:space="preserve"> решенията за изпълнението на бюджета;</w:t>
      </w:r>
    </w:p>
    <w:p w:rsidR="00537120" w:rsidRPr="00CF393F" w:rsidRDefault="00537120" w:rsidP="00537120">
      <w:pPr>
        <w:pStyle w:val="Default"/>
        <w:rPr>
          <w:sz w:val="22"/>
          <w:szCs w:val="22"/>
        </w:rPr>
      </w:pPr>
      <w:r w:rsidRPr="00CF393F">
        <w:rPr>
          <w:sz w:val="22"/>
          <w:szCs w:val="22"/>
        </w:rPr>
        <w:tab/>
        <w:t>2. организира текущата основна и допълнителна дейност;</w:t>
      </w:r>
    </w:p>
    <w:p w:rsidR="00537120" w:rsidRPr="00CF393F" w:rsidRDefault="00537120" w:rsidP="00537120">
      <w:pPr>
        <w:pStyle w:val="Default"/>
        <w:rPr>
          <w:sz w:val="22"/>
          <w:szCs w:val="22"/>
        </w:rPr>
      </w:pPr>
      <w:r w:rsidRPr="00CF393F">
        <w:rPr>
          <w:sz w:val="22"/>
          <w:szCs w:val="22"/>
        </w:rPr>
        <w:t xml:space="preserve">         3. отговаря за работата на щатния и хонорувания персонал;</w:t>
      </w:r>
    </w:p>
    <w:p w:rsidR="00537120" w:rsidRPr="00CF393F" w:rsidRDefault="00537120" w:rsidP="00537120">
      <w:pPr>
        <w:pStyle w:val="Default"/>
        <w:rPr>
          <w:sz w:val="22"/>
          <w:szCs w:val="22"/>
        </w:rPr>
      </w:pPr>
      <w:r w:rsidRPr="00CF393F">
        <w:rPr>
          <w:sz w:val="22"/>
          <w:szCs w:val="22"/>
        </w:rPr>
        <w:t xml:space="preserve">         4. представлява читалището заедно и поотделно с председателя.               </w:t>
      </w:r>
    </w:p>
    <w:p w:rsidR="00537120" w:rsidRPr="00CF393F" w:rsidRDefault="00537120" w:rsidP="00537120">
      <w:pPr>
        <w:pStyle w:val="Default"/>
        <w:ind w:left="708"/>
        <w:rPr>
          <w:sz w:val="22"/>
          <w:szCs w:val="22"/>
        </w:rPr>
      </w:pPr>
      <w:r w:rsidRPr="00CF393F">
        <w:rPr>
          <w:sz w:val="22"/>
          <w:szCs w:val="22"/>
        </w:rPr>
        <w:t xml:space="preserve">  5.председателя на читалището ежегодно в срок до 10 ноември</w:t>
      </w:r>
    </w:p>
    <w:p w:rsidR="00537120" w:rsidRPr="00CF393F" w:rsidRDefault="00537120" w:rsidP="00537120">
      <w:pPr>
        <w:pStyle w:val="Default"/>
        <w:rPr>
          <w:sz w:val="22"/>
          <w:szCs w:val="22"/>
        </w:rPr>
      </w:pPr>
      <w:r w:rsidRPr="00CF393F">
        <w:rPr>
          <w:sz w:val="22"/>
          <w:szCs w:val="22"/>
        </w:rPr>
        <w:t xml:space="preserve">представя на кмета на съответната община предложения за своята дейност през следващата година </w:t>
      </w:r>
    </w:p>
    <w:p w:rsidR="00537120" w:rsidRPr="00CF393F" w:rsidRDefault="00537120" w:rsidP="00537120">
      <w:pPr>
        <w:pStyle w:val="Default"/>
        <w:ind w:firstLine="708"/>
        <w:rPr>
          <w:sz w:val="22"/>
          <w:szCs w:val="22"/>
        </w:rPr>
      </w:pPr>
      <w:r w:rsidRPr="00CF393F">
        <w:rPr>
          <w:sz w:val="22"/>
          <w:szCs w:val="22"/>
        </w:rPr>
        <w:t xml:space="preserve">(2) Секретарят не може да е в роднински връзки с членовете на настоятелството и на проверителната комисия по права и по съребрена линия до четвърта степен, както и да бъде съпруг/съпруга на председателя на читалището. </w:t>
      </w:r>
    </w:p>
    <w:p w:rsidR="00537120" w:rsidRPr="00CF393F" w:rsidRDefault="00537120" w:rsidP="00537120">
      <w:pPr>
        <w:pStyle w:val="Default"/>
        <w:ind w:firstLine="708"/>
        <w:rPr>
          <w:sz w:val="22"/>
          <w:szCs w:val="22"/>
        </w:rPr>
      </w:pPr>
      <w:r w:rsidRPr="00CF393F">
        <w:rPr>
          <w:b/>
          <w:sz w:val="22"/>
          <w:szCs w:val="22"/>
        </w:rPr>
        <w:t>Чл. 14</w:t>
      </w:r>
      <w:r w:rsidRPr="00CF393F">
        <w:rPr>
          <w:sz w:val="22"/>
          <w:szCs w:val="22"/>
        </w:rPr>
        <w:t>. (1) Проверителната комисия се състои най-малко от трима членове, избрани за срок до 3 години.</w:t>
      </w:r>
    </w:p>
    <w:p w:rsidR="00537120" w:rsidRPr="00CF393F" w:rsidRDefault="00537120" w:rsidP="00537120">
      <w:pPr>
        <w:pStyle w:val="Default"/>
        <w:ind w:firstLine="708"/>
        <w:rPr>
          <w:sz w:val="22"/>
          <w:szCs w:val="22"/>
        </w:rPr>
      </w:pPr>
      <w:r w:rsidRPr="00CF393F">
        <w:rPr>
          <w:sz w:val="22"/>
          <w:szCs w:val="22"/>
        </w:rPr>
        <w:t xml:space="preserve"> (2) Членове на проверителната комисия не могат да бъдат лица, които са в трудовоправни отношения с читалището или са роднини на членове на настоятелството, на председателя или на секретаря по права линия, съпрузи, братя, сестри и роднини по сватовство от първа степен.</w:t>
      </w:r>
    </w:p>
    <w:p w:rsidR="00537120" w:rsidRPr="00CF393F" w:rsidRDefault="00537120" w:rsidP="00537120">
      <w:pPr>
        <w:pStyle w:val="Default"/>
        <w:ind w:firstLine="708"/>
        <w:rPr>
          <w:sz w:val="22"/>
          <w:szCs w:val="22"/>
        </w:rPr>
      </w:pPr>
      <w:r w:rsidRPr="00CF393F">
        <w:rPr>
          <w:sz w:val="22"/>
          <w:szCs w:val="22"/>
        </w:rPr>
        <w:t xml:space="preserve"> (3) Проверителната комисия осъществява контрол върху дейността на настоятелството, председателя и секретаря на читалището по спазване на закона, устава</w:t>
      </w:r>
    </w:p>
    <w:p w:rsidR="00537120" w:rsidRPr="00CF393F" w:rsidRDefault="00537120" w:rsidP="00537120">
      <w:pPr>
        <w:pStyle w:val="Default"/>
        <w:rPr>
          <w:sz w:val="22"/>
          <w:szCs w:val="22"/>
        </w:rPr>
      </w:pPr>
      <w:r w:rsidRPr="00CF393F">
        <w:rPr>
          <w:sz w:val="22"/>
          <w:szCs w:val="22"/>
        </w:rPr>
        <w:t xml:space="preserve"> </w:t>
      </w:r>
      <w:r w:rsidRPr="00CF393F">
        <w:rPr>
          <w:sz w:val="22"/>
          <w:szCs w:val="22"/>
        </w:rPr>
        <w:tab/>
        <w:t>(4) При констатирани нарушения проверителната комисия уведомява общото събрание на читалището, а при данни за извършено престъпление - и органите на прокуратурата.</w:t>
      </w:r>
    </w:p>
    <w:p w:rsidR="00537120" w:rsidRPr="00CF393F" w:rsidRDefault="00537120" w:rsidP="00537120">
      <w:pPr>
        <w:pStyle w:val="Default"/>
        <w:ind w:firstLine="708"/>
        <w:rPr>
          <w:sz w:val="22"/>
          <w:szCs w:val="22"/>
        </w:rPr>
      </w:pPr>
      <w:r w:rsidRPr="00CF393F">
        <w:rPr>
          <w:sz w:val="22"/>
          <w:szCs w:val="22"/>
        </w:rPr>
        <w:t xml:space="preserve"> </w:t>
      </w:r>
      <w:r w:rsidRPr="00CF393F">
        <w:rPr>
          <w:b/>
          <w:sz w:val="22"/>
          <w:szCs w:val="22"/>
        </w:rPr>
        <w:t>Чл. 15.</w:t>
      </w:r>
      <w:r w:rsidRPr="00CF393F">
        <w:rPr>
          <w:sz w:val="22"/>
          <w:szCs w:val="22"/>
        </w:rPr>
        <w:t xml:space="preserve"> Не могат да бъдат избирани за членове на настоятелството и на проверителната комисия, и за секретари, лица, които са осъждани на лишаване от свобода за умишлени престъпления от общ характер. </w:t>
      </w:r>
    </w:p>
    <w:p w:rsidR="00537120" w:rsidRPr="00CF393F" w:rsidRDefault="00537120" w:rsidP="00537120">
      <w:pPr>
        <w:pStyle w:val="Default"/>
        <w:ind w:firstLine="708"/>
        <w:rPr>
          <w:sz w:val="22"/>
          <w:szCs w:val="22"/>
        </w:rPr>
      </w:pPr>
      <w:r w:rsidRPr="00CF393F">
        <w:rPr>
          <w:b/>
          <w:sz w:val="22"/>
          <w:szCs w:val="22"/>
        </w:rPr>
        <w:t>Чл. 16.а</w:t>
      </w:r>
      <w:r w:rsidRPr="00CF393F">
        <w:rPr>
          <w:sz w:val="22"/>
          <w:szCs w:val="22"/>
        </w:rPr>
        <w:t xml:space="preserve">.Членовете на настоятелството, включително председателят и секретарят, подават декларации за конфликт на интереси при условията и по реда на Закона за предотвратяване и разкриване на конфликт на интереси. Декларациите се обявяват на интернет страницата на съответното читалище. </w:t>
      </w:r>
    </w:p>
    <w:p w:rsidR="00537120" w:rsidRPr="00CF393F" w:rsidRDefault="00537120" w:rsidP="00537120">
      <w:pPr>
        <w:pStyle w:val="Default"/>
        <w:ind w:firstLine="708"/>
        <w:rPr>
          <w:sz w:val="22"/>
          <w:szCs w:val="22"/>
        </w:rPr>
      </w:pPr>
      <w:r w:rsidRPr="00CF393F">
        <w:rPr>
          <w:b/>
          <w:sz w:val="22"/>
          <w:szCs w:val="22"/>
        </w:rPr>
        <w:t>Чл. 16.б</w:t>
      </w:r>
      <w:r w:rsidRPr="00CF393F">
        <w:rPr>
          <w:sz w:val="22"/>
          <w:szCs w:val="22"/>
        </w:rPr>
        <w:t xml:space="preserve">.Председателя,членовете на Настоятелството и членовете на Проверителната комисия могат да получават и възнаграждение . </w:t>
      </w:r>
    </w:p>
    <w:p w:rsidR="00537120" w:rsidRPr="00CF393F" w:rsidRDefault="00537120" w:rsidP="00537120">
      <w:pPr>
        <w:pStyle w:val="Default"/>
        <w:rPr>
          <w:sz w:val="22"/>
          <w:szCs w:val="22"/>
        </w:rPr>
      </w:pPr>
    </w:p>
    <w:p w:rsidR="00537120" w:rsidRPr="00CF393F" w:rsidRDefault="00537120" w:rsidP="00537120">
      <w:pPr>
        <w:ind w:firstLine="708"/>
        <w:rPr>
          <w:b/>
          <w:bCs/>
        </w:rPr>
      </w:pPr>
      <w:r w:rsidRPr="00CF393F">
        <w:rPr>
          <w:b/>
          <w:bCs/>
        </w:rPr>
        <w:t xml:space="preserve">ГЛАВА ЧЕТВЪРТА </w:t>
      </w:r>
    </w:p>
    <w:p w:rsidR="00537120" w:rsidRPr="00CF393F" w:rsidRDefault="00537120" w:rsidP="00537120">
      <w:pPr>
        <w:ind w:firstLine="708"/>
        <w:rPr>
          <w:b/>
          <w:bCs/>
        </w:rPr>
      </w:pPr>
    </w:p>
    <w:p w:rsidR="00537120" w:rsidRPr="00CF393F" w:rsidRDefault="00537120" w:rsidP="00537120">
      <w:pPr>
        <w:ind w:firstLine="708"/>
        <w:rPr>
          <w:b/>
          <w:bCs/>
          <w:u w:val="single"/>
        </w:rPr>
      </w:pPr>
      <w:r w:rsidRPr="00CF393F">
        <w:rPr>
          <w:b/>
          <w:bCs/>
          <w:u w:val="single"/>
        </w:rPr>
        <w:t xml:space="preserve">ИМУЩЕСТВО И ФИНАНСИРАНЕ </w:t>
      </w:r>
    </w:p>
    <w:p w:rsidR="00537120" w:rsidRPr="00CF393F" w:rsidRDefault="00537120" w:rsidP="00537120">
      <w:pPr>
        <w:ind w:firstLine="708"/>
        <w:rPr>
          <w:b/>
          <w:bCs/>
          <w:u w:val="single"/>
        </w:rPr>
      </w:pPr>
    </w:p>
    <w:p w:rsidR="00537120" w:rsidRPr="00CF393F" w:rsidRDefault="00537120" w:rsidP="00537120">
      <w:pPr>
        <w:pStyle w:val="Default"/>
        <w:ind w:firstLine="708"/>
        <w:rPr>
          <w:sz w:val="22"/>
          <w:szCs w:val="22"/>
        </w:rPr>
      </w:pPr>
      <w:r w:rsidRPr="00CF393F">
        <w:rPr>
          <w:b/>
          <w:sz w:val="22"/>
          <w:szCs w:val="22"/>
        </w:rPr>
        <w:t>Чл. 17</w:t>
      </w:r>
      <w:r w:rsidRPr="00CF393F">
        <w:rPr>
          <w:sz w:val="22"/>
          <w:szCs w:val="22"/>
        </w:rPr>
        <w:t xml:space="preserve">. Имуществото на читалището се състои от право на собственост и от други вещни права, вземания, ценни книжа, други права и задължения </w:t>
      </w:r>
    </w:p>
    <w:p w:rsidR="00537120" w:rsidRPr="00CF393F" w:rsidRDefault="00537120" w:rsidP="00537120">
      <w:pPr>
        <w:pStyle w:val="Default"/>
        <w:ind w:firstLine="708"/>
        <w:rPr>
          <w:sz w:val="22"/>
          <w:szCs w:val="22"/>
        </w:rPr>
      </w:pPr>
      <w:r w:rsidRPr="00CF393F">
        <w:rPr>
          <w:b/>
          <w:sz w:val="22"/>
          <w:szCs w:val="22"/>
        </w:rPr>
        <w:t>Чл.18</w:t>
      </w:r>
      <w:r w:rsidRPr="00CF393F">
        <w:rPr>
          <w:sz w:val="22"/>
          <w:szCs w:val="22"/>
        </w:rPr>
        <w:t xml:space="preserve">.Читалището може да получава и допълнителна субсидия; </w:t>
      </w:r>
    </w:p>
    <w:p w:rsidR="00537120" w:rsidRPr="00CF393F" w:rsidRDefault="00537120" w:rsidP="00537120">
      <w:pPr>
        <w:pStyle w:val="Default"/>
        <w:ind w:firstLine="708"/>
        <w:rPr>
          <w:sz w:val="22"/>
          <w:szCs w:val="22"/>
        </w:rPr>
      </w:pPr>
      <w:r w:rsidRPr="00CF393F">
        <w:rPr>
          <w:b/>
          <w:sz w:val="22"/>
          <w:szCs w:val="22"/>
        </w:rPr>
        <w:t>Чл.19</w:t>
      </w:r>
      <w:r w:rsidRPr="00CF393F">
        <w:rPr>
          <w:sz w:val="22"/>
          <w:szCs w:val="22"/>
        </w:rPr>
        <w:t xml:space="preserve">. Читалището набира средства от следните източници: </w:t>
      </w:r>
    </w:p>
    <w:p w:rsidR="00537120" w:rsidRPr="00CF393F" w:rsidRDefault="00537120" w:rsidP="00537120">
      <w:pPr>
        <w:pStyle w:val="Default"/>
        <w:ind w:firstLine="708"/>
        <w:rPr>
          <w:sz w:val="22"/>
          <w:szCs w:val="22"/>
        </w:rPr>
      </w:pPr>
      <w:r w:rsidRPr="00CF393F">
        <w:rPr>
          <w:sz w:val="22"/>
          <w:szCs w:val="22"/>
        </w:rPr>
        <w:t>1. членски внос;</w:t>
      </w:r>
    </w:p>
    <w:p w:rsidR="00537120" w:rsidRPr="00CF393F" w:rsidRDefault="00537120" w:rsidP="00537120">
      <w:pPr>
        <w:pStyle w:val="Default"/>
        <w:ind w:firstLine="708"/>
        <w:rPr>
          <w:sz w:val="22"/>
          <w:szCs w:val="22"/>
        </w:rPr>
      </w:pPr>
      <w:r w:rsidRPr="00CF393F">
        <w:rPr>
          <w:sz w:val="22"/>
          <w:szCs w:val="22"/>
        </w:rPr>
        <w:t xml:space="preserve"> 2. културно-просветна и информационна дейност;</w:t>
      </w:r>
    </w:p>
    <w:p w:rsidR="00537120" w:rsidRPr="00CF393F" w:rsidRDefault="00537120" w:rsidP="00537120">
      <w:pPr>
        <w:pStyle w:val="Default"/>
        <w:ind w:firstLine="708"/>
        <w:rPr>
          <w:sz w:val="22"/>
          <w:szCs w:val="22"/>
        </w:rPr>
      </w:pPr>
      <w:r w:rsidRPr="00CF393F">
        <w:rPr>
          <w:sz w:val="22"/>
          <w:szCs w:val="22"/>
        </w:rPr>
        <w:t xml:space="preserve"> 3. субсидия от държавния и общинските бюджети;</w:t>
      </w:r>
    </w:p>
    <w:p w:rsidR="00537120" w:rsidRPr="00CF393F" w:rsidRDefault="00537120" w:rsidP="00537120">
      <w:pPr>
        <w:pStyle w:val="Default"/>
        <w:ind w:firstLine="708"/>
        <w:rPr>
          <w:sz w:val="22"/>
          <w:szCs w:val="22"/>
        </w:rPr>
      </w:pPr>
      <w:r w:rsidRPr="00CF393F">
        <w:rPr>
          <w:sz w:val="22"/>
          <w:szCs w:val="22"/>
        </w:rPr>
        <w:t xml:space="preserve"> 4. наеми от движимо и недвижимо имущество;</w:t>
      </w:r>
    </w:p>
    <w:p w:rsidR="00537120" w:rsidRPr="00CF393F" w:rsidRDefault="00537120" w:rsidP="00537120">
      <w:pPr>
        <w:pStyle w:val="Default"/>
        <w:ind w:firstLine="708"/>
        <w:rPr>
          <w:sz w:val="22"/>
          <w:szCs w:val="22"/>
        </w:rPr>
      </w:pPr>
      <w:r w:rsidRPr="00CF393F">
        <w:rPr>
          <w:sz w:val="22"/>
          <w:szCs w:val="22"/>
        </w:rPr>
        <w:lastRenderedPageBreak/>
        <w:t xml:space="preserve"> 5. дарения и завещания; </w:t>
      </w:r>
    </w:p>
    <w:p w:rsidR="00537120" w:rsidRPr="00CF393F" w:rsidRDefault="00537120" w:rsidP="00537120">
      <w:pPr>
        <w:pStyle w:val="Default"/>
        <w:ind w:firstLine="708"/>
        <w:rPr>
          <w:sz w:val="22"/>
          <w:szCs w:val="22"/>
        </w:rPr>
      </w:pPr>
      <w:r w:rsidRPr="00CF393F">
        <w:rPr>
          <w:sz w:val="22"/>
          <w:szCs w:val="22"/>
        </w:rPr>
        <w:t xml:space="preserve">6.такси за участие в курсове и школи; </w:t>
      </w:r>
    </w:p>
    <w:p w:rsidR="00537120" w:rsidRPr="00CF393F" w:rsidRDefault="00537120" w:rsidP="00537120">
      <w:pPr>
        <w:pStyle w:val="Default"/>
        <w:ind w:firstLine="708"/>
        <w:rPr>
          <w:sz w:val="22"/>
          <w:szCs w:val="22"/>
        </w:rPr>
      </w:pPr>
      <w:r w:rsidRPr="00CF393F">
        <w:rPr>
          <w:sz w:val="22"/>
          <w:szCs w:val="22"/>
        </w:rPr>
        <w:t>6.други приходи;</w:t>
      </w:r>
    </w:p>
    <w:p w:rsidR="00537120" w:rsidRPr="00CF393F" w:rsidRDefault="00537120" w:rsidP="00537120">
      <w:pPr>
        <w:pStyle w:val="Default"/>
        <w:ind w:firstLine="708"/>
        <w:rPr>
          <w:sz w:val="22"/>
          <w:szCs w:val="22"/>
        </w:rPr>
      </w:pPr>
      <w:r w:rsidRPr="00CF393F">
        <w:rPr>
          <w:sz w:val="22"/>
          <w:szCs w:val="22"/>
        </w:rPr>
        <w:t xml:space="preserve"> </w:t>
      </w:r>
      <w:r w:rsidRPr="00CF393F">
        <w:rPr>
          <w:b/>
          <w:sz w:val="22"/>
          <w:szCs w:val="22"/>
        </w:rPr>
        <w:t>Чл.20</w:t>
      </w:r>
      <w:r w:rsidRPr="00CF393F">
        <w:rPr>
          <w:sz w:val="22"/>
          <w:szCs w:val="22"/>
        </w:rPr>
        <w:t xml:space="preserve">.С решение на общинския съвет читалищата могат да се финансират допълнително над определената по ал. 1 субсидия със средства от собствените приходи на общината. </w:t>
      </w:r>
    </w:p>
    <w:p w:rsidR="00537120" w:rsidRPr="00CF393F" w:rsidRDefault="00537120" w:rsidP="00537120">
      <w:pPr>
        <w:pStyle w:val="Default"/>
        <w:ind w:firstLine="708"/>
        <w:rPr>
          <w:sz w:val="22"/>
          <w:szCs w:val="22"/>
        </w:rPr>
      </w:pPr>
      <w:r w:rsidRPr="00CF393F">
        <w:rPr>
          <w:b/>
          <w:sz w:val="22"/>
          <w:szCs w:val="22"/>
        </w:rPr>
        <w:t>Чл.21</w:t>
      </w:r>
      <w:r w:rsidRPr="00CF393F">
        <w:rPr>
          <w:sz w:val="22"/>
          <w:szCs w:val="22"/>
        </w:rPr>
        <w:t xml:space="preserve">.Гласуваната от общинския съвет субсидия за народните читалища, определена на основата на нормативи и по реда на ал. 2, не може да се отклонява от общината за други цели. </w:t>
      </w:r>
    </w:p>
    <w:p w:rsidR="00537120" w:rsidRPr="00CF393F" w:rsidRDefault="00537120" w:rsidP="00537120">
      <w:pPr>
        <w:pStyle w:val="Default"/>
        <w:ind w:firstLine="708"/>
        <w:rPr>
          <w:sz w:val="22"/>
          <w:szCs w:val="22"/>
        </w:rPr>
      </w:pPr>
      <w:r w:rsidRPr="00CF393F">
        <w:rPr>
          <w:b/>
          <w:sz w:val="22"/>
          <w:szCs w:val="22"/>
        </w:rPr>
        <w:t>Чл. 22</w:t>
      </w:r>
      <w:r w:rsidRPr="00CF393F">
        <w:rPr>
          <w:sz w:val="22"/>
          <w:szCs w:val="22"/>
        </w:rPr>
        <w:t xml:space="preserve">. (1) Предвидените по държавния и общинския бюджет средства за читалищна дейност се разпределят между читалищата от комисия с участието на представител на съответната община, на всяко читалище от общината и се предоставят на читалищата за самостоятелно управление. </w:t>
      </w:r>
    </w:p>
    <w:p w:rsidR="00537120" w:rsidRPr="00CF393F" w:rsidRDefault="00537120" w:rsidP="00537120">
      <w:pPr>
        <w:pStyle w:val="Default"/>
        <w:ind w:firstLine="708"/>
        <w:rPr>
          <w:sz w:val="22"/>
          <w:szCs w:val="22"/>
        </w:rPr>
      </w:pPr>
      <w:r w:rsidRPr="00CF393F">
        <w:rPr>
          <w:sz w:val="22"/>
          <w:szCs w:val="22"/>
        </w:rPr>
        <w:t xml:space="preserve">(2) При недостиг на средства за ремонта и поддръжката на читалищна сграда средствата се осигуряват от общинския съвет. </w:t>
      </w:r>
    </w:p>
    <w:p w:rsidR="00537120" w:rsidRPr="00CF393F" w:rsidRDefault="00537120" w:rsidP="00537120">
      <w:pPr>
        <w:pStyle w:val="Default"/>
        <w:ind w:firstLine="708"/>
        <w:rPr>
          <w:sz w:val="22"/>
          <w:szCs w:val="22"/>
        </w:rPr>
      </w:pPr>
      <w:r w:rsidRPr="00CF393F">
        <w:rPr>
          <w:b/>
          <w:sz w:val="22"/>
          <w:szCs w:val="22"/>
        </w:rPr>
        <w:t>Чл. 23.</w:t>
      </w:r>
      <w:r w:rsidRPr="00CF393F">
        <w:rPr>
          <w:sz w:val="22"/>
          <w:szCs w:val="22"/>
        </w:rPr>
        <w:t xml:space="preserve"> (1) Читалището не може да отчуждава недвижими вещи и да учредява ипотека върху тях. </w:t>
      </w:r>
    </w:p>
    <w:p w:rsidR="00537120" w:rsidRPr="00CF393F" w:rsidRDefault="00537120" w:rsidP="00537120">
      <w:pPr>
        <w:pStyle w:val="Default"/>
        <w:ind w:firstLine="708"/>
        <w:rPr>
          <w:sz w:val="22"/>
          <w:szCs w:val="22"/>
        </w:rPr>
      </w:pPr>
      <w:r w:rsidRPr="00CF393F">
        <w:rPr>
          <w:sz w:val="22"/>
          <w:szCs w:val="22"/>
        </w:rPr>
        <w:t xml:space="preserve">(2) Движими вещи могат да бъдат отчуждавани, залагани, бракувани или заменени с по-доброкачествени само по решение на настоятелството. </w:t>
      </w:r>
    </w:p>
    <w:p w:rsidR="00537120" w:rsidRPr="00CF393F" w:rsidRDefault="00537120" w:rsidP="00537120">
      <w:pPr>
        <w:pStyle w:val="Default"/>
        <w:ind w:firstLine="708"/>
        <w:rPr>
          <w:sz w:val="22"/>
          <w:szCs w:val="22"/>
        </w:rPr>
      </w:pPr>
      <w:r w:rsidRPr="00CF393F">
        <w:rPr>
          <w:b/>
          <w:sz w:val="22"/>
          <w:szCs w:val="22"/>
        </w:rPr>
        <w:t>Чл. 24</w:t>
      </w:r>
      <w:r w:rsidRPr="00CF393F">
        <w:rPr>
          <w:sz w:val="22"/>
          <w:szCs w:val="22"/>
        </w:rPr>
        <w:t xml:space="preserve">. Недвижимото и движимото имущество, собственост на читалището, както и приходите от него не подлежат на принудително изпълнение освен за вземания, произтичащи от трудови правоотношения. </w:t>
      </w:r>
    </w:p>
    <w:p w:rsidR="00537120" w:rsidRPr="00CF393F" w:rsidRDefault="00537120" w:rsidP="00537120">
      <w:pPr>
        <w:pStyle w:val="Default"/>
        <w:ind w:firstLine="708"/>
        <w:rPr>
          <w:sz w:val="22"/>
          <w:szCs w:val="22"/>
        </w:rPr>
      </w:pPr>
      <w:r w:rsidRPr="00CF393F">
        <w:rPr>
          <w:b/>
          <w:sz w:val="22"/>
          <w:szCs w:val="22"/>
        </w:rPr>
        <w:t>Чл. 25</w:t>
      </w:r>
      <w:r w:rsidRPr="00CF393F">
        <w:rPr>
          <w:sz w:val="22"/>
          <w:szCs w:val="22"/>
        </w:rPr>
        <w:t xml:space="preserve">. (1) Читалищното настоятелство изготвя годишния отчет за приходите и разходите, който се приема от общото събрание. </w:t>
      </w:r>
    </w:p>
    <w:p w:rsidR="00537120" w:rsidRPr="00CF393F" w:rsidRDefault="00537120" w:rsidP="00537120">
      <w:pPr>
        <w:pStyle w:val="Default"/>
        <w:ind w:firstLine="708"/>
        <w:rPr>
          <w:sz w:val="22"/>
          <w:szCs w:val="22"/>
        </w:rPr>
      </w:pPr>
      <w:r w:rsidRPr="00CF393F">
        <w:rPr>
          <w:sz w:val="22"/>
          <w:szCs w:val="22"/>
        </w:rPr>
        <w:t xml:space="preserve">(2) Отчетът за изразходваните от бюджета средства се представя в общината, на чиято територия се намира читалището. </w:t>
      </w:r>
    </w:p>
    <w:p w:rsidR="00537120" w:rsidRPr="00CF393F" w:rsidRDefault="00537120" w:rsidP="00537120">
      <w:pPr>
        <w:pStyle w:val="Default"/>
        <w:ind w:firstLine="708"/>
        <w:rPr>
          <w:sz w:val="22"/>
          <w:szCs w:val="22"/>
        </w:rPr>
      </w:pPr>
      <w:r w:rsidRPr="00CF393F">
        <w:rPr>
          <w:b/>
          <w:sz w:val="22"/>
          <w:szCs w:val="22"/>
        </w:rPr>
        <w:t>Чл. 26</w:t>
      </w:r>
      <w:r w:rsidRPr="00CF393F">
        <w:rPr>
          <w:sz w:val="22"/>
          <w:szCs w:val="22"/>
        </w:rPr>
        <w:t xml:space="preserve">. (1) Председателя на народното читалище на </w:t>
      </w:r>
    </w:p>
    <w:p w:rsidR="00537120" w:rsidRPr="00CF393F" w:rsidRDefault="00537120" w:rsidP="00537120">
      <w:pPr>
        <w:pStyle w:val="Default"/>
        <w:rPr>
          <w:sz w:val="22"/>
          <w:szCs w:val="22"/>
        </w:rPr>
      </w:pPr>
      <w:r w:rsidRPr="00CF393F">
        <w:rPr>
          <w:sz w:val="22"/>
          <w:szCs w:val="22"/>
        </w:rPr>
        <w:t xml:space="preserve">територията на съответната община ежегодно в срок до 10 ноември представят на кмета предложения за своята дейност през следващата година. </w:t>
      </w:r>
    </w:p>
    <w:p w:rsidR="00537120" w:rsidRPr="00CF393F" w:rsidRDefault="00537120" w:rsidP="00537120">
      <w:pPr>
        <w:pStyle w:val="Default"/>
        <w:ind w:firstLine="708"/>
        <w:rPr>
          <w:sz w:val="22"/>
          <w:szCs w:val="22"/>
        </w:rPr>
      </w:pPr>
      <w:r w:rsidRPr="00CF393F">
        <w:rPr>
          <w:sz w:val="22"/>
          <w:szCs w:val="22"/>
        </w:rPr>
        <w:t xml:space="preserve">(2) Кметът на общината внася направените предложения в общинския съвет, който приема годишна програма за развитие на читалищната дейност в съответната община. </w:t>
      </w:r>
    </w:p>
    <w:p w:rsidR="00537120" w:rsidRPr="00CF393F" w:rsidRDefault="00537120" w:rsidP="00537120">
      <w:pPr>
        <w:pStyle w:val="Default"/>
        <w:ind w:firstLine="708"/>
        <w:rPr>
          <w:sz w:val="22"/>
          <w:szCs w:val="22"/>
        </w:rPr>
      </w:pPr>
      <w:r w:rsidRPr="00CF393F">
        <w:rPr>
          <w:sz w:val="22"/>
          <w:szCs w:val="22"/>
        </w:rPr>
        <w:t xml:space="preserve">(3) Програмата по ал. 2 се изпълнява от читалищата въз основа на финансово обезпечени договори, сключени с кмета на общината. </w:t>
      </w:r>
    </w:p>
    <w:p w:rsidR="00537120" w:rsidRPr="00CF393F" w:rsidRDefault="00537120" w:rsidP="00537120">
      <w:pPr>
        <w:pStyle w:val="Default"/>
        <w:ind w:firstLine="708"/>
        <w:rPr>
          <w:sz w:val="22"/>
          <w:szCs w:val="22"/>
        </w:rPr>
      </w:pPr>
      <w:r w:rsidRPr="00CF393F">
        <w:rPr>
          <w:sz w:val="22"/>
          <w:szCs w:val="22"/>
        </w:rPr>
        <w:t xml:space="preserve">(4) Председателят на читалището представя ежегодно до 31 март пред кмета на общината и общинския съвет доклад за осъществените читалищни дейности в изпълнение на програмата по ал. 2 и за изразходваните от бюджета средства през предходната година. </w:t>
      </w:r>
    </w:p>
    <w:p w:rsidR="00537120" w:rsidRPr="00CF393F" w:rsidRDefault="00537120" w:rsidP="00537120">
      <w:pPr>
        <w:pStyle w:val="Default"/>
        <w:ind w:firstLine="708"/>
        <w:rPr>
          <w:sz w:val="22"/>
          <w:szCs w:val="22"/>
        </w:rPr>
      </w:pPr>
      <w:r w:rsidRPr="00CF393F">
        <w:rPr>
          <w:sz w:val="22"/>
          <w:szCs w:val="22"/>
        </w:rPr>
        <w:t xml:space="preserve">(5) Докладите по ал. 4 на читалищата на територията на една община се обсъждат от общинския съвет на първото открито заседание след 31 март с участието на представителите на народните читалища - вносители на докладите. </w:t>
      </w:r>
    </w:p>
    <w:p w:rsidR="00537120" w:rsidRPr="00CF393F" w:rsidRDefault="00537120" w:rsidP="00537120">
      <w:pPr>
        <w:pStyle w:val="Default"/>
        <w:ind w:firstLine="708"/>
        <w:rPr>
          <w:sz w:val="22"/>
          <w:szCs w:val="22"/>
        </w:rPr>
      </w:pPr>
    </w:p>
    <w:p w:rsidR="00537120" w:rsidRPr="00CF393F" w:rsidRDefault="00537120" w:rsidP="00537120">
      <w:pPr>
        <w:pStyle w:val="Default"/>
        <w:ind w:firstLine="708"/>
        <w:rPr>
          <w:b/>
          <w:bCs/>
          <w:sz w:val="22"/>
          <w:szCs w:val="22"/>
        </w:rPr>
      </w:pPr>
      <w:r w:rsidRPr="00CF393F">
        <w:rPr>
          <w:b/>
          <w:bCs/>
          <w:sz w:val="22"/>
          <w:szCs w:val="22"/>
        </w:rPr>
        <w:t xml:space="preserve">ГЛАВА ПЕТА </w:t>
      </w:r>
    </w:p>
    <w:p w:rsidR="00537120" w:rsidRPr="00CF393F" w:rsidRDefault="00537120" w:rsidP="00537120">
      <w:pPr>
        <w:pStyle w:val="Default"/>
        <w:ind w:firstLine="708"/>
        <w:rPr>
          <w:sz w:val="22"/>
          <w:szCs w:val="22"/>
        </w:rPr>
      </w:pPr>
    </w:p>
    <w:p w:rsidR="00537120" w:rsidRPr="00CF393F" w:rsidRDefault="00537120" w:rsidP="00537120">
      <w:pPr>
        <w:pStyle w:val="Default"/>
        <w:ind w:firstLine="708"/>
        <w:rPr>
          <w:b/>
          <w:bCs/>
          <w:sz w:val="22"/>
          <w:szCs w:val="22"/>
          <w:u w:val="single"/>
        </w:rPr>
      </w:pPr>
      <w:r w:rsidRPr="00CF393F">
        <w:rPr>
          <w:b/>
          <w:bCs/>
          <w:sz w:val="22"/>
          <w:szCs w:val="22"/>
          <w:u w:val="single"/>
        </w:rPr>
        <w:t xml:space="preserve">ПРЕКРАТЯВАНЕ </w:t>
      </w:r>
    </w:p>
    <w:p w:rsidR="00537120" w:rsidRPr="00CF393F" w:rsidRDefault="00537120" w:rsidP="00537120">
      <w:pPr>
        <w:pStyle w:val="Default"/>
        <w:ind w:firstLine="708"/>
        <w:rPr>
          <w:sz w:val="22"/>
          <w:szCs w:val="22"/>
          <w:u w:val="single"/>
        </w:rPr>
      </w:pPr>
    </w:p>
    <w:p w:rsidR="00537120" w:rsidRPr="00CF393F" w:rsidRDefault="00537120" w:rsidP="00537120">
      <w:pPr>
        <w:pStyle w:val="Default"/>
        <w:ind w:firstLine="708"/>
        <w:rPr>
          <w:sz w:val="22"/>
          <w:szCs w:val="22"/>
        </w:rPr>
      </w:pPr>
      <w:r w:rsidRPr="00CF393F">
        <w:rPr>
          <w:b/>
          <w:sz w:val="22"/>
          <w:szCs w:val="22"/>
        </w:rPr>
        <w:t>Чл. 27</w:t>
      </w:r>
      <w:r w:rsidRPr="00CF393F">
        <w:rPr>
          <w:sz w:val="22"/>
          <w:szCs w:val="22"/>
        </w:rPr>
        <w:t xml:space="preserve">. (1) Читалището може да бъде прекратено по решение на общото събрание, вписано в регистъра на окръжния съд. То може да бъде прекратено с ликвидация или по решение на окръжния съд, ако: </w:t>
      </w:r>
    </w:p>
    <w:p w:rsidR="00537120" w:rsidRPr="00CF393F" w:rsidRDefault="00537120" w:rsidP="00537120">
      <w:pPr>
        <w:pStyle w:val="Default"/>
        <w:ind w:firstLine="708"/>
        <w:rPr>
          <w:sz w:val="22"/>
          <w:szCs w:val="22"/>
        </w:rPr>
      </w:pPr>
      <w:r w:rsidRPr="00CF393F">
        <w:rPr>
          <w:sz w:val="22"/>
          <w:szCs w:val="22"/>
        </w:rPr>
        <w:t xml:space="preserve">1. дейността му противоречи на закона, устава и добрите нрави; </w:t>
      </w:r>
    </w:p>
    <w:p w:rsidR="00537120" w:rsidRPr="00CF393F" w:rsidRDefault="00537120" w:rsidP="00537120">
      <w:pPr>
        <w:pStyle w:val="Default"/>
        <w:ind w:firstLine="708"/>
        <w:rPr>
          <w:sz w:val="22"/>
          <w:szCs w:val="22"/>
        </w:rPr>
      </w:pPr>
      <w:r w:rsidRPr="00CF393F">
        <w:rPr>
          <w:sz w:val="22"/>
          <w:szCs w:val="22"/>
        </w:rPr>
        <w:t xml:space="preserve">2. имуществото му не се използва според целите и предмета на дейността на читалището; </w:t>
      </w:r>
    </w:p>
    <w:p w:rsidR="00537120" w:rsidRPr="00CF393F" w:rsidRDefault="00537120" w:rsidP="00537120">
      <w:pPr>
        <w:pStyle w:val="Default"/>
        <w:ind w:firstLine="708"/>
        <w:rPr>
          <w:sz w:val="22"/>
          <w:szCs w:val="22"/>
        </w:rPr>
      </w:pPr>
      <w:r w:rsidRPr="00CF393F">
        <w:rPr>
          <w:sz w:val="22"/>
          <w:szCs w:val="22"/>
        </w:rPr>
        <w:t xml:space="preserve">3. е налице трайна невъзможност читалището да действа или не развива дейност за период две години; в тези случаи министърът на културата изпраща сигнал до прокурора за констатирана липса на дейност на читалище; </w:t>
      </w:r>
    </w:p>
    <w:p w:rsidR="00537120" w:rsidRPr="00CF393F" w:rsidRDefault="00537120" w:rsidP="00537120">
      <w:pPr>
        <w:pStyle w:val="Default"/>
        <w:ind w:firstLine="708"/>
        <w:rPr>
          <w:sz w:val="22"/>
          <w:szCs w:val="22"/>
        </w:rPr>
      </w:pPr>
      <w:r w:rsidRPr="00CF393F">
        <w:rPr>
          <w:sz w:val="22"/>
          <w:szCs w:val="22"/>
        </w:rPr>
        <w:t xml:space="preserve">4. не е учредено по законния ред; </w:t>
      </w:r>
    </w:p>
    <w:p w:rsidR="00537120" w:rsidRPr="00CF393F" w:rsidRDefault="00537120" w:rsidP="00537120">
      <w:pPr>
        <w:pStyle w:val="Default"/>
        <w:ind w:firstLine="708"/>
        <w:rPr>
          <w:sz w:val="22"/>
          <w:szCs w:val="22"/>
        </w:rPr>
      </w:pPr>
      <w:r w:rsidRPr="00CF393F">
        <w:rPr>
          <w:sz w:val="22"/>
          <w:szCs w:val="22"/>
        </w:rPr>
        <w:lastRenderedPageBreak/>
        <w:t xml:space="preserve">5. е обявено в несъстоятелност. </w:t>
      </w:r>
    </w:p>
    <w:p w:rsidR="00537120" w:rsidRPr="00CF393F" w:rsidRDefault="00537120" w:rsidP="00537120">
      <w:pPr>
        <w:pStyle w:val="Default"/>
        <w:ind w:firstLine="708"/>
        <w:rPr>
          <w:sz w:val="22"/>
          <w:szCs w:val="22"/>
        </w:rPr>
      </w:pPr>
      <w:r w:rsidRPr="00CF393F">
        <w:rPr>
          <w:sz w:val="22"/>
          <w:szCs w:val="22"/>
        </w:rPr>
        <w:t xml:space="preserve">(2) Прекратяването на читалището по решение на окръжния съд може да бъде постановено по искане на прокурора, направено самостоятелно или след подаден сигнал от министъра на културата. </w:t>
      </w:r>
    </w:p>
    <w:p w:rsidR="00537120" w:rsidRPr="00CF393F" w:rsidRDefault="00537120" w:rsidP="00537120">
      <w:pPr>
        <w:pStyle w:val="Default"/>
        <w:ind w:firstLine="708"/>
        <w:rPr>
          <w:sz w:val="22"/>
          <w:szCs w:val="22"/>
        </w:rPr>
      </w:pPr>
      <w:r w:rsidRPr="00CF393F">
        <w:rPr>
          <w:sz w:val="22"/>
          <w:szCs w:val="22"/>
        </w:rPr>
        <w:t xml:space="preserve">(3) Прекратяването на читалището по искане на прокурора се вписва служебно. </w:t>
      </w:r>
    </w:p>
    <w:p w:rsidR="00537120" w:rsidRPr="00CF393F" w:rsidRDefault="00537120" w:rsidP="00537120">
      <w:pPr>
        <w:pStyle w:val="Default"/>
        <w:ind w:firstLine="708"/>
        <w:rPr>
          <w:sz w:val="22"/>
          <w:szCs w:val="22"/>
        </w:rPr>
      </w:pPr>
      <w:r w:rsidRPr="00CF393F">
        <w:rPr>
          <w:b/>
          <w:sz w:val="22"/>
          <w:szCs w:val="22"/>
        </w:rPr>
        <w:t>Чл. 28</w:t>
      </w:r>
      <w:r w:rsidRPr="00CF393F">
        <w:rPr>
          <w:sz w:val="22"/>
          <w:szCs w:val="22"/>
        </w:rPr>
        <w:t xml:space="preserve">. Читалищното сдружение, в което е членувало прекратеното читалище, не може да претендира за разпределянето на имуществото на това читалище. </w:t>
      </w:r>
    </w:p>
    <w:p w:rsidR="00537120" w:rsidRPr="00CF393F" w:rsidRDefault="00537120" w:rsidP="00537120">
      <w:pPr>
        <w:pStyle w:val="Default"/>
        <w:ind w:firstLine="708"/>
        <w:rPr>
          <w:sz w:val="22"/>
          <w:szCs w:val="22"/>
        </w:rPr>
      </w:pPr>
      <w:r w:rsidRPr="00CF393F">
        <w:rPr>
          <w:b/>
          <w:sz w:val="22"/>
          <w:szCs w:val="22"/>
        </w:rPr>
        <w:t>Чл. 29</w:t>
      </w:r>
      <w:r w:rsidRPr="00CF393F">
        <w:rPr>
          <w:sz w:val="22"/>
          <w:szCs w:val="22"/>
        </w:rPr>
        <w:t xml:space="preserve">. За неуредените в този закон случаи се прилага Законът за юридическите лица с нестопанска цел. </w:t>
      </w:r>
    </w:p>
    <w:p w:rsidR="00537120" w:rsidRPr="00CF393F" w:rsidRDefault="00537120" w:rsidP="00537120">
      <w:pPr>
        <w:pStyle w:val="Default"/>
        <w:ind w:firstLine="708"/>
        <w:rPr>
          <w:sz w:val="22"/>
          <w:szCs w:val="22"/>
        </w:rPr>
      </w:pPr>
    </w:p>
    <w:p w:rsidR="00537120" w:rsidRPr="00CF393F" w:rsidRDefault="00537120" w:rsidP="00537120">
      <w:pPr>
        <w:pStyle w:val="Default"/>
        <w:ind w:firstLine="708"/>
        <w:rPr>
          <w:b/>
          <w:bCs/>
          <w:sz w:val="22"/>
          <w:szCs w:val="22"/>
        </w:rPr>
      </w:pPr>
      <w:r w:rsidRPr="00CF393F">
        <w:rPr>
          <w:b/>
          <w:bCs/>
          <w:sz w:val="22"/>
          <w:szCs w:val="22"/>
        </w:rPr>
        <w:t xml:space="preserve">ГЛАВА ШЕСТА </w:t>
      </w:r>
    </w:p>
    <w:p w:rsidR="00537120" w:rsidRPr="00CF393F" w:rsidRDefault="00537120" w:rsidP="00537120">
      <w:pPr>
        <w:pStyle w:val="Default"/>
        <w:ind w:firstLine="708"/>
        <w:rPr>
          <w:sz w:val="22"/>
          <w:szCs w:val="22"/>
        </w:rPr>
      </w:pPr>
    </w:p>
    <w:p w:rsidR="00537120" w:rsidRPr="00CF393F" w:rsidRDefault="00537120" w:rsidP="00537120">
      <w:pPr>
        <w:pStyle w:val="Default"/>
        <w:ind w:firstLine="708"/>
        <w:rPr>
          <w:b/>
          <w:bCs/>
          <w:sz w:val="22"/>
          <w:szCs w:val="22"/>
          <w:u w:val="single"/>
        </w:rPr>
      </w:pPr>
      <w:r w:rsidRPr="00CF393F">
        <w:rPr>
          <w:b/>
          <w:bCs/>
          <w:sz w:val="22"/>
          <w:szCs w:val="22"/>
          <w:u w:val="single"/>
        </w:rPr>
        <w:t xml:space="preserve">АДМИНИСТРАТИВНОНАКАЗАТЕЛНИ РАЗПОРЕДБИ </w:t>
      </w:r>
    </w:p>
    <w:p w:rsidR="00537120" w:rsidRPr="00CF393F" w:rsidRDefault="00537120" w:rsidP="00537120">
      <w:pPr>
        <w:pStyle w:val="Default"/>
        <w:ind w:firstLine="708"/>
        <w:rPr>
          <w:sz w:val="22"/>
          <w:szCs w:val="22"/>
          <w:u w:val="single"/>
        </w:rPr>
      </w:pPr>
    </w:p>
    <w:p w:rsidR="00537120" w:rsidRPr="00CF393F" w:rsidRDefault="00537120" w:rsidP="00537120">
      <w:pPr>
        <w:pStyle w:val="Default"/>
        <w:ind w:firstLine="708"/>
        <w:rPr>
          <w:sz w:val="22"/>
          <w:szCs w:val="22"/>
        </w:rPr>
      </w:pPr>
      <w:r w:rsidRPr="00CF393F">
        <w:rPr>
          <w:b/>
          <w:sz w:val="22"/>
          <w:szCs w:val="22"/>
        </w:rPr>
        <w:t>Чл. 30</w:t>
      </w:r>
      <w:r w:rsidRPr="00CF393F">
        <w:rPr>
          <w:sz w:val="22"/>
          <w:szCs w:val="22"/>
        </w:rPr>
        <w:t xml:space="preserve">. Председател и/или секретар на читалище, който предостави имущество в нарушение на чл. 3, ал. 4, се наказва с глоба в размер от 500 до 1000 лв. и с лишаване от право да заема изборна длъжност в читалището за срок 5 години. </w:t>
      </w:r>
    </w:p>
    <w:p w:rsidR="00537120" w:rsidRPr="00CF393F" w:rsidRDefault="00537120" w:rsidP="00537120">
      <w:pPr>
        <w:pStyle w:val="Default"/>
        <w:ind w:firstLine="708"/>
        <w:rPr>
          <w:sz w:val="22"/>
          <w:szCs w:val="22"/>
        </w:rPr>
      </w:pPr>
      <w:r w:rsidRPr="00CF393F">
        <w:rPr>
          <w:b/>
          <w:sz w:val="22"/>
          <w:szCs w:val="22"/>
        </w:rPr>
        <w:t>Чл. 31</w:t>
      </w:r>
      <w:r w:rsidRPr="00CF393F">
        <w:rPr>
          <w:sz w:val="22"/>
          <w:szCs w:val="22"/>
        </w:rPr>
        <w:t xml:space="preserve">. Председател на читалище или представляващ читалищно сдружение, който не заяви вписване в регистъра на читалищата или читалищните сдружения в срока по чл. 10, ал. 3, се наказва с глоба от 150 до 300 лв. </w:t>
      </w:r>
    </w:p>
    <w:p w:rsidR="00537120" w:rsidRPr="00CF393F" w:rsidRDefault="00537120" w:rsidP="00537120">
      <w:pPr>
        <w:pStyle w:val="Default"/>
        <w:ind w:firstLine="708"/>
        <w:rPr>
          <w:sz w:val="22"/>
          <w:szCs w:val="22"/>
        </w:rPr>
      </w:pPr>
      <w:r w:rsidRPr="00CF393F">
        <w:rPr>
          <w:b/>
          <w:sz w:val="22"/>
          <w:szCs w:val="22"/>
        </w:rPr>
        <w:t>Чл. 32</w:t>
      </w:r>
      <w:r w:rsidRPr="00CF393F">
        <w:rPr>
          <w:sz w:val="22"/>
          <w:szCs w:val="22"/>
        </w:rPr>
        <w:t xml:space="preserve">. Председател на читалище, който не представи доклад за изпълнението на читалищните дейности и за изразходваните от бюджета средства в срока по чл. 26а, ал. 4, се наказва с глоба от 150 до 300 лв. </w:t>
      </w:r>
    </w:p>
    <w:p w:rsidR="00537120" w:rsidRPr="00CF393F" w:rsidRDefault="00537120" w:rsidP="00537120">
      <w:pPr>
        <w:pStyle w:val="Default"/>
        <w:ind w:firstLine="708"/>
        <w:rPr>
          <w:sz w:val="22"/>
          <w:szCs w:val="22"/>
        </w:rPr>
      </w:pPr>
      <w:r w:rsidRPr="00CF393F">
        <w:rPr>
          <w:b/>
          <w:sz w:val="22"/>
          <w:szCs w:val="22"/>
        </w:rPr>
        <w:t>Чл. 33</w:t>
      </w:r>
      <w:r w:rsidRPr="00CF393F">
        <w:rPr>
          <w:sz w:val="22"/>
          <w:szCs w:val="22"/>
        </w:rPr>
        <w:t xml:space="preserve">. (1) Нарушенията се установяват с актове на: </w:t>
      </w:r>
    </w:p>
    <w:p w:rsidR="00537120" w:rsidRPr="00CF393F" w:rsidRDefault="00537120" w:rsidP="00537120">
      <w:pPr>
        <w:pStyle w:val="Default"/>
        <w:ind w:firstLine="708"/>
        <w:rPr>
          <w:sz w:val="22"/>
          <w:szCs w:val="22"/>
        </w:rPr>
      </w:pPr>
      <w:r w:rsidRPr="00CF393F">
        <w:rPr>
          <w:sz w:val="22"/>
          <w:szCs w:val="22"/>
        </w:rPr>
        <w:t xml:space="preserve">1. оправомощени от министъра на културата длъжностни лица - за нарушения по чл. 31; </w:t>
      </w:r>
    </w:p>
    <w:p w:rsidR="00537120" w:rsidRPr="00CF393F" w:rsidRDefault="00537120" w:rsidP="00537120">
      <w:pPr>
        <w:pStyle w:val="Default"/>
        <w:ind w:firstLine="708"/>
        <w:rPr>
          <w:sz w:val="22"/>
          <w:szCs w:val="22"/>
        </w:rPr>
      </w:pPr>
      <w:r w:rsidRPr="00CF393F">
        <w:rPr>
          <w:sz w:val="22"/>
          <w:szCs w:val="22"/>
        </w:rPr>
        <w:t xml:space="preserve">2. кмета на съответната община или оправомощени от него длъжностни лица - за нарушенията по чл. 30 и 32; </w:t>
      </w:r>
    </w:p>
    <w:p w:rsidR="00537120" w:rsidRPr="00CF393F" w:rsidRDefault="00537120" w:rsidP="00537120">
      <w:pPr>
        <w:pStyle w:val="Default"/>
        <w:ind w:firstLine="708"/>
        <w:rPr>
          <w:sz w:val="22"/>
          <w:szCs w:val="22"/>
        </w:rPr>
      </w:pPr>
      <w:r w:rsidRPr="00CF393F">
        <w:rPr>
          <w:sz w:val="22"/>
          <w:szCs w:val="22"/>
        </w:rPr>
        <w:t xml:space="preserve">(2) Наказателните постановления се издават от министъра на културата или от оправомощен от него заместник-министър, съответно от кмета на общината; </w:t>
      </w:r>
    </w:p>
    <w:p w:rsidR="00537120" w:rsidRPr="00CF393F" w:rsidRDefault="00537120" w:rsidP="00537120">
      <w:pPr>
        <w:pStyle w:val="Default"/>
        <w:ind w:firstLine="708"/>
        <w:rPr>
          <w:sz w:val="22"/>
          <w:szCs w:val="22"/>
        </w:rPr>
      </w:pPr>
      <w:r w:rsidRPr="00CF393F">
        <w:rPr>
          <w:sz w:val="22"/>
          <w:szCs w:val="22"/>
        </w:rPr>
        <w:t xml:space="preserve">(3) Съставянето на актовете, издаването, обжалването и изпълнението на наказателните постановления се извършват по реда на Закона за административните нарушения и наказания; </w:t>
      </w:r>
    </w:p>
    <w:p w:rsidR="00537120" w:rsidRPr="00CF393F" w:rsidRDefault="00537120" w:rsidP="00537120">
      <w:pPr>
        <w:pStyle w:val="Default"/>
        <w:ind w:firstLine="708"/>
        <w:rPr>
          <w:sz w:val="22"/>
          <w:szCs w:val="22"/>
        </w:rPr>
      </w:pPr>
      <w:r w:rsidRPr="00CF393F">
        <w:rPr>
          <w:sz w:val="22"/>
          <w:szCs w:val="22"/>
        </w:rPr>
        <w:t xml:space="preserve">(4) Събраните глоби за нарушения по чл. 32 се внасят в Национален фонд "Култура"; </w:t>
      </w:r>
    </w:p>
    <w:p w:rsidR="00537120" w:rsidRPr="00CF393F" w:rsidRDefault="00537120" w:rsidP="00537120">
      <w:pPr>
        <w:pStyle w:val="Default"/>
        <w:rPr>
          <w:sz w:val="22"/>
          <w:szCs w:val="22"/>
        </w:rPr>
      </w:pPr>
    </w:p>
    <w:p w:rsidR="00537120" w:rsidRPr="00CF393F" w:rsidRDefault="00537120" w:rsidP="00537120">
      <w:pPr>
        <w:pStyle w:val="Default"/>
        <w:rPr>
          <w:b/>
          <w:bCs/>
          <w:sz w:val="22"/>
          <w:szCs w:val="22"/>
          <w:u w:val="single"/>
        </w:rPr>
      </w:pPr>
      <w:r w:rsidRPr="00CF393F">
        <w:rPr>
          <w:b/>
          <w:bCs/>
          <w:sz w:val="22"/>
          <w:szCs w:val="22"/>
          <w:u w:val="single"/>
        </w:rPr>
        <w:t xml:space="preserve">ДОПЪЛНИТЕЛНИ И ЗАКЛЮЧИТЕЛНИ РАЗПОРЕДБИ </w:t>
      </w:r>
    </w:p>
    <w:p w:rsidR="00537120" w:rsidRPr="00CF393F" w:rsidRDefault="00537120" w:rsidP="00537120">
      <w:pPr>
        <w:pStyle w:val="Default"/>
        <w:rPr>
          <w:sz w:val="22"/>
          <w:szCs w:val="22"/>
        </w:rPr>
      </w:pPr>
    </w:p>
    <w:p w:rsidR="00537120" w:rsidRPr="00CF393F" w:rsidRDefault="00537120" w:rsidP="00537120">
      <w:pPr>
        <w:pStyle w:val="Default"/>
        <w:ind w:firstLine="708"/>
        <w:rPr>
          <w:sz w:val="22"/>
          <w:szCs w:val="22"/>
        </w:rPr>
      </w:pPr>
      <w:r w:rsidRPr="00CF393F">
        <w:rPr>
          <w:b/>
          <w:sz w:val="22"/>
          <w:szCs w:val="22"/>
        </w:rPr>
        <w:t>Чл.34</w:t>
      </w:r>
      <w:r w:rsidRPr="00CF393F">
        <w:rPr>
          <w:sz w:val="22"/>
          <w:szCs w:val="22"/>
        </w:rPr>
        <w:t xml:space="preserve">.(1) Читалището има кръгъл печат, надпис                    НЧ „Просвета 1901 „ с.Писанец, обл. Русе в окръжност, в средата с разтворена книга. </w:t>
      </w:r>
    </w:p>
    <w:p w:rsidR="00537120" w:rsidRPr="00CF393F" w:rsidRDefault="00537120" w:rsidP="00537120">
      <w:pPr>
        <w:pStyle w:val="Default"/>
        <w:ind w:firstLine="708"/>
        <w:rPr>
          <w:sz w:val="22"/>
          <w:szCs w:val="22"/>
        </w:rPr>
      </w:pPr>
      <w:r w:rsidRPr="00CF393F">
        <w:rPr>
          <w:sz w:val="22"/>
          <w:szCs w:val="22"/>
        </w:rPr>
        <w:t xml:space="preserve">(2) Празник на читалището е 24 май – Деня на народната просвета, култура и славянска писменост. </w:t>
      </w:r>
    </w:p>
    <w:p w:rsidR="00537120" w:rsidRPr="00CF393F" w:rsidRDefault="00537120" w:rsidP="00537120">
      <w:pPr>
        <w:pStyle w:val="Default"/>
        <w:ind w:firstLine="708"/>
        <w:rPr>
          <w:sz w:val="22"/>
          <w:szCs w:val="22"/>
        </w:rPr>
      </w:pPr>
      <w:r w:rsidRPr="00CF393F">
        <w:rPr>
          <w:sz w:val="22"/>
          <w:szCs w:val="22"/>
        </w:rPr>
        <w:t>(3) 30.09  е рождената дата на читалището .</w:t>
      </w:r>
    </w:p>
    <w:p w:rsidR="00537120" w:rsidRPr="00CF393F" w:rsidRDefault="00537120" w:rsidP="00537120">
      <w:pPr>
        <w:pStyle w:val="Default"/>
        <w:rPr>
          <w:sz w:val="22"/>
          <w:szCs w:val="22"/>
        </w:rPr>
      </w:pPr>
      <w:r w:rsidRPr="00CF393F">
        <w:rPr>
          <w:sz w:val="22"/>
          <w:szCs w:val="22"/>
        </w:rPr>
        <w:t xml:space="preserve">Този устав е изработен въз основа на Закона на народните читалища </w:t>
      </w:r>
    </w:p>
    <w:p w:rsidR="00537120" w:rsidRPr="00CF393F" w:rsidRDefault="00537120" w:rsidP="00537120">
      <w:pPr>
        <w:pStyle w:val="Default"/>
        <w:rPr>
          <w:sz w:val="22"/>
          <w:szCs w:val="22"/>
        </w:rPr>
      </w:pPr>
      <w:r w:rsidRPr="00CF393F">
        <w:rPr>
          <w:sz w:val="22"/>
          <w:szCs w:val="22"/>
        </w:rPr>
        <w:t xml:space="preserve">Доп. - ДВ, бр.42 от 2009 год. </w:t>
      </w:r>
    </w:p>
    <w:p w:rsidR="00537120" w:rsidRPr="00CF393F" w:rsidRDefault="00537120" w:rsidP="00537120">
      <w:pPr>
        <w:ind w:firstLine="708"/>
      </w:pPr>
      <w:r w:rsidRPr="00CF393F">
        <w:t>(4). Този устав е приет на събрание на читалището, състояло се на 30.03.2010 год.</w:t>
      </w:r>
    </w:p>
    <w:p w:rsidR="00537120" w:rsidRDefault="00537120" w:rsidP="00537120"/>
    <w:p w:rsidR="00537120" w:rsidRDefault="00537120" w:rsidP="00537120">
      <w:pPr>
        <w:jc w:val="center"/>
      </w:pPr>
      <w:r>
        <w:tab/>
      </w:r>
    </w:p>
    <w:p w:rsidR="00537120" w:rsidRDefault="00537120" w:rsidP="00537120">
      <w:pPr>
        <w:jc w:val="center"/>
      </w:pPr>
    </w:p>
    <w:p w:rsidR="00537120" w:rsidRDefault="00537120" w:rsidP="00537120">
      <w:pPr>
        <w:jc w:val="center"/>
      </w:pPr>
    </w:p>
    <w:p w:rsidR="00537120" w:rsidRDefault="00537120" w:rsidP="00537120">
      <w:pPr>
        <w:jc w:val="center"/>
      </w:pPr>
    </w:p>
    <w:p w:rsidR="00537120" w:rsidRDefault="00537120" w:rsidP="00537120">
      <w:pPr>
        <w:jc w:val="center"/>
        <w:rPr>
          <w:b/>
          <w:sz w:val="28"/>
          <w:szCs w:val="28"/>
          <w:lang w:val="bg-BG"/>
        </w:rPr>
      </w:pPr>
      <w:r>
        <w:rPr>
          <w:b/>
          <w:sz w:val="28"/>
          <w:szCs w:val="28"/>
          <w:lang w:val="bg-BG"/>
        </w:rPr>
        <w:t>ПЛАН</w:t>
      </w:r>
    </w:p>
    <w:p w:rsidR="00537120" w:rsidRDefault="00537120" w:rsidP="00537120">
      <w:pPr>
        <w:jc w:val="center"/>
        <w:rPr>
          <w:b/>
          <w:sz w:val="24"/>
          <w:szCs w:val="24"/>
          <w:lang w:val="bg-BG"/>
        </w:rPr>
      </w:pPr>
      <w:r>
        <w:rPr>
          <w:b/>
          <w:sz w:val="24"/>
          <w:szCs w:val="24"/>
          <w:lang w:val="bg-BG"/>
        </w:rPr>
        <w:t>ЗА ПРОВЕЖДАНЕ НА КУЛТУРНИТЕ МЕРОПРИЯТИЯ</w:t>
      </w:r>
    </w:p>
    <w:p w:rsidR="00537120" w:rsidRDefault="00537120" w:rsidP="00537120">
      <w:pPr>
        <w:jc w:val="center"/>
        <w:rPr>
          <w:b/>
          <w:sz w:val="24"/>
          <w:szCs w:val="24"/>
          <w:lang w:val="bg-BG"/>
        </w:rPr>
      </w:pPr>
      <w:r>
        <w:rPr>
          <w:b/>
          <w:sz w:val="24"/>
          <w:szCs w:val="24"/>
          <w:lang w:val="bg-BG"/>
        </w:rPr>
        <w:t>НА НЧ „ПРОСВЕТА 1901” СЕЛО ПИСАНЕЦ ЗА 2020г.</w:t>
      </w:r>
    </w:p>
    <w:p w:rsidR="00537120" w:rsidRDefault="00537120" w:rsidP="00537120"/>
    <w:p w:rsidR="00537120" w:rsidRDefault="00537120" w:rsidP="00537120"/>
    <w:tbl>
      <w:tblPr>
        <w:tblStyle w:val="a4"/>
        <w:tblW w:w="0" w:type="auto"/>
        <w:tblLook w:val="04A0"/>
      </w:tblPr>
      <w:tblGrid>
        <w:gridCol w:w="1925"/>
        <w:gridCol w:w="3403"/>
        <w:gridCol w:w="2021"/>
        <w:gridCol w:w="2273"/>
      </w:tblGrid>
      <w:tr w:rsidR="00537120" w:rsidTr="00B7281E">
        <w:tc>
          <w:tcPr>
            <w:tcW w:w="19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120" w:rsidRDefault="00537120" w:rsidP="00B7281E">
            <w:pPr>
              <w:rPr>
                <w:b/>
                <w:lang w:val="bg-BG"/>
              </w:rPr>
            </w:pPr>
            <w:r>
              <w:rPr>
                <w:b/>
                <w:lang w:val="bg-BG"/>
              </w:rPr>
              <w:t>ДАТА НА МЕРОПРИЯТИЕТО</w:t>
            </w:r>
          </w:p>
        </w:tc>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120" w:rsidRDefault="00537120" w:rsidP="00B7281E">
            <w:pPr>
              <w:rPr>
                <w:b/>
                <w:lang w:val="bg-BG"/>
              </w:rPr>
            </w:pPr>
            <w:r>
              <w:rPr>
                <w:b/>
                <w:lang w:val="bg-BG"/>
              </w:rPr>
              <w:t>МЕРОПРИЯТИЯ</w:t>
            </w:r>
          </w:p>
        </w:tc>
        <w:tc>
          <w:tcPr>
            <w:tcW w:w="2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120" w:rsidRDefault="00537120" w:rsidP="00B7281E">
            <w:pPr>
              <w:rPr>
                <w:b/>
                <w:lang w:val="bg-BG"/>
              </w:rPr>
            </w:pPr>
            <w:r>
              <w:rPr>
                <w:b/>
                <w:lang w:val="bg-BG"/>
              </w:rPr>
              <w:t>МЯСТО ЗА ПРОВЕЖДАНЕ</w:t>
            </w:r>
          </w:p>
        </w:tc>
        <w:tc>
          <w:tcPr>
            <w:tcW w:w="22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120" w:rsidRDefault="00537120" w:rsidP="00B7281E">
            <w:pPr>
              <w:rPr>
                <w:b/>
                <w:lang w:val="bg-BG"/>
              </w:rPr>
            </w:pPr>
            <w:r>
              <w:rPr>
                <w:b/>
                <w:lang w:val="bg-BG"/>
              </w:rPr>
              <w:t>ОРГАНИЗАТОР</w:t>
            </w:r>
          </w:p>
        </w:tc>
      </w:tr>
      <w:tr w:rsidR="00537120" w:rsidTr="00B7281E">
        <w:tc>
          <w:tcPr>
            <w:tcW w:w="19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120" w:rsidRDefault="00537120" w:rsidP="00B7281E">
            <w:pPr>
              <w:jc w:val="center"/>
              <w:rPr>
                <w:b/>
                <w:sz w:val="24"/>
                <w:szCs w:val="24"/>
                <w:lang w:val="bg-BG"/>
              </w:rPr>
            </w:pPr>
            <w:r>
              <w:rPr>
                <w:b/>
                <w:sz w:val="24"/>
                <w:szCs w:val="24"/>
                <w:lang w:val="bg-BG"/>
              </w:rPr>
              <w:t>06.01.2020</w:t>
            </w:r>
          </w:p>
        </w:tc>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120" w:rsidRDefault="00537120" w:rsidP="00B7281E">
            <w:pPr>
              <w:jc w:val="center"/>
              <w:rPr>
                <w:b/>
                <w:sz w:val="24"/>
                <w:szCs w:val="24"/>
                <w:lang w:val="bg-BG"/>
              </w:rPr>
            </w:pPr>
            <w:r>
              <w:rPr>
                <w:b/>
                <w:sz w:val="24"/>
                <w:szCs w:val="24"/>
                <w:lang w:val="bg-BG"/>
              </w:rPr>
              <w:t>Йорданов ден”</w:t>
            </w:r>
          </w:p>
          <w:p w:rsidR="00537120" w:rsidRDefault="00537120" w:rsidP="00B7281E">
            <w:pPr>
              <w:jc w:val="center"/>
              <w:rPr>
                <w:b/>
                <w:sz w:val="24"/>
                <w:szCs w:val="24"/>
                <w:lang w:val="bg-BG"/>
              </w:rPr>
            </w:pPr>
            <w:r>
              <w:rPr>
                <w:b/>
                <w:sz w:val="24"/>
                <w:szCs w:val="24"/>
                <w:lang w:val="bg-BG"/>
              </w:rPr>
              <w:t>„Хвърляне на кръста”</w:t>
            </w:r>
          </w:p>
        </w:tc>
        <w:tc>
          <w:tcPr>
            <w:tcW w:w="2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120" w:rsidRDefault="00537120" w:rsidP="00B7281E">
            <w:pPr>
              <w:jc w:val="center"/>
              <w:rPr>
                <w:b/>
                <w:sz w:val="24"/>
                <w:szCs w:val="24"/>
                <w:lang w:val="bg-BG"/>
              </w:rPr>
            </w:pPr>
            <w:r>
              <w:rPr>
                <w:b/>
                <w:sz w:val="24"/>
                <w:szCs w:val="24"/>
                <w:lang w:val="bg-BG"/>
              </w:rPr>
              <w:t>Река Бели лом</w:t>
            </w:r>
          </w:p>
        </w:tc>
        <w:tc>
          <w:tcPr>
            <w:tcW w:w="22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120" w:rsidRDefault="00537120" w:rsidP="00B7281E">
            <w:pPr>
              <w:jc w:val="center"/>
              <w:rPr>
                <w:b/>
                <w:sz w:val="24"/>
                <w:szCs w:val="24"/>
                <w:lang w:val="bg-BG"/>
              </w:rPr>
            </w:pPr>
            <w:r>
              <w:rPr>
                <w:b/>
                <w:sz w:val="24"/>
                <w:szCs w:val="24"/>
                <w:lang w:val="bg-BG"/>
              </w:rPr>
              <w:t>Читалищно настоятелство</w:t>
            </w:r>
          </w:p>
        </w:tc>
      </w:tr>
      <w:tr w:rsidR="00537120" w:rsidTr="00B7281E">
        <w:tc>
          <w:tcPr>
            <w:tcW w:w="19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120" w:rsidRDefault="00537120" w:rsidP="00B7281E">
            <w:pPr>
              <w:jc w:val="center"/>
              <w:rPr>
                <w:b/>
                <w:sz w:val="24"/>
                <w:szCs w:val="24"/>
                <w:lang w:val="bg-BG"/>
              </w:rPr>
            </w:pPr>
            <w:r>
              <w:rPr>
                <w:b/>
                <w:sz w:val="24"/>
                <w:szCs w:val="24"/>
                <w:lang w:val="bg-BG"/>
              </w:rPr>
              <w:t>21.01.2020</w:t>
            </w:r>
          </w:p>
        </w:tc>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120" w:rsidRDefault="00537120" w:rsidP="00B7281E">
            <w:pPr>
              <w:jc w:val="center"/>
              <w:rPr>
                <w:b/>
                <w:sz w:val="24"/>
                <w:szCs w:val="24"/>
                <w:lang w:val="bg-BG"/>
              </w:rPr>
            </w:pPr>
            <w:r>
              <w:rPr>
                <w:b/>
                <w:sz w:val="24"/>
                <w:szCs w:val="24"/>
                <w:lang w:val="bg-BG"/>
              </w:rPr>
              <w:t>„Бабин ден”</w:t>
            </w:r>
          </w:p>
          <w:p w:rsidR="00537120" w:rsidRDefault="00537120" w:rsidP="00B7281E">
            <w:pPr>
              <w:jc w:val="center"/>
              <w:rPr>
                <w:b/>
                <w:sz w:val="24"/>
                <w:szCs w:val="24"/>
                <w:lang w:val="bg-BG"/>
              </w:rPr>
            </w:pPr>
            <w:r>
              <w:rPr>
                <w:b/>
                <w:sz w:val="24"/>
                <w:szCs w:val="24"/>
                <w:lang w:val="bg-BG"/>
              </w:rPr>
              <w:t>Пресъздаване на обичая „Бабуване”</w:t>
            </w:r>
          </w:p>
        </w:tc>
        <w:tc>
          <w:tcPr>
            <w:tcW w:w="2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120" w:rsidRDefault="00537120" w:rsidP="00B7281E">
            <w:pPr>
              <w:jc w:val="center"/>
              <w:rPr>
                <w:b/>
                <w:sz w:val="24"/>
                <w:szCs w:val="24"/>
                <w:lang w:val="bg-BG"/>
              </w:rPr>
            </w:pPr>
            <w:r>
              <w:rPr>
                <w:b/>
                <w:sz w:val="24"/>
                <w:szCs w:val="24"/>
                <w:lang w:val="bg-BG"/>
              </w:rPr>
              <w:t>Селската чешма и читалище</w:t>
            </w:r>
          </w:p>
        </w:tc>
        <w:tc>
          <w:tcPr>
            <w:tcW w:w="22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120" w:rsidRDefault="00537120" w:rsidP="00B7281E">
            <w:pPr>
              <w:jc w:val="center"/>
              <w:rPr>
                <w:b/>
                <w:sz w:val="24"/>
                <w:szCs w:val="24"/>
                <w:lang w:val="bg-BG"/>
              </w:rPr>
            </w:pPr>
            <w:r>
              <w:rPr>
                <w:b/>
                <w:sz w:val="24"/>
                <w:szCs w:val="24"/>
                <w:lang w:val="bg-BG"/>
              </w:rPr>
              <w:t>Читалищно настоятелство</w:t>
            </w:r>
          </w:p>
        </w:tc>
      </w:tr>
      <w:tr w:rsidR="00537120" w:rsidTr="00B7281E">
        <w:tc>
          <w:tcPr>
            <w:tcW w:w="19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120" w:rsidRDefault="00537120" w:rsidP="00B7281E">
            <w:pPr>
              <w:jc w:val="center"/>
              <w:rPr>
                <w:b/>
                <w:sz w:val="24"/>
                <w:szCs w:val="24"/>
                <w:lang w:val="bg-BG"/>
              </w:rPr>
            </w:pPr>
            <w:r>
              <w:rPr>
                <w:b/>
                <w:sz w:val="24"/>
                <w:szCs w:val="24"/>
                <w:lang w:val="bg-BG"/>
              </w:rPr>
              <w:t>14.02.2020</w:t>
            </w:r>
          </w:p>
        </w:tc>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120" w:rsidRDefault="00537120" w:rsidP="00B7281E">
            <w:pPr>
              <w:jc w:val="center"/>
              <w:rPr>
                <w:b/>
                <w:sz w:val="24"/>
                <w:szCs w:val="24"/>
                <w:lang w:val="bg-BG"/>
              </w:rPr>
            </w:pPr>
            <w:r>
              <w:rPr>
                <w:b/>
                <w:sz w:val="24"/>
                <w:szCs w:val="24"/>
                <w:lang w:val="bg-BG"/>
              </w:rPr>
              <w:t>„Трифон зарезан”-ритуал „Зарязване на лозето”</w:t>
            </w:r>
          </w:p>
          <w:p w:rsidR="00537120" w:rsidRDefault="00537120" w:rsidP="00B7281E">
            <w:pPr>
              <w:jc w:val="center"/>
              <w:rPr>
                <w:b/>
                <w:sz w:val="24"/>
                <w:szCs w:val="24"/>
                <w:lang w:val="bg-BG"/>
              </w:rPr>
            </w:pPr>
            <w:r>
              <w:rPr>
                <w:b/>
                <w:sz w:val="24"/>
                <w:szCs w:val="24"/>
                <w:lang w:val="bg-BG"/>
              </w:rPr>
              <w:t>”Дегустация на вина”</w:t>
            </w:r>
          </w:p>
          <w:p w:rsidR="00537120" w:rsidRDefault="00537120" w:rsidP="00B7281E">
            <w:pPr>
              <w:jc w:val="center"/>
              <w:rPr>
                <w:b/>
                <w:sz w:val="24"/>
                <w:szCs w:val="24"/>
                <w:lang w:val="bg-BG"/>
              </w:rPr>
            </w:pPr>
            <w:r>
              <w:rPr>
                <w:b/>
                <w:sz w:val="24"/>
                <w:szCs w:val="24"/>
                <w:lang w:val="bg-BG"/>
              </w:rPr>
              <w:t>Празнично увеселение</w:t>
            </w:r>
          </w:p>
        </w:tc>
        <w:tc>
          <w:tcPr>
            <w:tcW w:w="2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120" w:rsidRDefault="00537120" w:rsidP="00B7281E">
            <w:pPr>
              <w:jc w:val="center"/>
              <w:rPr>
                <w:b/>
                <w:sz w:val="24"/>
                <w:szCs w:val="24"/>
                <w:lang w:val="bg-BG"/>
              </w:rPr>
            </w:pPr>
            <w:r>
              <w:rPr>
                <w:b/>
                <w:sz w:val="24"/>
                <w:szCs w:val="24"/>
                <w:lang w:val="bg-BG"/>
              </w:rPr>
              <w:t>Читалищен салон</w:t>
            </w:r>
          </w:p>
        </w:tc>
        <w:tc>
          <w:tcPr>
            <w:tcW w:w="22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120" w:rsidRDefault="00537120" w:rsidP="00B7281E">
            <w:pPr>
              <w:jc w:val="center"/>
              <w:rPr>
                <w:b/>
                <w:sz w:val="24"/>
                <w:szCs w:val="24"/>
                <w:lang w:val="bg-BG"/>
              </w:rPr>
            </w:pPr>
            <w:r>
              <w:rPr>
                <w:b/>
                <w:sz w:val="24"/>
                <w:szCs w:val="24"/>
                <w:lang w:val="bg-BG"/>
              </w:rPr>
              <w:t>Читалищно Училищно настоятелство и Кметство</w:t>
            </w:r>
          </w:p>
        </w:tc>
      </w:tr>
      <w:tr w:rsidR="00537120" w:rsidTr="00B7281E">
        <w:tc>
          <w:tcPr>
            <w:tcW w:w="19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120" w:rsidRDefault="00537120" w:rsidP="00B7281E">
            <w:pPr>
              <w:jc w:val="center"/>
              <w:rPr>
                <w:b/>
                <w:sz w:val="24"/>
                <w:szCs w:val="24"/>
                <w:lang w:val="bg-BG"/>
              </w:rPr>
            </w:pPr>
            <w:r>
              <w:rPr>
                <w:b/>
                <w:sz w:val="24"/>
                <w:szCs w:val="24"/>
                <w:lang w:val="bg-BG"/>
              </w:rPr>
              <w:t>19.02.2020</w:t>
            </w:r>
          </w:p>
        </w:tc>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120" w:rsidRDefault="00537120" w:rsidP="00B7281E">
            <w:pPr>
              <w:jc w:val="center"/>
              <w:rPr>
                <w:b/>
                <w:sz w:val="24"/>
                <w:szCs w:val="24"/>
                <w:lang w:val="bg-BG"/>
              </w:rPr>
            </w:pPr>
            <w:r>
              <w:rPr>
                <w:b/>
                <w:sz w:val="24"/>
                <w:szCs w:val="24"/>
                <w:lang w:val="bg-BG"/>
              </w:rPr>
              <w:t>11</w:t>
            </w:r>
            <w:r>
              <w:rPr>
                <w:b/>
                <w:sz w:val="24"/>
                <w:szCs w:val="24"/>
              </w:rPr>
              <w:t>6</w:t>
            </w:r>
            <w:r>
              <w:rPr>
                <w:b/>
                <w:sz w:val="24"/>
                <w:szCs w:val="24"/>
                <w:lang w:val="bg-BG"/>
              </w:rPr>
              <w:t xml:space="preserve"> г. от гибелта на В. Левски</w:t>
            </w:r>
          </w:p>
          <w:p w:rsidR="00537120" w:rsidRDefault="00537120" w:rsidP="00B7281E">
            <w:pPr>
              <w:jc w:val="center"/>
              <w:rPr>
                <w:b/>
                <w:sz w:val="24"/>
                <w:szCs w:val="24"/>
                <w:lang w:val="bg-BG"/>
              </w:rPr>
            </w:pPr>
            <w:r>
              <w:rPr>
                <w:b/>
                <w:sz w:val="24"/>
                <w:szCs w:val="24"/>
                <w:lang w:val="bg-BG"/>
              </w:rPr>
              <w:t>Възпоменателен концерт.</w:t>
            </w:r>
          </w:p>
        </w:tc>
        <w:tc>
          <w:tcPr>
            <w:tcW w:w="2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120" w:rsidRDefault="00537120" w:rsidP="00B7281E">
            <w:pPr>
              <w:jc w:val="center"/>
              <w:rPr>
                <w:b/>
                <w:sz w:val="24"/>
                <w:szCs w:val="24"/>
                <w:lang w:val="bg-BG"/>
              </w:rPr>
            </w:pPr>
            <w:r>
              <w:rPr>
                <w:b/>
                <w:sz w:val="24"/>
                <w:szCs w:val="24"/>
                <w:lang w:val="bg-BG"/>
              </w:rPr>
              <w:t>Читалищен салон</w:t>
            </w:r>
          </w:p>
        </w:tc>
        <w:tc>
          <w:tcPr>
            <w:tcW w:w="22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120" w:rsidRDefault="00537120" w:rsidP="00B7281E">
            <w:pPr>
              <w:jc w:val="center"/>
              <w:rPr>
                <w:b/>
                <w:sz w:val="24"/>
                <w:szCs w:val="24"/>
                <w:lang w:val="bg-BG"/>
              </w:rPr>
            </w:pPr>
            <w:r>
              <w:rPr>
                <w:b/>
                <w:sz w:val="24"/>
                <w:szCs w:val="24"/>
                <w:lang w:val="bg-BG"/>
              </w:rPr>
              <w:t>Читалищно настоятелство и кметство</w:t>
            </w:r>
          </w:p>
        </w:tc>
      </w:tr>
      <w:tr w:rsidR="00537120" w:rsidTr="00B7281E">
        <w:tc>
          <w:tcPr>
            <w:tcW w:w="19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120" w:rsidRDefault="00537120" w:rsidP="00B7281E">
            <w:pPr>
              <w:jc w:val="center"/>
              <w:rPr>
                <w:b/>
                <w:sz w:val="24"/>
                <w:szCs w:val="24"/>
                <w:lang w:val="bg-BG"/>
              </w:rPr>
            </w:pPr>
            <w:r>
              <w:rPr>
                <w:b/>
                <w:sz w:val="24"/>
                <w:szCs w:val="24"/>
                <w:lang w:val="bg-BG"/>
              </w:rPr>
              <w:t>01.03.2020</w:t>
            </w:r>
          </w:p>
        </w:tc>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120" w:rsidRDefault="00537120" w:rsidP="00B7281E">
            <w:pPr>
              <w:jc w:val="center"/>
              <w:rPr>
                <w:b/>
                <w:sz w:val="24"/>
                <w:szCs w:val="24"/>
                <w:lang w:val="bg-BG"/>
              </w:rPr>
            </w:pPr>
            <w:r>
              <w:rPr>
                <w:b/>
                <w:sz w:val="24"/>
                <w:szCs w:val="24"/>
                <w:lang w:val="bg-BG"/>
              </w:rPr>
              <w:t>„Честита баба Марта”</w:t>
            </w:r>
          </w:p>
          <w:p w:rsidR="00537120" w:rsidRDefault="00537120" w:rsidP="00B7281E">
            <w:pPr>
              <w:jc w:val="center"/>
              <w:rPr>
                <w:b/>
                <w:sz w:val="24"/>
                <w:szCs w:val="24"/>
                <w:lang w:val="bg-BG"/>
              </w:rPr>
            </w:pPr>
            <w:r>
              <w:rPr>
                <w:b/>
                <w:sz w:val="24"/>
                <w:szCs w:val="24"/>
                <w:lang w:val="bg-BG"/>
              </w:rPr>
              <w:t>„Мартенско ателие”-Изработване на мартеници и сувенири.</w:t>
            </w:r>
          </w:p>
          <w:p w:rsidR="00537120" w:rsidRDefault="00537120" w:rsidP="00B7281E">
            <w:pPr>
              <w:jc w:val="center"/>
              <w:rPr>
                <w:b/>
                <w:sz w:val="24"/>
                <w:szCs w:val="24"/>
                <w:lang w:val="bg-BG"/>
              </w:rPr>
            </w:pPr>
            <w:r>
              <w:rPr>
                <w:b/>
                <w:sz w:val="24"/>
                <w:szCs w:val="24"/>
                <w:lang w:val="bg-BG"/>
              </w:rPr>
              <w:t>Ден на сомодееца.</w:t>
            </w:r>
          </w:p>
        </w:tc>
        <w:tc>
          <w:tcPr>
            <w:tcW w:w="2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120" w:rsidRDefault="00537120" w:rsidP="00B7281E">
            <w:pPr>
              <w:jc w:val="center"/>
              <w:rPr>
                <w:b/>
                <w:sz w:val="24"/>
                <w:szCs w:val="24"/>
                <w:lang w:val="bg-BG"/>
              </w:rPr>
            </w:pPr>
            <w:r>
              <w:rPr>
                <w:b/>
                <w:sz w:val="24"/>
                <w:szCs w:val="24"/>
                <w:lang w:val="bg-BG"/>
              </w:rPr>
              <w:t>Читалищен салон</w:t>
            </w:r>
          </w:p>
        </w:tc>
        <w:tc>
          <w:tcPr>
            <w:tcW w:w="22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120" w:rsidRDefault="00537120" w:rsidP="00B7281E">
            <w:pPr>
              <w:jc w:val="center"/>
              <w:rPr>
                <w:b/>
                <w:sz w:val="24"/>
                <w:szCs w:val="24"/>
                <w:lang w:val="bg-BG"/>
              </w:rPr>
            </w:pPr>
            <w:r>
              <w:rPr>
                <w:b/>
                <w:sz w:val="24"/>
                <w:szCs w:val="24"/>
                <w:lang w:val="bg-BG"/>
              </w:rPr>
              <w:t>Читалищно настоятелство</w:t>
            </w:r>
          </w:p>
        </w:tc>
      </w:tr>
      <w:tr w:rsidR="00537120" w:rsidTr="00B7281E">
        <w:tc>
          <w:tcPr>
            <w:tcW w:w="19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120" w:rsidRDefault="00537120" w:rsidP="00B7281E">
            <w:pPr>
              <w:jc w:val="center"/>
              <w:rPr>
                <w:b/>
                <w:sz w:val="24"/>
                <w:szCs w:val="24"/>
                <w:lang w:val="bg-BG"/>
              </w:rPr>
            </w:pPr>
            <w:r>
              <w:rPr>
                <w:b/>
                <w:sz w:val="24"/>
                <w:szCs w:val="24"/>
                <w:lang w:val="bg-BG"/>
              </w:rPr>
              <w:t>03.03.2020</w:t>
            </w:r>
          </w:p>
        </w:tc>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120" w:rsidRDefault="00537120" w:rsidP="00B7281E">
            <w:pPr>
              <w:jc w:val="center"/>
              <w:rPr>
                <w:b/>
                <w:sz w:val="24"/>
                <w:szCs w:val="24"/>
                <w:lang w:val="bg-BG"/>
              </w:rPr>
            </w:pPr>
            <w:r>
              <w:rPr>
                <w:b/>
                <w:sz w:val="24"/>
                <w:szCs w:val="24"/>
                <w:lang w:val="bg-BG"/>
              </w:rPr>
              <w:t>Денят на освобождението Национален празник на България – празничен концерт, поднасяне цветя пред паметника на загиналите герои и заря.</w:t>
            </w:r>
          </w:p>
        </w:tc>
        <w:tc>
          <w:tcPr>
            <w:tcW w:w="2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120" w:rsidRDefault="00537120" w:rsidP="00B7281E">
            <w:pPr>
              <w:jc w:val="center"/>
              <w:rPr>
                <w:b/>
                <w:sz w:val="24"/>
                <w:szCs w:val="24"/>
                <w:lang w:val="bg-BG"/>
              </w:rPr>
            </w:pPr>
            <w:r>
              <w:rPr>
                <w:b/>
                <w:sz w:val="24"/>
                <w:szCs w:val="24"/>
                <w:lang w:val="bg-BG"/>
              </w:rPr>
              <w:t>Читалищен салон</w:t>
            </w:r>
          </w:p>
          <w:p w:rsidR="00537120" w:rsidRDefault="00537120" w:rsidP="00B7281E">
            <w:pPr>
              <w:jc w:val="center"/>
              <w:rPr>
                <w:b/>
                <w:sz w:val="24"/>
                <w:szCs w:val="24"/>
                <w:lang w:val="bg-BG"/>
              </w:rPr>
            </w:pPr>
            <w:r>
              <w:rPr>
                <w:b/>
                <w:sz w:val="24"/>
                <w:szCs w:val="24"/>
                <w:lang w:val="bg-BG"/>
              </w:rPr>
              <w:t>Площада</w:t>
            </w:r>
          </w:p>
        </w:tc>
        <w:tc>
          <w:tcPr>
            <w:tcW w:w="22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120" w:rsidRDefault="00537120" w:rsidP="00B7281E">
            <w:pPr>
              <w:jc w:val="center"/>
              <w:rPr>
                <w:b/>
                <w:sz w:val="24"/>
                <w:szCs w:val="24"/>
                <w:lang w:val="bg-BG"/>
              </w:rPr>
            </w:pPr>
            <w:r>
              <w:rPr>
                <w:b/>
                <w:sz w:val="24"/>
                <w:szCs w:val="24"/>
                <w:lang w:val="bg-BG"/>
              </w:rPr>
              <w:t>Читалищно настоятелство</w:t>
            </w:r>
          </w:p>
          <w:p w:rsidR="00537120" w:rsidRDefault="00537120" w:rsidP="00B7281E">
            <w:pPr>
              <w:jc w:val="center"/>
              <w:rPr>
                <w:b/>
                <w:sz w:val="24"/>
                <w:szCs w:val="24"/>
                <w:lang w:val="bg-BG"/>
              </w:rPr>
            </w:pPr>
            <w:r>
              <w:rPr>
                <w:b/>
                <w:sz w:val="24"/>
                <w:szCs w:val="24"/>
                <w:lang w:val="bg-BG"/>
              </w:rPr>
              <w:t>Кметство</w:t>
            </w:r>
          </w:p>
        </w:tc>
      </w:tr>
      <w:tr w:rsidR="00537120" w:rsidTr="00B7281E">
        <w:tc>
          <w:tcPr>
            <w:tcW w:w="19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120" w:rsidRDefault="00537120" w:rsidP="00B7281E">
            <w:pPr>
              <w:jc w:val="center"/>
              <w:rPr>
                <w:b/>
                <w:sz w:val="24"/>
                <w:szCs w:val="24"/>
                <w:lang w:val="bg-BG"/>
              </w:rPr>
            </w:pPr>
            <w:r>
              <w:rPr>
                <w:b/>
                <w:sz w:val="24"/>
                <w:szCs w:val="24"/>
                <w:lang w:val="bg-BG"/>
              </w:rPr>
              <w:t>08.03.2020</w:t>
            </w:r>
          </w:p>
        </w:tc>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120" w:rsidRDefault="00537120" w:rsidP="00B7281E">
            <w:pPr>
              <w:jc w:val="center"/>
              <w:rPr>
                <w:b/>
                <w:sz w:val="24"/>
                <w:szCs w:val="24"/>
                <w:lang w:val="bg-BG"/>
              </w:rPr>
            </w:pPr>
            <w:r>
              <w:rPr>
                <w:b/>
                <w:sz w:val="24"/>
                <w:szCs w:val="24"/>
                <w:lang w:val="bg-BG"/>
              </w:rPr>
              <w:t>Международен ден на жената – празнично увеселение</w:t>
            </w:r>
          </w:p>
        </w:tc>
        <w:tc>
          <w:tcPr>
            <w:tcW w:w="2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120" w:rsidRDefault="00537120" w:rsidP="00B7281E">
            <w:pPr>
              <w:jc w:val="center"/>
              <w:rPr>
                <w:b/>
                <w:sz w:val="24"/>
                <w:szCs w:val="24"/>
                <w:lang w:val="bg-BG"/>
              </w:rPr>
            </w:pPr>
            <w:r>
              <w:rPr>
                <w:b/>
                <w:sz w:val="24"/>
                <w:szCs w:val="24"/>
                <w:lang w:val="bg-BG"/>
              </w:rPr>
              <w:t>Читалищен салон</w:t>
            </w:r>
          </w:p>
        </w:tc>
        <w:tc>
          <w:tcPr>
            <w:tcW w:w="22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120" w:rsidRDefault="00537120" w:rsidP="00B7281E">
            <w:pPr>
              <w:jc w:val="center"/>
              <w:rPr>
                <w:b/>
                <w:sz w:val="24"/>
                <w:szCs w:val="24"/>
                <w:lang w:val="bg-BG"/>
              </w:rPr>
            </w:pPr>
            <w:r>
              <w:rPr>
                <w:b/>
                <w:sz w:val="24"/>
                <w:szCs w:val="24"/>
                <w:lang w:val="bg-BG"/>
              </w:rPr>
              <w:t>Читалищно</w:t>
            </w:r>
          </w:p>
          <w:p w:rsidR="00537120" w:rsidRDefault="00537120" w:rsidP="00B7281E">
            <w:pPr>
              <w:jc w:val="center"/>
              <w:rPr>
                <w:b/>
                <w:sz w:val="24"/>
                <w:szCs w:val="24"/>
                <w:lang w:val="bg-BG"/>
              </w:rPr>
            </w:pPr>
            <w:r>
              <w:rPr>
                <w:b/>
                <w:sz w:val="24"/>
                <w:szCs w:val="24"/>
                <w:lang w:val="bg-BG"/>
              </w:rPr>
              <w:t>настоятелство</w:t>
            </w:r>
          </w:p>
        </w:tc>
      </w:tr>
      <w:tr w:rsidR="00537120" w:rsidTr="00B7281E">
        <w:tc>
          <w:tcPr>
            <w:tcW w:w="19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120" w:rsidRDefault="00537120" w:rsidP="00B7281E">
            <w:pPr>
              <w:jc w:val="center"/>
              <w:rPr>
                <w:b/>
                <w:sz w:val="24"/>
                <w:szCs w:val="24"/>
                <w:lang w:val="bg-BG"/>
              </w:rPr>
            </w:pPr>
            <w:r>
              <w:rPr>
                <w:b/>
                <w:sz w:val="24"/>
                <w:szCs w:val="24"/>
                <w:lang w:val="bg-BG"/>
              </w:rPr>
              <w:t>22.03.2020</w:t>
            </w:r>
          </w:p>
        </w:tc>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120" w:rsidRDefault="00537120" w:rsidP="00B7281E">
            <w:pPr>
              <w:jc w:val="center"/>
              <w:rPr>
                <w:b/>
                <w:sz w:val="24"/>
                <w:szCs w:val="24"/>
                <w:lang w:val="bg-BG"/>
              </w:rPr>
            </w:pPr>
            <w:r>
              <w:rPr>
                <w:b/>
                <w:sz w:val="24"/>
                <w:szCs w:val="24"/>
                <w:lang w:val="bg-BG"/>
              </w:rPr>
              <w:t>Първа пролет</w:t>
            </w:r>
          </w:p>
        </w:tc>
        <w:tc>
          <w:tcPr>
            <w:tcW w:w="2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120" w:rsidRDefault="00537120" w:rsidP="00B7281E">
            <w:pPr>
              <w:jc w:val="center"/>
              <w:rPr>
                <w:b/>
                <w:sz w:val="24"/>
                <w:szCs w:val="24"/>
                <w:lang w:val="bg-BG"/>
              </w:rPr>
            </w:pPr>
            <w:r>
              <w:rPr>
                <w:b/>
                <w:sz w:val="24"/>
                <w:szCs w:val="24"/>
                <w:lang w:val="bg-BG"/>
              </w:rPr>
              <w:t>Излет сред природата</w:t>
            </w:r>
          </w:p>
        </w:tc>
        <w:tc>
          <w:tcPr>
            <w:tcW w:w="22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120" w:rsidRDefault="00537120" w:rsidP="00B7281E">
            <w:pPr>
              <w:jc w:val="center"/>
              <w:rPr>
                <w:b/>
                <w:sz w:val="24"/>
                <w:szCs w:val="24"/>
                <w:lang w:val="bg-BG"/>
              </w:rPr>
            </w:pPr>
            <w:r>
              <w:rPr>
                <w:b/>
                <w:sz w:val="24"/>
                <w:szCs w:val="24"/>
                <w:lang w:val="bg-BG"/>
              </w:rPr>
              <w:t>Читалищно</w:t>
            </w:r>
          </w:p>
          <w:p w:rsidR="00537120" w:rsidRDefault="00537120" w:rsidP="00B7281E">
            <w:pPr>
              <w:jc w:val="center"/>
              <w:rPr>
                <w:b/>
                <w:sz w:val="24"/>
                <w:szCs w:val="24"/>
                <w:lang w:val="bg-BG"/>
              </w:rPr>
            </w:pPr>
            <w:r>
              <w:rPr>
                <w:b/>
                <w:sz w:val="24"/>
                <w:szCs w:val="24"/>
                <w:lang w:val="bg-BG"/>
              </w:rPr>
              <w:t>настоятелство</w:t>
            </w:r>
          </w:p>
        </w:tc>
      </w:tr>
      <w:tr w:rsidR="00537120" w:rsidTr="00B7281E">
        <w:tc>
          <w:tcPr>
            <w:tcW w:w="19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120" w:rsidRDefault="00537120" w:rsidP="00B7281E">
            <w:pPr>
              <w:jc w:val="center"/>
              <w:rPr>
                <w:b/>
                <w:sz w:val="24"/>
                <w:szCs w:val="24"/>
                <w:lang w:val="bg-BG"/>
              </w:rPr>
            </w:pPr>
            <w:r>
              <w:rPr>
                <w:b/>
                <w:sz w:val="24"/>
                <w:szCs w:val="24"/>
                <w:lang w:val="bg-BG"/>
              </w:rPr>
              <w:t>04.04.2020</w:t>
            </w:r>
          </w:p>
        </w:tc>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120" w:rsidRDefault="00537120" w:rsidP="00B7281E">
            <w:pPr>
              <w:jc w:val="center"/>
              <w:rPr>
                <w:b/>
                <w:sz w:val="24"/>
                <w:szCs w:val="24"/>
                <w:lang w:val="bg-BG"/>
              </w:rPr>
            </w:pPr>
            <w:r>
              <w:rPr>
                <w:b/>
                <w:sz w:val="24"/>
                <w:szCs w:val="24"/>
                <w:lang w:val="bg-BG"/>
              </w:rPr>
              <w:t>Маратон на четенето – работа с деца и възрастни</w:t>
            </w:r>
          </w:p>
        </w:tc>
        <w:tc>
          <w:tcPr>
            <w:tcW w:w="2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120" w:rsidRDefault="00537120" w:rsidP="00B7281E">
            <w:pPr>
              <w:jc w:val="center"/>
              <w:rPr>
                <w:b/>
                <w:sz w:val="24"/>
                <w:szCs w:val="24"/>
                <w:lang w:val="bg-BG"/>
              </w:rPr>
            </w:pPr>
            <w:r>
              <w:rPr>
                <w:b/>
                <w:sz w:val="24"/>
                <w:szCs w:val="24"/>
                <w:lang w:val="bg-BG"/>
              </w:rPr>
              <w:t>библиотеката</w:t>
            </w:r>
          </w:p>
        </w:tc>
        <w:tc>
          <w:tcPr>
            <w:tcW w:w="22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120" w:rsidRDefault="00537120" w:rsidP="00B7281E">
            <w:pPr>
              <w:jc w:val="center"/>
              <w:rPr>
                <w:b/>
                <w:sz w:val="24"/>
                <w:szCs w:val="24"/>
                <w:lang w:val="bg-BG"/>
              </w:rPr>
            </w:pPr>
            <w:r>
              <w:rPr>
                <w:b/>
                <w:sz w:val="24"/>
                <w:szCs w:val="24"/>
                <w:lang w:val="bg-BG"/>
              </w:rPr>
              <w:t>библиотекари</w:t>
            </w:r>
          </w:p>
        </w:tc>
      </w:tr>
      <w:tr w:rsidR="00537120" w:rsidTr="00B7281E">
        <w:tc>
          <w:tcPr>
            <w:tcW w:w="19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120" w:rsidRDefault="00537120" w:rsidP="00B7281E">
            <w:pPr>
              <w:jc w:val="center"/>
              <w:rPr>
                <w:b/>
                <w:sz w:val="24"/>
                <w:szCs w:val="24"/>
                <w:lang w:val="bg-BG"/>
              </w:rPr>
            </w:pPr>
            <w:r>
              <w:rPr>
                <w:b/>
                <w:sz w:val="24"/>
                <w:szCs w:val="24"/>
                <w:lang w:val="bg-BG"/>
              </w:rPr>
              <w:t>април</w:t>
            </w:r>
          </w:p>
        </w:tc>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120" w:rsidRDefault="00537120" w:rsidP="00B7281E">
            <w:pPr>
              <w:jc w:val="center"/>
              <w:rPr>
                <w:b/>
                <w:sz w:val="24"/>
                <w:szCs w:val="24"/>
                <w:lang w:val="bg-BG"/>
              </w:rPr>
            </w:pPr>
            <w:r>
              <w:rPr>
                <w:b/>
                <w:sz w:val="24"/>
                <w:szCs w:val="24"/>
                <w:lang w:val="bg-BG"/>
              </w:rPr>
              <w:t xml:space="preserve">Лазаруване, великденски празници – работа с деца, </w:t>
            </w:r>
            <w:r>
              <w:rPr>
                <w:b/>
                <w:sz w:val="24"/>
                <w:szCs w:val="24"/>
                <w:lang w:val="bg-BG"/>
              </w:rPr>
              <w:lastRenderedPageBreak/>
              <w:t>великденско ателие. боядисване на яйца, великденски украси и декорации, изложба</w:t>
            </w:r>
          </w:p>
        </w:tc>
        <w:tc>
          <w:tcPr>
            <w:tcW w:w="2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120" w:rsidRDefault="00537120" w:rsidP="00B7281E">
            <w:pPr>
              <w:jc w:val="center"/>
              <w:rPr>
                <w:b/>
                <w:sz w:val="24"/>
                <w:szCs w:val="24"/>
                <w:lang w:val="bg-BG"/>
              </w:rPr>
            </w:pPr>
            <w:r>
              <w:rPr>
                <w:b/>
                <w:sz w:val="24"/>
                <w:szCs w:val="24"/>
                <w:lang w:val="bg-BG"/>
              </w:rPr>
              <w:lastRenderedPageBreak/>
              <w:t xml:space="preserve">Лазаруване по къщите, </w:t>
            </w:r>
            <w:r>
              <w:rPr>
                <w:b/>
                <w:sz w:val="24"/>
                <w:szCs w:val="24"/>
                <w:lang w:val="bg-BG"/>
              </w:rPr>
              <w:lastRenderedPageBreak/>
              <w:t>читалище</w:t>
            </w:r>
          </w:p>
        </w:tc>
        <w:tc>
          <w:tcPr>
            <w:tcW w:w="22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120" w:rsidRDefault="00537120" w:rsidP="00B7281E">
            <w:pPr>
              <w:jc w:val="center"/>
              <w:rPr>
                <w:b/>
                <w:sz w:val="24"/>
                <w:szCs w:val="24"/>
                <w:lang w:val="bg-BG"/>
              </w:rPr>
            </w:pPr>
            <w:r>
              <w:rPr>
                <w:b/>
                <w:sz w:val="24"/>
                <w:szCs w:val="24"/>
                <w:lang w:val="bg-BG"/>
              </w:rPr>
              <w:lastRenderedPageBreak/>
              <w:t xml:space="preserve">Читалищно </w:t>
            </w:r>
          </w:p>
          <w:p w:rsidR="00537120" w:rsidRDefault="00537120" w:rsidP="00B7281E">
            <w:pPr>
              <w:jc w:val="center"/>
              <w:rPr>
                <w:b/>
                <w:sz w:val="24"/>
                <w:szCs w:val="24"/>
                <w:lang w:val="bg-BG"/>
              </w:rPr>
            </w:pPr>
            <w:r>
              <w:rPr>
                <w:b/>
                <w:sz w:val="24"/>
                <w:szCs w:val="24"/>
                <w:lang w:val="bg-BG"/>
              </w:rPr>
              <w:t>настоятелство</w:t>
            </w:r>
          </w:p>
        </w:tc>
      </w:tr>
      <w:tr w:rsidR="00537120" w:rsidTr="00B7281E">
        <w:tc>
          <w:tcPr>
            <w:tcW w:w="19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120" w:rsidRDefault="00537120" w:rsidP="00B7281E">
            <w:pPr>
              <w:jc w:val="center"/>
              <w:rPr>
                <w:b/>
                <w:sz w:val="24"/>
                <w:szCs w:val="24"/>
                <w:lang w:val="bg-BG"/>
              </w:rPr>
            </w:pPr>
            <w:r>
              <w:rPr>
                <w:b/>
                <w:sz w:val="24"/>
                <w:szCs w:val="24"/>
                <w:lang w:val="bg-BG"/>
              </w:rPr>
              <w:lastRenderedPageBreak/>
              <w:t>09.05.2020</w:t>
            </w:r>
          </w:p>
        </w:tc>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120" w:rsidRDefault="00537120" w:rsidP="00B7281E">
            <w:pPr>
              <w:jc w:val="center"/>
              <w:rPr>
                <w:b/>
                <w:sz w:val="24"/>
                <w:szCs w:val="24"/>
                <w:lang w:val="bg-BG"/>
              </w:rPr>
            </w:pPr>
            <w:r>
              <w:rPr>
                <w:b/>
                <w:sz w:val="24"/>
                <w:szCs w:val="24"/>
                <w:lang w:val="bg-BG"/>
              </w:rPr>
              <w:t>Ден на Европа – 7</w:t>
            </w:r>
            <w:r>
              <w:rPr>
                <w:b/>
                <w:sz w:val="24"/>
                <w:szCs w:val="24"/>
              </w:rPr>
              <w:t>5</w:t>
            </w:r>
            <w:r>
              <w:rPr>
                <w:b/>
                <w:sz w:val="24"/>
                <w:szCs w:val="24"/>
                <w:lang w:val="bg-BG"/>
              </w:rPr>
              <w:t xml:space="preserve"> г. от края на втората световна война –История за самия празник и беседи. </w:t>
            </w:r>
          </w:p>
        </w:tc>
        <w:tc>
          <w:tcPr>
            <w:tcW w:w="2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120" w:rsidRDefault="00537120" w:rsidP="00B7281E">
            <w:pPr>
              <w:jc w:val="center"/>
              <w:rPr>
                <w:b/>
                <w:sz w:val="24"/>
                <w:szCs w:val="24"/>
                <w:lang w:val="bg-BG"/>
              </w:rPr>
            </w:pPr>
            <w:r>
              <w:rPr>
                <w:b/>
                <w:sz w:val="24"/>
                <w:szCs w:val="24"/>
                <w:lang w:val="bg-BG"/>
              </w:rPr>
              <w:t>Читалищен салон</w:t>
            </w:r>
          </w:p>
        </w:tc>
        <w:tc>
          <w:tcPr>
            <w:tcW w:w="22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120" w:rsidRDefault="00537120" w:rsidP="00B7281E">
            <w:pPr>
              <w:jc w:val="center"/>
              <w:rPr>
                <w:b/>
                <w:sz w:val="24"/>
                <w:szCs w:val="24"/>
                <w:lang w:val="bg-BG"/>
              </w:rPr>
            </w:pPr>
            <w:r>
              <w:rPr>
                <w:b/>
                <w:sz w:val="24"/>
                <w:szCs w:val="24"/>
                <w:lang w:val="bg-BG"/>
              </w:rPr>
              <w:t xml:space="preserve">Читалищно </w:t>
            </w:r>
          </w:p>
          <w:p w:rsidR="00537120" w:rsidRDefault="00537120" w:rsidP="00B7281E">
            <w:pPr>
              <w:jc w:val="center"/>
              <w:rPr>
                <w:b/>
                <w:sz w:val="24"/>
                <w:szCs w:val="24"/>
                <w:lang w:val="bg-BG"/>
              </w:rPr>
            </w:pPr>
            <w:r>
              <w:rPr>
                <w:b/>
                <w:sz w:val="24"/>
                <w:szCs w:val="24"/>
                <w:lang w:val="bg-BG"/>
              </w:rPr>
              <w:t>настоятелство</w:t>
            </w:r>
          </w:p>
        </w:tc>
      </w:tr>
      <w:tr w:rsidR="00537120" w:rsidTr="00B7281E">
        <w:tc>
          <w:tcPr>
            <w:tcW w:w="19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120" w:rsidRDefault="00537120" w:rsidP="00B7281E">
            <w:pPr>
              <w:jc w:val="center"/>
              <w:rPr>
                <w:b/>
                <w:sz w:val="24"/>
                <w:szCs w:val="24"/>
                <w:lang w:val="bg-BG"/>
              </w:rPr>
            </w:pPr>
            <w:r>
              <w:rPr>
                <w:b/>
                <w:sz w:val="24"/>
                <w:szCs w:val="24"/>
                <w:lang w:val="bg-BG"/>
              </w:rPr>
              <w:t>24.05.2020</w:t>
            </w:r>
          </w:p>
        </w:tc>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120" w:rsidRDefault="00537120" w:rsidP="00B7281E">
            <w:pPr>
              <w:jc w:val="center"/>
              <w:rPr>
                <w:b/>
                <w:sz w:val="24"/>
                <w:szCs w:val="24"/>
                <w:lang w:val="bg-BG"/>
              </w:rPr>
            </w:pPr>
            <w:r>
              <w:rPr>
                <w:b/>
                <w:sz w:val="24"/>
                <w:szCs w:val="24"/>
                <w:lang w:val="bg-BG"/>
              </w:rPr>
              <w:t>Ден на славянската писменост и култура – Празничен концерт от самодейци към читалището и ученици.</w:t>
            </w:r>
          </w:p>
        </w:tc>
        <w:tc>
          <w:tcPr>
            <w:tcW w:w="2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120" w:rsidRDefault="00537120" w:rsidP="00B7281E">
            <w:pPr>
              <w:jc w:val="center"/>
              <w:rPr>
                <w:b/>
                <w:sz w:val="24"/>
                <w:szCs w:val="24"/>
                <w:lang w:val="bg-BG"/>
              </w:rPr>
            </w:pPr>
            <w:r>
              <w:rPr>
                <w:b/>
                <w:sz w:val="24"/>
                <w:szCs w:val="24"/>
                <w:lang w:val="bg-BG"/>
              </w:rPr>
              <w:t>Читалищен салон</w:t>
            </w:r>
          </w:p>
        </w:tc>
        <w:tc>
          <w:tcPr>
            <w:tcW w:w="22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120" w:rsidRDefault="00537120" w:rsidP="00B7281E">
            <w:pPr>
              <w:jc w:val="center"/>
              <w:rPr>
                <w:b/>
                <w:sz w:val="24"/>
                <w:szCs w:val="24"/>
                <w:lang w:val="bg-BG"/>
              </w:rPr>
            </w:pPr>
            <w:r>
              <w:rPr>
                <w:b/>
                <w:sz w:val="24"/>
                <w:szCs w:val="24"/>
                <w:lang w:val="bg-BG"/>
              </w:rPr>
              <w:t>Читалищно училищно настоятелство и</w:t>
            </w:r>
          </w:p>
          <w:p w:rsidR="00537120" w:rsidRDefault="00537120" w:rsidP="00B7281E">
            <w:pPr>
              <w:jc w:val="center"/>
              <w:rPr>
                <w:b/>
                <w:sz w:val="24"/>
                <w:szCs w:val="24"/>
                <w:lang w:val="bg-BG"/>
              </w:rPr>
            </w:pPr>
            <w:r>
              <w:rPr>
                <w:b/>
                <w:sz w:val="24"/>
                <w:szCs w:val="24"/>
                <w:lang w:val="bg-BG"/>
              </w:rPr>
              <w:t>Кметство</w:t>
            </w:r>
          </w:p>
        </w:tc>
      </w:tr>
      <w:tr w:rsidR="00537120" w:rsidTr="00B7281E">
        <w:tc>
          <w:tcPr>
            <w:tcW w:w="19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120" w:rsidRDefault="00537120" w:rsidP="00B7281E">
            <w:pPr>
              <w:jc w:val="center"/>
              <w:rPr>
                <w:b/>
                <w:sz w:val="24"/>
                <w:szCs w:val="24"/>
                <w:lang w:val="bg-BG"/>
              </w:rPr>
            </w:pPr>
            <w:r>
              <w:rPr>
                <w:b/>
                <w:sz w:val="24"/>
                <w:szCs w:val="24"/>
                <w:lang w:val="bg-BG"/>
              </w:rPr>
              <w:t>01.06.2020</w:t>
            </w:r>
          </w:p>
        </w:tc>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120" w:rsidRDefault="00537120" w:rsidP="00B7281E">
            <w:pPr>
              <w:jc w:val="center"/>
              <w:rPr>
                <w:b/>
                <w:sz w:val="24"/>
                <w:szCs w:val="24"/>
                <w:lang w:val="bg-BG"/>
              </w:rPr>
            </w:pPr>
            <w:r>
              <w:rPr>
                <w:b/>
                <w:sz w:val="24"/>
                <w:szCs w:val="24"/>
                <w:lang w:val="bg-BG"/>
              </w:rPr>
              <w:t>Ден на детето – работа с деца</w:t>
            </w:r>
          </w:p>
          <w:p w:rsidR="00537120" w:rsidRDefault="00537120" w:rsidP="00B7281E">
            <w:pPr>
              <w:jc w:val="center"/>
              <w:rPr>
                <w:b/>
                <w:sz w:val="24"/>
                <w:szCs w:val="24"/>
                <w:lang w:val="bg-BG"/>
              </w:rPr>
            </w:pPr>
          </w:p>
        </w:tc>
        <w:tc>
          <w:tcPr>
            <w:tcW w:w="2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120" w:rsidRDefault="00537120" w:rsidP="00B7281E">
            <w:pPr>
              <w:jc w:val="center"/>
              <w:rPr>
                <w:b/>
                <w:sz w:val="24"/>
                <w:szCs w:val="24"/>
                <w:lang w:val="bg-BG"/>
              </w:rPr>
            </w:pPr>
            <w:r>
              <w:rPr>
                <w:b/>
                <w:sz w:val="24"/>
                <w:szCs w:val="24"/>
                <w:lang w:val="bg-BG"/>
              </w:rPr>
              <w:t>Читалищен салон</w:t>
            </w:r>
          </w:p>
        </w:tc>
        <w:tc>
          <w:tcPr>
            <w:tcW w:w="22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120" w:rsidRDefault="00537120" w:rsidP="00B7281E">
            <w:pPr>
              <w:jc w:val="center"/>
              <w:rPr>
                <w:b/>
                <w:sz w:val="24"/>
                <w:szCs w:val="24"/>
                <w:lang w:val="bg-BG"/>
              </w:rPr>
            </w:pPr>
            <w:r>
              <w:rPr>
                <w:b/>
                <w:sz w:val="24"/>
                <w:szCs w:val="24"/>
                <w:lang w:val="bg-BG"/>
              </w:rPr>
              <w:t>Библиотекари, чит. Секретар</w:t>
            </w:r>
          </w:p>
        </w:tc>
      </w:tr>
      <w:tr w:rsidR="00537120" w:rsidTr="00B7281E">
        <w:tc>
          <w:tcPr>
            <w:tcW w:w="19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120" w:rsidRDefault="00537120" w:rsidP="00B7281E">
            <w:pPr>
              <w:jc w:val="center"/>
              <w:rPr>
                <w:b/>
                <w:sz w:val="24"/>
                <w:szCs w:val="24"/>
                <w:lang w:val="bg-BG"/>
              </w:rPr>
            </w:pPr>
            <w:r>
              <w:rPr>
                <w:b/>
                <w:sz w:val="24"/>
                <w:szCs w:val="24"/>
                <w:lang w:val="bg-BG"/>
              </w:rPr>
              <w:t>24.06.2020</w:t>
            </w:r>
          </w:p>
        </w:tc>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120" w:rsidRDefault="00537120" w:rsidP="00B7281E">
            <w:pPr>
              <w:jc w:val="center"/>
              <w:rPr>
                <w:b/>
                <w:sz w:val="24"/>
                <w:szCs w:val="24"/>
                <w:lang w:val="bg-BG"/>
              </w:rPr>
            </w:pPr>
            <w:r>
              <w:rPr>
                <w:b/>
                <w:sz w:val="24"/>
                <w:szCs w:val="24"/>
                <w:lang w:val="bg-BG"/>
              </w:rPr>
              <w:t>„Еньов ден”</w:t>
            </w:r>
          </w:p>
          <w:p w:rsidR="00537120" w:rsidRDefault="00537120" w:rsidP="00B7281E">
            <w:pPr>
              <w:jc w:val="center"/>
              <w:rPr>
                <w:b/>
                <w:sz w:val="24"/>
                <w:szCs w:val="24"/>
                <w:lang w:val="bg-BG"/>
              </w:rPr>
            </w:pPr>
            <w:r>
              <w:rPr>
                <w:b/>
                <w:sz w:val="24"/>
                <w:szCs w:val="24"/>
                <w:lang w:val="bg-BG"/>
              </w:rPr>
              <w:t xml:space="preserve">събиране на билки </w:t>
            </w:r>
          </w:p>
          <w:p w:rsidR="00537120" w:rsidRDefault="00537120" w:rsidP="00B7281E">
            <w:pPr>
              <w:jc w:val="center"/>
              <w:rPr>
                <w:b/>
                <w:sz w:val="24"/>
                <w:szCs w:val="24"/>
                <w:lang w:val="bg-BG"/>
              </w:rPr>
            </w:pPr>
            <w:r>
              <w:rPr>
                <w:b/>
                <w:sz w:val="24"/>
                <w:szCs w:val="24"/>
                <w:lang w:val="bg-BG"/>
              </w:rPr>
              <w:t>и беседи за значението и предназначението им.</w:t>
            </w:r>
          </w:p>
        </w:tc>
        <w:tc>
          <w:tcPr>
            <w:tcW w:w="2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120" w:rsidRDefault="00537120" w:rsidP="00B7281E">
            <w:pPr>
              <w:jc w:val="center"/>
              <w:rPr>
                <w:b/>
                <w:sz w:val="24"/>
                <w:szCs w:val="24"/>
                <w:lang w:val="bg-BG"/>
              </w:rPr>
            </w:pPr>
            <w:r>
              <w:rPr>
                <w:b/>
                <w:sz w:val="24"/>
                <w:szCs w:val="24"/>
                <w:lang w:val="bg-BG"/>
              </w:rPr>
              <w:t>На открито</w:t>
            </w:r>
          </w:p>
          <w:p w:rsidR="00537120" w:rsidRDefault="00537120" w:rsidP="00B7281E">
            <w:pPr>
              <w:jc w:val="center"/>
              <w:rPr>
                <w:b/>
                <w:sz w:val="24"/>
                <w:szCs w:val="24"/>
                <w:lang w:val="bg-BG"/>
              </w:rPr>
            </w:pPr>
          </w:p>
        </w:tc>
        <w:tc>
          <w:tcPr>
            <w:tcW w:w="22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120" w:rsidRDefault="00537120" w:rsidP="00B7281E">
            <w:pPr>
              <w:jc w:val="center"/>
              <w:rPr>
                <w:b/>
                <w:sz w:val="24"/>
                <w:szCs w:val="24"/>
                <w:lang w:val="bg-BG"/>
              </w:rPr>
            </w:pPr>
            <w:r>
              <w:rPr>
                <w:b/>
                <w:sz w:val="24"/>
                <w:szCs w:val="24"/>
                <w:lang w:val="bg-BG"/>
              </w:rPr>
              <w:t>Читалищно настоятелство</w:t>
            </w:r>
          </w:p>
        </w:tc>
      </w:tr>
      <w:tr w:rsidR="00537120" w:rsidTr="00B7281E">
        <w:tc>
          <w:tcPr>
            <w:tcW w:w="19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120" w:rsidRDefault="00537120" w:rsidP="00B7281E">
            <w:pPr>
              <w:jc w:val="center"/>
              <w:rPr>
                <w:b/>
                <w:sz w:val="24"/>
                <w:szCs w:val="24"/>
                <w:lang w:val="bg-BG"/>
              </w:rPr>
            </w:pPr>
            <w:r>
              <w:rPr>
                <w:b/>
                <w:sz w:val="24"/>
                <w:szCs w:val="24"/>
                <w:lang w:val="bg-BG"/>
              </w:rPr>
              <w:t>25.07.2020</w:t>
            </w:r>
          </w:p>
        </w:tc>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120" w:rsidRDefault="00537120" w:rsidP="00B7281E">
            <w:pPr>
              <w:jc w:val="center"/>
              <w:rPr>
                <w:b/>
                <w:sz w:val="24"/>
                <w:szCs w:val="24"/>
                <w:lang w:val="bg-BG"/>
              </w:rPr>
            </w:pPr>
            <w:r>
              <w:rPr>
                <w:b/>
                <w:sz w:val="24"/>
                <w:szCs w:val="24"/>
                <w:lang w:val="bg-BG"/>
              </w:rPr>
              <w:t>Лятна олимпиада</w:t>
            </w:r>
          </w:p>
        </w:tc>
        <w:tc>
          <w:tcPr>
            <w:tcW w:w="2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120" w:rsidRDefault="00537120" w:rsidP="00B7281E">
            <w:pPr>
              <w:jc w:val="center"/>
              <w:rPr>
                <w:b/>
                <w:sz w:val="24"/>
                <w:szCs w:val="24"/>
                <w:lang w:val="bg-BG"/>
              </w:rPr>
            </w:pPr>
            <w:r>
              <w:rPr>
                <w:b/>
                <w:sz w:val="24"/>
                <w:szCs w:val="24"/>
                <w:lang w:val="bg-BG"/>
              </w:rPr>
              <w:t>На открито</w:t>
            </w:r>
          </w:p>
        </w:tc>
        <w:tc>
          <w:tcPr>
            <w:tcW w:w="22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120" w:rsidRPr="002D6AB8" w:rsidRDefault="00537120" w:rsidP="00B7281E">
            <w:pPr>
              <w:jc w:val="center"/>
              <w:rPr>
                <w:b/>
                <w:sz w:val="24"/>
                <w:szCs w:val="24"/>
              </w:rPr>
            </w:pPr>
            <w:r>
              <w:rPr>
                <w:b/>
                <w:sz w:val="24"/>
                <w:szCs w:val="24"/>
                <w:lang w:val="bg-BG"/>
              </w:rPr>
              <w:t>Читалищно настоятелство</w:t>
            </w:r>
          </w:p>
        </w:tc>
      </w:tr>
      <w:tr w:rsidR="00537120" w:rsidTr="00B7281E">
        <w:tc>
          <w:tcPr>
            <w:tcW w:w="19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120" w:rsidRDefault="00537120" w:rsidP="00B7281E">
            <w:pPr>
              <w:jc w:val="center"/>
              <w:rPr>
                <w:b/>
                <w:sz w:val="24"/>
                <w:szCs w:val="24"/>
                <w:lang w:val="bg-BG"/>
              </w:rPr>
            </w:pPr>
            <w:r>
              <w:rPr>
                <w:b/>
                <w:sz w:val="24"/>
                <w:szCs w:val="24"/>
                <w:lang w:val="bg-BG"/>
              </w:rPr>
              <w:t>08.08.2020</w:t>
            </w:r>
          </w:p>
        </w:tc>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120" w:rsidRDefault="00537120" w:rsidP="00B7281E">
            <w:pPr>
              <w:jc w:val="center"/>
              <w:rPr>
                <w:b/>
                <w:sz w:val="24"/>
                <w:szCs w:val="24"/>
                <w:lang w:val="bg-BG"/>
              </w:rPr>
            </w:pPr>
            <w:r>
              <w:rPr>
                <w:b/>
                <w:sz w:val="24"/>
                <w:szCs w:val="24"/>
                <w:lang w:val="bg-BG"/>
              </w:rPr>
              <w:t>Мини мис и мини мистър</w:t>
            </w:r>
          </w:p>
        </w:tc>
        <w:tc>
          <w:tcPr>
            <w:tcW w:w="2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120" w:rsidRDefault="00537120" w:rsidP="00B7281E">
            <w:pPr>
              <w:jc w:val="center"/>
              <w:rPr>
                <w:b/>
                <w:sz w:val="24"/>
                <w:szCs w:val="24"/>
                <w:lang w:val="bg-BG"/>
              </w:rPr>
            </w:pPr>
            <w:r>
              <w:rPr>
                <w:b/>
                <w:sz w:val="24"/>
                <w:szCs w:val="24"/>
                <w:lang w:val="bg-BG"/>
              </w:rPr>
              <w:t>На открито</w:t>
            </w:r>
          </w:p>
        </w:tc>
        <w:tc>
          <w:tcPr>
            <w:tcW w:w="22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120" w:rsidRDefault="00537120" w:rsidP="00B7281E">
            <w:pPr>
              <w:jc w:val="center"/>
              <w:rPr>
                <w:b/>
                <w:sz w:val="24"/>
                <w:szCs w:val="24"/>
                <w:lang w:val="bg-BG"/>
              </w:rPr>
            </w:pPr>
            <w:r>
              <w:rPr>
                <w:b/>
                <w:sz w:val="24"/>
                <w:szCs w:val="24"/>
                <w:lang w:val="bg-BG"/>
              </w:rPr>
              <w:t>Читалищно настоятелство</w:t>
            </w:r>
          </w:p>
        </w:tc>
      </w:tr>
      <w:tr w:rsidR="00537120" w:rsidTr="00B7281E">
        <w:tc>
          <w:tcPr>
            <w:tcW w:w="1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120" w:rsidRDefault="00537120" w:rsidP="00B7281E">
            <w:pPr>
              <w:jc w:val="center"/>
              <w:rPr>
                <w:b/>
                <w:sz w:val="24"/>
                <w:szCs w:val="24"/>
                <w:lang w:val="bg-BG"/>
              </w:rPr>
            </w:pPr>
            <w:r>
              <w:rPr>
                <w:b/>
                <w:sz w:val="24"/>
                <w:szCs w:val="24"/>
                <w:lang w:val="bg-BG"/>
              </w:rPr>
              <w:t>06.09.2020</w:t>
            </w:r>
          </w:p>
          <w:p w:rsidR="00537120" w:rsidRDefault="00537120" w:rsidP="00B7281E">
            <w:pPr>
              <w:jc w:val="center"/>
              <w:rPr>
                <w:b/>
                <w:sz w:val="24"/>
                <w:szCs w:val="24"/>
                <w:lang w:val="bg-BG"/>
              </w:rPr>
            </w:pPr>
          </w:p>
        </w:tc>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120" w:rsidRDefault="00537120" w:rsidP="00B7281E">
            <w:pPr>
              <w:rPr>
                <w:b/>
                <w:sz w:val="24"/>
                <w:szCs w:val="24"/>
                <w:lang w:val="bg-BG"/>
              </w:rPr>
            </w:pPr>
            <w:r>
              <w:rPr>
                <w:b/>
                <w:sz w:val="24"/>
                <w:szCs w:val="24"/>
                <w:lang w:val="bg-BG"/>
              </w:rPr>
              <w:t>Съединението на България – Витрини и беседи.</w:t>
            </w:r>
          </w:p>
        </w:tc>
        <w:tc>
          <w:tcPr>
            <w:tcW w:w="2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120" w:rsidRDefault="00537120" w:rsidP="00B7281E">
            <w:pPr>
              <w:jc w:val="center"/>
              <w:rPr>
                <w:b/>
                <w:sz w:val="24"/>
                <w:szCs w:val="24"/>
                <w:lang w:val="bg-BG"/>
              </w:rPr>
            </w:pPr>
            <w:r>
              <w:rPr>
                <w:b/>
                <w:sz w:val="24"/>
                <w:szCs w:val="24"/>
                <w:lang w:val="bg-BG"/>
              </w:rPr>
              <w:t>Читалищен салон</w:t>
            </w:r>
          </w:p>
        </w:tc>
        <w:tc>
          <w:tcPr>
            <w:tcW w:w="22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120" w:rsidRDefault="00537120" w:rsidP="00B7281E">
            <w:pPr>
              <w:jc w:val="center"/>
              <w:rPr>
                <w:b/>
                <w:sz w:val="24"/>
                <w:szCs w:val="24"/>
                <w:lang w:val="bg-BG"/>
              </w:rPr>
            </w:pPr>
            <w:r>
              <w:rPr>
                <w:b/>
                <w:sz w:val="24"/>
                <w:szCs w:val="24"/>
                <w:lang w:val="bg-BG"/>
              </w:rPr>
              <w:t>Читалищен секретар</w:t>
            </w:r>
          </w:p>
        </w:tc>
      </w:tr>
      <w:tr w:rsidR="00537120" w:rsidTr="00B7281E">
        <w:tc>
          <w:tcPr>
            <w:tcW w:w="19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120" w:rsidRDefault="00537120" w:rsidP="00B7281E">
            <w:pPr>
              <w:jc w:val="center"/>
              <w:rPr>
                <w:b/>
                <w:sz w:val="24"/>
                <w:szCs w:val="24"/>
                <w:lang w:val="bg-BG"/>
              </w:rPr>
            </w:pPr>
            <w:r>
              <w:rPr>
                <w:b/>
                <w:sz w:val="24"/>
                <w:szCs w:val="24"/>
                <w:lang w:val="bg-BG"/>
              </w:rPr>
              <w:t>22.09.2020</w:t>
            </w:r>
          </w:p>
        </w:tc>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120" w:rsidRDefault="00537120" w:rsidP="00B7281E">
            <w:pPr>
              <w:jc w:val="center"/>
              <w:rPr>
                <w:b/>
                <w:sz w:val="24"/>
                <w:szCs w:val="24"/>
                <w:lang w:val="bg-BG"/>
              </w:rPr>
            </w:pPr>
            <w:r>
              <w:rPr>
                <w:b/>
                <w:sz w:val="24"/>
                <w:szCs w:val="24"/>
                <w:lang w:val="bg-BG"/>
              </w:rPr>
              <w:t>Независимостта на България</w:t>
            </w:r>
          </w:p>
          <w:p w:rsidR="00537120" w:rsidRDefault="00537120" w:rsidP="00B7281E">
            <w:pPr>
              <w:jc w:val="center"/>
              <w:rPr>
                <w:b/>
                <w:sz w:val="24"/>
                <w:szCs w:val="24"/>
                <w:lang w:val="bg-BG"/>
              </w:rPr>
            </w:pPr>
            <w:r>
              <w:rPr>
                <w:b/>
                <w:sz w:val="24"/>
                <w:szCs w:val="24"/>
                <w:lang w:val="bg-BG"/>
              </w:rPr>
              <w:t>Витрини и беседи.</w:t>
            </w:r>
          </w:p>
        </w:tc>
        <w:tc>
          <w:tcPr>
            <w:tcW w:w="2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120" w:rsidRDefault="00537120" w:rsidP="00B7281E">
            <w:pPr>
              <w:jc w:val="center"/>
              <w:rPr>
                <w:b/>
                <w:sz w:val="24"/>
                <w:szCs w:val="24"/>
                <w:lang w:val="bg-BG"/>
              </w:rPr>
            </w:pPr>
            <w:r>
              <w:rPr>
                <w:b/>
                <w:sz w:val="24"/>
                <w:szCs w:val="24"/>
                <w:lang w:val="bg-BG"/>
              </w:rPr>
              <w:t>Читалищен салон</w:t>
            </w:r>
          </w:p>
        </w:tc>
        <w:tc>
          <w:tcPr>
            <w:tcW w:w="22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120" w:rsidRDefault="00537120" w:rsidP="00B7281E">
            <w:pPr>
              <w:jc w:val="center"/>
              <w:rPr>
                <w:b/>
                <w:sz w:val="24"/>
                <w:szCs w:val="24"/>
                <w:lang w:val="bg-BG"/>
              </w:rPr>
            </w:pPr>
            <w:r>
              <w:rPr>
                <w:b/>
                <w:sz w:val="24"/>
                <w:szCs w:val="24"/>
                <w:lang w:val="bg-BG"/>
              </w:rPr>
              <w:t>Читалищно секретар</w:t>
            </w:r>
          </w:p>
        </w:tc>
      </w:tr>
      <w:tr w:rsidR="00537120" w:rsidTr="00B7281E">
        <w:tc>
          <w:tcPr>
            <w:tcW w:w="19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120" w:rsidRPr="002D6AB8" w:rsidRDefault="00537120" w:rsidP="00B7281E">
            <w:pPr>
              <w:tabs>
                <w:tab w:val="left" w:pos="345"/>
              </w:tabs>
              <w:rPr>
                <w:b/>
                <w:sz w:val="24"/>
                <w:szCs w:val="24"/>
                <w:lang w:val="bg-BG"/>
              </w:rPr>
            </w:pPr>
            <w:r>
              <w:rPr>
                <w:b/>
                <w:sz w:val="24"/>
                <w:szCs w:val="24"/>
                <w:lang w:val="bg-BG"/>
              </w:rPr>
              <w:tab/>
            </w:r>
            <w:r>
              <w:rPr>
                <w:b/>
                <w:sz w:val="24"/>
                <w:szCs w:val="24"/>
              </w:rPr>
              <w:t>26.09.20</w:t>
            </w:r>
            <w:r>
              <w:rPr>
                <w:b/>
                <w:sz w:val="24"/>
                <w:szCs w:val="24"/>
                <w:lang w:val="bg-BG"/>
              </w:rPr>
              <w:t>20</w:t>
            </w:r>
          </w:p>
        </w:tc>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120" w:rsidRDefault="00537120" w:rsidP="00B7281E">
            <w:pPr>
              <w:jc w:val="center"/>
              <w:rPr>
                <w:b/>
                <w:sz w:val="24"/>
                <w:szCs w:val="24"/>
                <w:lang w:val="bg-BG"/>
              </w:rPr>
            </w:pPr>
            <w:r>
              <w:rPr>
                <w:b/>
                <w:sz w:val="24"/>
                <w:szCs w:val="24"/>
                <w:lang w:val="bg-BG"/>
              </w:rPr>
              <w:t>Втори Национален Фолклорен Фестивал „Да попеем и поиграем както ний си знаем”</w:t>
            </w:r>
          </w:p>
        </w:tc>
        <w:tc>
          <w:tcPr>
            <w:tcW w:w="2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120" w:rsidRDefault="00537120" w:rsidP="00B7281E">
            <w:pPr>
              <w:jc w:val="center"/>
              <w:rPr>
                <w:b/>
                <w:sz w:val="24"/>
                <w:szCs w:val="24"/>
                <w:lang w:val="bg-BG"/>
              </w:rPr>
            </w:pPr>
            <w:r>
              <w:rPr>
                <w:b/>
                <w:sz w:val="24"/>
                <w:szCs w:val="24"/>
                <w:lang w:val="bg-BG"/>
              </w:rPr>
              <w:t>читалище</w:t>
            </w:r>
          </w:p>
        </w:tc>
        <w:tc>
          <w:tcPr>
            <w:tcW w:w="22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120" w:rsidRDefault="00537120" w:rsidP="00B7281E">
            <w:pPr>
              <w:jc w:val="center"/>
              <w:rPr>
                <w:b/>
                <w:sz w:val="24"/>
                <w:szCs w:val="24"/>
                <w:lang w:val="bg-BG"/>
              </w:rPr>
            </w:pPr>
            <w:r>
              <w:rPr>
                <w:b/>
                <w:sz w:val="24"/>
                <w:szCs w:val="24"/>
                <w:lang w:val="bg-BG"/>
              </w:rPr>
              <w:t>Читалищно настоятелство</w:t>
            </w:r>
          </w:p>
          <w:p w:rsidR="00537120" w:rsidRDefault="00537120" w:rsidP="00B7281E">
            <w:pPr>
              <w:jc w:val="center"/>
              <w:rPr>
                <w:b/>
                <w:sz w:val="24"/>
                <w:szCs w:val="24"/>
                <w:lang w:val="bg-BG"/>
              </w:rPr>
            </w:pPr>
            <w:r>
              <w:rPr>
                <w:b/>
                <w:sz w:val="24"/>
                <w:szCs w:val="24"/>
                <w:lang w:val="bg-BG"/>
              </w:rPr>
              <w:t>и Кметство</w:t>
            </w:r>
          </w:p>
        </w:tc>
      </w:tr>
      <w:tr w:rsidR="00537120" w:rsidTr="00B7281E">
        <w:tc>
          <w:tcPr>
            <w:tcW w:w="19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120" w:rsidRDefault="00537120" w:rsidP="00B7281E">
            <w:pPr>
              <w:jc w:val="center"/>
              <w:rPr>
                <w:b/>
                <w:sz w:val="24"/>
                <w:szCs w:val="24"/>
                <w:lang w:val="bg-BG"/>
              </w:rPr>
            </w:pPr>
            <w:r>
              <w:rPr>
                <w:b/>
                <w:sz w:val="24"/>
                <w:szCs w:val="24"/>
                <w:lang w:val="bg-BG"/>
              </w:rPr>
              <w:t>01.10.2020</w:t>
            </w:r>
          </w:p>
        </w:tc>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120" w:rsidRDefault="00537120" w:rsidP="00B7281E">
            <w:pPr>
              <w:jc w:val="center"/>
              <w:rPr>
                <w:b/>
                <w:sz w:val="24"/>
                <w:szCs w:val="24"/>
                <w:lang w:val="bg-BG"/>
              </w:rPr>
            </w:pPr>
            <w:r>
              <w:rPr>
                <w:b/>
                <w:sz w:val="24"/>
                <w:szCs w:val="24"/>
                <w:lang w:val="bg-BG"/>
              </w:rPr>
              <w:t>Ден на възрастните хора</w:t>
            </w:r>
          </w:p>
        </w:tc>
        <w:tc>
          <w:tcPr>
            <w:tcW w:w="2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120" w:rsidRDefault="00537120" w:rsidP="00B7281E">
            <w:pPr>
              <w:jc w:val="center"/>
              <w:rPr>
                <w:b/>
                <w:sz w:val="24"/>
                <w:szCs w:val="24"/>
                <w:lang w:val="bg-BG"/>
              </w:rPr>
            </w:pPr>
            <w:r>
              <w:rPr>
                <w:b/>
                <w:sz w:val="24"/>
                <w:szCs w:val="24"/>
                <w:lang w:val="bg-BG"/>
              </w:rPr>
              <w:t>Читалищен салон</w:t>
            </w:r>
          </w:p>
        </w:tc>
        <w:tc>
          <w:tcPr>
            <w:tcW w:w="22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120" w:rsidRDefault="00537120" w:rsidP="00B7281E">
            <w:pPr>
              <w:jc w:val="center"/>
              <w:rPr>
                <w:b/>
                <w:sz w:val="24"/>
                <w:szCs w:val="24"/>
                <w:lang w:val="bg-BG"/>
              </w:rPr>
            </w:pPr>
            <w:r>
              <w:rPr>
                <w:b/>
                <w:sz w:val="24"/>
                <w:szCs w:val="24"/>
                <w:lang w:val="bg-BG"/>
              </w:rPr>
              <w:t>Читалищно настоятелство и пенсионерски клуб</w:t>
            </w:r>
          </w:p>
        </w:tc>
      </w:tr>
      <w:tr w:rsidR="00537120" w:rsidTr="00B7281E">
        <w:tc>
          <w:tcPr>
            <w:tcW w:w="19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120" w:rsidRDefault="00537120" w:rsidP="00B7281E">
            <w:pPr>
              <w:jc w:val="center"/>
              <w:rPr>
                <w:b/>
                <w:sz w:val="24"/>
                <w:szCs w:val="24"/>
                <w:lang w:val="bg-BG"/>
              </w:rPr>
            </w:pPr>
            <w:r>
              <w:rPr>
                <w:b/>
                <w:sz w:val="24"/>
                <w:szCs w:val="24"/>
                <w:lang w:val="bg-BG"/>
              </w:rPr>
              <w:t>01.11.2020</w:t>
            </w:r>
          </w:p>
        </w:tc>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120" w:rsidRDefault="00537120" w:rsidP="00B7281E">
            <w:pPr>
              <w:jc w:val="center"/>
              <w:rPr>
                <w:b/>
                <w:sz w:val="24"/>
                <w:szCs w:val="24"/>
                <w:lang w:val="bg-BG"/>
              </w:rPr>
            </w:pPr>
            <w:r>
              <w:rPr>
                <w:b/>
                <w:sz w:val="24"/>
                <w:szCs w:val="24"/>
                <w:lang w:val="bg-BG"/>
              </w:rPr>
              <w:t>Ден на народните будители.Срещи с поети, представяне на книги и срещи на членове както на клуба към читалището”Михаил Чакъров” така и на други клубове.</w:t>
            </w:r>
          </w:p>
          <w:p w:rsidR="00537120" w:rsidRDefault="00537120" w:rsidP="00B7281E">
            <w:pPr>
              <w:jc w:val="center"/>
              <w:rPr>
                <w:b/>
                <w:sz w:val="24"/>
                <w:szCs w:val="24"/>
                <w:lang w:val="bg-BG"/>
              </w:rPr>
            </w:pPr>
            <w:r>
              <w:rPr>
                <w:b/>
                <w:sz w:val="24"/>
                <w:szCs w:val="24"/>
                <w:lang w:val="bg-BG"/>
              </w:rPr>
              <w:t>Празничен концерт.</w:t>
            </w:r>
          </w:p>
        </w:tc>
        <w:tc>
          <w:tcPr>
            <w:tcW w:w="2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120" w:rsidRDefault="00537120" w:rsidP="00B7281E">
            <w:pPr>
              <w:jc w:val="center"/>
              <w:rPr>
                <w:b/>
                <w:sz w:val="24"/>
                <w:szCs w:val="24"/>
                <w:lang w:val="bg-BG"/>
              </w:rPr>
            </w:pPr>
            <w:r>
              <w:rPr>
                <w:b/>
                <w:sz w:val="24"/>
                <w:szCs w:val="24"/>
                <w:lang w:val="bg-BG"/>
              </w:rPr>
              <w:t>Читалищен салон</w:t>
            </w:r>
          </w:p>
        </w:tc>
        <w:tc>
          <w:tcPr>
            <w:tcW w:w="22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120" w:rsidRDefault="00537120" w:rsidP="00B7281E">
            <w:pPr>
              <w:jc w:val="center"/>
              <w:rPr>
                <w:b/>
                <w:sz w:val="24"/>
                <w:szCs w:val="24"/>
                <w:lang w:val="bg-BG"/>
              </w:rPr>
            </w:pPr>
            <w:r>
              <w:rPr>
                <w:b/>
                <w:sz w:val="24"/>
                <w:szCs w:val="24"/>
                <w:lang w:val="bg-BG"/>
              </w:rPr>
              <w:t>Читалищно настоятелство</w:t>
            </w:r>
          </w:p>
        </w:tc>
      </w:tr>
      <w:tr w:rsidR="00537120" w:rsidTr="00B7281E">
        <w:trPr>
          <w:trHeight w:val="1075"/>
        </w:trPr>
        <w:tc>
          <w:tcPr>
            <w:tcW w:w="19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120" w:rsidRDefault="00537120" w:rsidP="00B7281E">
            <w:pPr>
              <w:jc w:val="center"/>
              <w:rPr>
                <w:b/>
                <w:sz w:val="24"/>
                <w:szCs w:val="24"/>
                <w:lang w:val="bg-BG"/>
              </w:rPr>
            </w:pPr>
            <w:r>
              <w:rPr>
                <w:b/>
                <w:sz w:val="24"/>
                <w:szCs w:val="24"/>
                <w:lang w:val="bg-BG"/>
              </w:rPr>
              <w:lastRenderedPageBreak/>
              <w:t>21.11.2020</w:t>
            </w:r>
          </w:p>
        </w:tc>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120" w:rsidRDefault="00537120" w:rsidP="00B7281E">
            <w:pPr>
              <w:jc w:val="center"/>
              <w:rPr>
                <w:b/>
                <w:sz w:val="24"/>
                <w:szCs w:val="24"/>
                <w:lang w:val="bg-BG"/>
              </w:rPr>
            </w:pPr>
            <w:r>
              <w:rPr>
                <w:b/>
                <w:sz w:val="24"/>
                <w:szCs w:val="24"/>
                <w:lang w:val="bg-BG"/>
              </w:rPr>
              <w:t>Ден на християнското семейство.</w:t>
            </w:r>
          </w:p>
          <w:p w:rsidR="00537120" w:rsidRDefault="00537120" w:rsidP="00B7281E">
            <w:pPr>
              <w:jc w:val="center"/>
              <w:rPr>
                <w:b/>
                <w:sz w:val="24"/>
                <w:szCs w:val="24"/>
                <w:lang w:val="bg-BG"/>
              </w:rPr>
            </w:pPr>
            <w:r>
              <w:rPr>
                <w:b/>
                <w:sz w:val="24"/>
                <w:szCs w:val="24"/>
                <w:lang w:val="bg-BG"/>
              </w:rPr>
              <w:t>Беседи:Семейството в миналото и сега.</w:t>
            </w:r>
          </w:p>
        </w:tc>
        <w:tc>
          <w:tcPr>
            <w:tcW w:w="2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120" w:rsidRDefault="00537120" w:rsidP="00B7281E">
            <w:pPr>
              <w:jc w:val="center"/>
              <w:rPr>
                <w:b/>
                <w:sz w:val="24"/>
                <w:szCs w:val="24"/>
                <w:lang w:val="bg-BG"/>
              </w:rPr>
            </w:pPr>
            <w:r>
              <w:rPr>
                <w:b/>
                <w:sz w:val="24"/>
                <w:szCs w:val="24"/>
                <w:lang w:val="bg-BG"/>
              </w:rPr>
              <w:t>Читалищен салон</w:t>
            </w:r>
          </w:p>
        </w:tc>
        <w:tc>
          <w:tcPr>
            <w:tcW w:w="22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120" w:rsidRDefault="00537120" w:rsidP="00B7281E">
            <w:pPr>
              <w:jc w:val="center"/>
              <w:rPr>
                <w:b/>
                <w:sz w:val="24"/>
                <w:szCs w:val="24"/>
                <w:lang w:val="bg-BG"/>
              </w:rPr>
            </w:pPr>
            <w:r>
              <w:rPr>
                <w:b/>
                <w:sz w:val="24"/>
                <w:szCs w:val="24"/>
                <w:lang w:val="bg-BG"/>
              </w:rPr>
              <w:t>Читалищно настоятелство</w:t>
            </w:r>
          </w:p>
        </w:tc>
      </w:tr>
      <w:tr w:rsidR="00537120" w:rsidTr="00B7281E">
        <w:tc>
          <w:tcPr>
            <w:tcW w:w="19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120" w:rsidRDefault="00537120" w:rsidP="00B7281E">
            <w:pPr>
              <w:jc w:val="center"/>
              <w:rPr>
                <w:b/>
                <w:sz w:val="24"/>
                <w:szCs w:val="24"/>
                <w:lang w:val="bg-BG"/>
              </w:rPr>
            </w:pPr>
            <w:r>
              <w:rPr>
                <w:b/>
                <w:sz w:val="24"/>
                <w:szCs w:val="24"/>
                <w:lang w:val="bg-BG"/>
              </w:rPr>
              <w:t>01.12.2020</w:t>
            </w:r>
          </w:p>
        </w:tc>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120" w:rsidRDefault="00537120" w:rsidP="00B7281E">
            <w:pPr>
              <w:jc w:val="center"/>
              <w:rPr>
                <w:b/>
                <w:sz w:val="24"/>
                <w:szCs w:val="24"/>
                <w:lang w:val="bg-BG"/>
              </w:rPr>
            </w:pPr>
            <w:r>
              <w:rPr>
                <w:b/>
                <w:sz w:val="24"/>
                <w:szCs w:val="24"/>
                <w:lang w:val="bg-BG"/>
              </w:rPr>
              <w:t>Тържествено запалване на коледните светлини, изработване на коледни украси и сувенири.</w:t>
            </w:r>
          </w:p>
        </w:tc>
        <w:tc>
          <w:tcPr>
            <w:tcW w:w="2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120" w:rsidRDefault="00537120" w:rsidP="00B7281E">
            <w:pPr>
              <w:jc w:val="center"/>
              <w:rPr>
                <w:b/>
                <w:sz w:val="24"/>
                <w:szCs w:val="24"/>
                <w:lang w:val="bg-BG"/>
              </w:rPr>
            </w:pPr>
          </w:p>
        </w:tc>
        <w:tc>
          <w:tcPr>
            <w:tcW w:w="22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120" w:rsidRDefault="00537120" w:rsidP="00B7281E">
            <w:pPr>
              <w:jc w:val="center"/>
              <w:rPr>
                <w:b/>
                <w:sz w:val="24"/>
                <w:szCs w:val="24"/>
                <w:lang w:val="bg-BG"/>
              </w:rPr>
            </w:pPr>
            <w:r>
              <w:rPr>
                <w:b/>
                <w:sz w:val="24"/>
                <w:szCs w:val="24"/>
                <w:lang w:val="bg-BG"/>
              </w:rPr>
              <w:t>Читалищно</w:t>
            </w:r>
          </w:p>
          <w:p w:rsidR="00537120" w:rsidRDefault="00537120" w:rsidP="00B7281E">
            <w:pPr>
              <w:jc w:val="center"/>
              <w:rPr>
                <w:b/>
                <w:sz w:val="24"/>
                <w:szCs w:val="24"/>
                <w:lang w:val="bg-BG"/>
              </w:rPr>
            </w:pPr>
            <w:r>
              <w:rPr>
                <w:b/>
                <w:sz w:val="24"/>
                <w:szCs w:val="24"/>
                <w:lang w:val="bg-BG"/>
              </w:rPr>
              <w:t>настоятелство</w:t>
            </w:r>
          </w:p>
          <w:p w:rsidR="00537120" w:rsidRDefault="00537120" w:rsidP="00B7281E">
            <w:pPr>
              <w:jc w:val="center"/>
              <w:rPr>
                <w:b/>
                <w:sz w:val="24"/>
                <w:szCs w:val="24"/>
                <w:lang w:val="bg-BG"/>
              </w:rPr>
            </w:pPr>
            <w:r>
              <w:rPr>
                <w:b/>
                <w:sz w:val="24"/>
                <w:szCs w:val="24"/>
                <w:lang w:val="bg-BG"/>
              </w:rPr>
              <w:t>и пенсионерски клуб</w:t>
            </w:r>
          </w:p>
        </w:tc>
      </w:tr>
      <w:tr w:rsidR="00537120" w:rsidTr="00B7281E">
        <w:tc>
          <w:tcPr>
            <w:tcW w:w="19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120" w:rsidRDefault="00537120" w:rsidP="00B7281E">
            <w:pPr>
              <w:jc w:val="center"/>
              <w:rPr>
                <w:b/>
                <w:sz w:val="24"/>
                <w:szCs w:val="24"/>
                <w:lang w:val="bg-BG"/>
              </w:rPr>
            </w:pPr>
            <w:r>
              <w:rPr>
                <w:b/>
                <w:sz w:val="24"/>
                <w:szCs w:val="24"/>
                <w:lang w:val="bg-BG"/>
              </w:rPr>
              <w:t>20.12.2020</w:t>
            </w:r>
          </w:p>
          <w:p w:rsidR="00537120" w:rsidRDefault="00537120" w:rsidP="00B7281E">
            <w:pPr>
              <w:jc w:val="center"/>
              <w:rPr>
                <w:b/>
                <w:sz w:val="24"/>
                <w:szCs w:val="24"/>
                <w:lang w:val="bg-BG"/>
              </w:rPr>
            </w:pPr>
          </w:p>
        </w:tc>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120" w:rsidRDefault="00537120" w:rsidP="00B7281E">
            <w:pPr>
              <w:jc w:val="center"/>
              <w:rPr>
                <w:b/>
                <w:sz w:val="24"/>
                <w:szCs w:val="24"/>
                <w:lang w:val="bg-BG"/>
              </w:rPr>
            </w:pPr>
            <w:r>
              <w:rPr>
                <w:b/>
                <w:sz w:val="24"/>
                <w:szCs w:val="24"/>
                <w:lang w:val="bg-BG"/>
              </w:rPr>
              <w:t xml:space="preserve">Коледни и Новогодишни тържества </w:t>
            </w:r>
          </w:p>
        </w:tc>
        <w:tc>
          <w:tcPr>
            <w:tcW w:w="2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120" w:rsidRDefault="00537120" w:rsidP="00B7281E">
            <w:pPr>
              <w:jc w:val="center"/>
              <w:rPr>
                <w:b/>
                <w:sz w:val="24"/>
                <w:szCs w:val="24"/>
                <w:lang w:val="bg-BG"/>
              </w:rPr>
            </w:pPr>
            <w:r>
              <w:rPr>
                <w:b/>
                <w:sz w:val="24"/>
                <w:szCs w:val="24"/>
                <w:lang w:val="bg-BG"/>
              </w:rPr>
              <w:t>Читалищен салон</w:t>
            </w:r>
          </w:p>
        </w:tc>
        <w:tc>
          <w:tcPr>
            <w:tcW w:w="22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120" w:rsidRDefault="00537120" w:rsidP="00B7281E">
            <w:pPr>
              <w:jc w:val="center"/>
              <w:rPr>
                <w:b/>
                <w:sz w:val="24"/>
                <w:szCs w:val="24"/>
                <w:lang w:val="bg-BG"/>
              </w:rPr>
            </w:pPr>
            <w:r>
              <w:rPr>
                <w:b/>
                <w:sz w:val="24"/>
                <w:szCs w:val="24"/>
                <w:lang w:val="bg-BG"/>
              </w:rPr>
              <w:t>Читалищно</w:t>
            </w:r>
          </w:p>
          <w:p w:rsidR="00537120" w:rsidRDefault="00537120" w:rsidP="00B7281E">
            <w:pPr>
              <w:jc w:val="center"/>
              <w:rPr>
                <w:b/>
                <w:sz w:val="24"/>
                <w:szCs w:val="24"/>
                <w:lang w:val="bg-BG"/>
              </w:rPr>
            </w:pPr>
            <w:r>
              <w:rPr>
                <w:b/>
                <w:sz w:val="24"/>
                <w:szCs w:val="24"/>
                <w:lang w:val="bg-BG"/>
              </w:rPr>
              <w:t xml:space="preserve"> настоятелство</w:t>
            </w:r>
          </w:p>
          <w:p w:rsidR="00537120" w:rsidRDefault="00537120" w:rsidP="00B7281E">
            <w:pPr>
              <w:jc w:val="center"/>
              <w:rPr>
                <w:b/>
                <w:sz w:val="24"/>
                <w:szCs w:val="24"/>
                <w:lang w:val="bg-BG"/>
              </w:rPr>
            </w:pPr>
            <w:r>
              <w:rPr>
                <w:b/>
                <w:sz w:val="24"/>
                <w:szCs w:val="24"/>
                <w:lang w:val="bg-BG"/>
              </w:rPr>
              <w:t>и Кметство</w:t>
            </w:r>
          </w:p>
        </w:tc>
      </w:tr>
      <w:tr w:rsidR="00537120" w:rsidTr="00B7281E">
        <w:trPr>
          <w:trHeight w:val="1615"/>
        </w:trPr>
        <w:tc>
          <w:tcPr>
            <w:tcW w:w="19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120" w:rsidRDefault="00537120" w:rsidP="00B7281E">
            <w:pPr>
              <w:jc w:val="center"/>
              <w:rPr>
                <w:b/>
                <w:sz w:val="24"/>
                <w:szCs w:val="24"/>
                <w:lang w:val="bg-BG"/>
              </w:rPr>
            </w:pPr>
            <w:r>
              <w:rPr>
                <w:b/>
                <w:sz w:val="24"/>
                <w:szCs w:val="24"/>
                <w:lang w:val="bg-BG"/>
              </w:rPr>
              <w:t>24.12.2020</w:t>
            </w:r>
          </w:p>
        </w:tc>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120" w:rsidRDefault="00537120" w:rsidP="00B7281E">
            <w:pPr>
              <w:jc w:val="center"/>
              <w:rPr>
                <w:b/>
                <w:sz w:val="24"/>
                <w:szCs w:val="24"/>
                <w:lang w:val="bg-BG"/>
              </w:rPr>
            </w:pPr>
            <w:r>
              <w:rPr>
                <w:b/>
                <w:sz w:val="24"/>
                <w:szCs w:val="24"/>
                <w:lang w:val="bg-BG"/>
              </w:rPr>
              <w:t>Детско коледно парти.</w:t>
            </w:r>
          </w:p>
          <w:p w:rsidR="00537120" w:rsidRDefault="00537120" w:rsidP="00B7281E">
            <w:pPr>
              <w:jc w:val="center"/>
              <w:rPr>
                <w:b/>
                <w:sz w:val="24"/>
                <w:szCs w:val="24"/>
              </w:rPr>
            </w:pPr>
            <w:r>
              <w:rPr>
                <w:b/>
                <w:sz w:val="24"/>
                <w:szCs w:val="24"/>
                <w:lang w:val="bg-BG"/>
              </w:rPr>
              <w:t>Коледуване</w:t>
            </w:r>
          </w:p>
          <w:p w:rsidR="00537120" w:rsidRDefault="00537120" w:rsidP="00B7281E">
            <w:pPr>
              <w:jc w:val="center"/>
              <w:rPr>
                <w:b/>
                <w:sz w:val="24"/>
                <w:szCs w:val="24"/>
                <w:lang w:val="bg-BG"/>
              </w:rPr>
            </w:pPr>
            <w:r>
              <w:rPr>
                <w:b/>
                <w:sz w:val="24"/>
                <w:szCs w:val="24"/>
                <w:lang w:val="bg-BG"/>
              </w:rPr>
              <w:t>ходене на коледари по къщите.</w:t>
            </w:r>
          </w:p>
        </w:tc>
        <w:tc>
          <w:tcPr>
            <w:tcW w:w="2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120" w:rsidRDefault="00537120" w:rsidP="00B7281E">
            <w:pPr>
              <w:jc w:val="center"/>
              <w:rPr>
                <w:b/>
                <w:sz w:val="24"/>
                <w:szCs w:val="24"/>
                <w:lang w:val="bg-BG"/>
              </w:rPr>
            </w:pPr>
            <w:r>
              <w:rPr>
                <w:b/>
                <w:sz w:val="24"/>
                <w:szCs w:val="24"/>
                <w:lang w:val="bg-BG"/>
              </w:rPr>
              <w:t>Къщите в селото</w:t>
            </w:r>
          </w:p>
        </w:tc>
        <w:tc>
          <w:tcPr>
            <w:tcW w:w="22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120" w:rsidRDefault="00537120" w:rsidP="00B7281E">
            <w:pPr>
              <w:jc w:val="center"/>
              <w:rPr>
                <w:b/>
                <w:sz w:val="24"/>
                <w:szCs w:val="24"/>
                <w:lang w:val="bg-BG"/>
              </w:rPr>
            </w:pPr>
            <w:r>
              <w:rPr>
                <w:b/>
                <w:sz w:val="24"/>
                <w:szCs w:val="24"/>
                <w:lang w:val="bg-BG"/>
              </w:rPr>
              <w:t>Читалищно</w:t>
            </w:r>
          </w:p>
          <w:p w:rsidR="00537120" w:rsidRDefault="00537120" w:rsidP="00B7281E">
            <w:pPr>
              <w:jc w:val="center"/>
              <w:rPr>
                <w:b/>
                <w:sz w:val="24"/>
                <w:szCs w:val="24"/>
                <w:lang w:val="bg-BG"/>
              </w:rPr>
            </w:pPr>
            <w:r>
              <w:rPr>
                <w:b/>
                <w:sz w:val="24"/>
                <w:szCs w:val="24"/>
                <w:lang w:val="bg-BG"/>
              </w:rPr>
              <w:t>настоятелство</w:t>
            </w:r>
          </w:p>
        </w:tc>
      </w:tr>
    </w:tbl>
    <w:p w:rsidR="00537120" w:rsidRDefault="00537120" w:rsidP="00537120"/>
    <w:p w:rsidR="00537120" w:rsidRDefault="00537120" w:rsidP="00537120"/>
    <w:p w:rsidR="00537120" w:rsidRDefault="00537120" w:rsidP="00537120"/>
    <w:p w:rsidR="00537120" w:rsidRDefault="00537120" w:rsidP="00537120">
      <w:pPr>
        <w:rPr>
          <w:b/>
          <w:sz w:val="24"/>
          <w:szCs w:val="24"/>
          <w:lang w:val="bg-BG"/>
        </w:rPr>
      </w:pPr>
      <w:r>
        <w:rPr>
          <w:b/>
          <w:sz w:val="24"/>
          <w:szCs w:val="24"/>
          <w:lang w:val="bg-BG"/>
        </w:rPr>
        <w:t>През цялата година – изготвяне на витрини за бележити дати и чествания.</w:t>
      </w:r>
    </w:p>
    <w:p w:rsidR="00537120" w:rsidRDefault="00537120" w:rsidP="00537120">
      <w:pPr>
        <w:rPr>
          <w:b/>
          <w:sz w:val="24"/>
          <w:szCs w:val="24"/>
          <w:lang w:val="bg-BG"/>
        </w:rPr>
      </w:pPr>
      <w:r>
        <w:rPr>
          <w:b/>
          <w:sz w:val="24"/>
          <w:szCs w:val="24"/>
          <w:lang w:val="bg-BG"/>
        </w:rPr>
        <w:t xml:space="preserve">                            Посещения на театър, кино, исторически местности и др. </w:t>
      </w:r>
    </w:p>
    <w:p w:rsidR="00537120" w:rsidRDefault="00537120" w:rsidP="00537120">
      <w:pPr>
        <w:rPr>
          <w:b/>
          <w:sz w:val="24"/>
          <w:szCs w:val="24"/>
          <w:lang w:val="bg-BG"/>
        </w:rPr>
      </w:pPr>
      <w:r>
        <w:rPr>
          <w:b/>
          <w:sz w:val="24"/>
          <w:szCs w:val="24"/>
          <w:lang w:val="bg-BG"/>
        </w:rPr>
        <w:t xml:space="preserve">                            Изяви на певческата група – местни, регионални и национални и международни участия.</w:t>
      </w:r>
    </w:p>
    <w:p w:rsidR="00537120" w:rsidRDefault="00537120" w:rsidP="00537120"/>
    <w:p w:rsidR="00537120" w:rsidRDefault="00537120" w:rsidP="00537120">
      <w:pPr>
        <w:jc w:val="center"/>
      </w:pPr>
    </w:p>
    <w:p w:rsidR="00537120" w:rsidRDefault="00537120" w:rsidP="00537120">
      <w:pPr>
        <w:jc w:val="center"/>
      </w:pPr>
    </w:p>
    <w:p w:rsidR="00537120" w:rsidRDefault="00537120" w:rsidP="00537120">
      <w:pPr>
        <w:jc w:val="center"/>
      </w:pPr>
    </w:p>
    <w:p w:rsidR="00537120" w:rsidRDefault="00537120" w:rsidP="00537120">
      <w:pPr>
        <w:jc w:val="center"/>
      </w:pPr>
    </w:p>
    <w:p w:rsidR="00537120" w:rsidRDefault="00537120" w:rsidP="00537120">
      <w:pPr>
        <w:jc w:val="center"/>
      </w:pPr>
    </w:p>
    <w:p w:rsidR="00537120" w:rsidRPr="00537120" w:rsidRDefault="00537120" w:rsidP="00537120">
      <w:pPr>
        <w:spacing w:after="0"/>
        <w:rPr>
          <w:rFonts w:ascii="Calibri" w:eastAsia="Calibri" w:hAnsi="Calibri" w:cs="Times New Roman"/>
          <w:lang w:val="bg-BG"/>
        </w:rPr>
      </w:pPr>
    </w:p>
    <w:p w:rsidR="00537120" w:rsidRPr="00537120" w:rsidRDefault="00537120" w:rsidP="00537120"/>
    <w:p w:rsidR="00537120" w:rsidRPr="00537120" w:rsidRDefault="00537120" w:rsidP="00537120">
      <w:pPr>
        <w:rPr>
          <w:b/>
        </w:rPr>
      </w:pPr>
    </w:p>
    <w:p w:rsidR="00537120" w:rsidRPr="00537120" w:rsidRDefault="00537120" w:rsidP="00537120">
      <w:pPr>
        <w:rPr>
          <w:b/>
        </w:rPr>
      </w:pPr>
    </w:p>
    <w:p w:rsidR="00537120" w:rsidRPr="00537120" w:rsidRDefault="00537120" w:rsidP="00537120">
      <w:pPr>
        <w:rPr>
          <w:bCs/>
          <w:lang w:val="bg-BG"/>
        </w:rPr>
      </w:pPr>
    </w:p>
    <w:p w:rsidR="00537120" w:rsidRPr="00537120" w:rsidRDefault="00537120" w:rsidP="00537120">
      <w:pPr>
        <w:rPr>
          <w:bCs/>
          <w:lang w:val="bg-BG"/>
        </w:rPr>
      </w:pPr>
    </w:p>
    <w:p w:rsidR="00537120" w:rsidRPr="00537120" w:rsidRDefault="00537120" w:rsidP="00537120">
      <w:pPr>
        <w:rPr>
          <w:b/>
          <w:lang w:val="bg-BG"/>
        </w:rPr>
      </w:pPr>
    </w:p>
    <w:p w:rsidR="00537120" w:rsidRPr="00537120" w:rsidRDefault="00537120"/>
    <w:sectPr w:rsidR="00537120" w:rsidRPr="00537120" w:rsidSect="009F6AFD">
      <w:pgSz w:w="12240" w:h="15840"/>
      <w:pgMar w:top="1417" w:right="1417" w:bottom="1417" w:left="141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0075B9"/>
    <w:multiLevelType w:val="hybridMultilevel"/>
    <w:tmpl w:val="D6C285FC"/>
    <w:lvl w:ilvl="0" w:tplc="B5702F4C">
      <w:start w:val="1"/>
      <w:numFmt w:val="decimal"/>
      <w:lvlText w:val="%1."/>
      <w:lvlJc w:val="left"/>
      <w:pPr>
        <w:tabs>
          <w:tab w:val="num" w:pos="1143"/>
        </w:tabs>
        <w:ind w:left="1143" w:hanging="360"/>
      </w:pPr>
      <w:rPr>
        <w:rFonts w:hint="default"/>
      </w:rPr>
    </w:lvl>
    <w:lvl w:ilvl="1" w:tplc="04020019" w:tentative="1">
      <w:start w:val="1"/>
      <w:numFmt w:val="lowerLetter"/>
      <w:lvlText w:val="%2."/>
      <w:lvlJc w:val="left"/>
      <w:pPr>
        <w:tabs>
          <w:tab w:val="num" w:pos="1863"/>
        </w:tabs>
        <w:ind w:left="1863" w:hanging="360"/>
      </w:pPr>
    </w:lvl>
    <w:lvl w:ilvl="2" w:tplc="0402001B" w:tentative="1">
      <w:start w:val="1"/>
      <w:numFmt w:val="lowerRoman"/>
      <w:lvlText w:val="%3."/>
      <w:lvlJc w:val="right"/>
      <w:pPr>
        <w:tabs>
          <w:tab w:val="num" w:pos="2583"/>
        </w:tabs>
        <w:ind w:left="2583" w:hanging="180"/>
      </w:pPr>
    </w:lvl>
    <w:lvl w:ilvl="3" w:tplc="0402000F" w:tentative="1">
      <w:start w:val="1"/>
      <w:numFmt w:val="decimal"/>
      <w:lvlText w:val="%4."/>
      <w:lvlJc w:val="left"/>
      <w:pPr>
        <w:tabs>
          <w:tab w:val="num" w:pos="3303"/>
        </w:tabs>
        <w:ind w:left="3303" w:hanging="360"/>
      </w:pPr>
    </w:lvl>
    <w:lvl w:ilvl="4" w:tplc="04020019" w:tentative="1">
      <w:start w:val="1"/>
      <w:numFmt w:val="lowerLetter"/>
      <w:lvlText w:val="%5."/>
      <w:lvlJc w:val="left"/>
      <w:pPr>
        <w:tabs>
          <w:tab w:val="num" w:pos="4023"/>
        </w:tabs>
        <w:ind w:left="4023" w:hanging="360"/>
      </w:pPr>
    </w:lvl>
    <w:lvl w:ilvl="5" w:tplc="0402001B" w:tentative="1">
      <w:start w:val="1"/>
      <w:numFmt w:val="lowerRoman"/>
      <w:lvlText w:val="%6."/>
      <w:lvlJc w:val="right"/>
      <w:pPr>
        <w:tabs>
          <w:tab w:val="num" w:pos="4743"/>
        </w:tabs>
        <w:ind w:left="4743" w:hanging="180"/>
      </w:pPr>
    </w:lvl>
    <w:lvl w:ilvl="6" w:tplc="0402000F" w:tentative="1">
      <w:start w:val="1"/>
      <w:numFmt w:val="decimal"/>
      <w:lvlText w:val="%7."/>
      <w:lvlJc w:val="left"/>
      <w:pPr>
        <w:tabs>
          <w:tab w:val="num" w:pos="5463"/>
        </w:tabs>
        <w:ind w:left="5463" w:hanging="360"/>
      </w:pPr>
    </w:lvl>
    <w:lvl w:ilvl="7" w:tplc="04020019" w:tentative="1">
      <w:start w:val="1"/>
      <w:numFmt w:val="lowerLetter"/>
      <w:lvlText w:val="%8."/>
      <w:lvlJc w:val="left"/>
      <w:pPr>
        <w:tabs>
          <w:tab w:val="num" w:pos="6183"/>
        </w:tabs>
        <w:ind w:left="6183" w:hanging="360"/>
      </w:pPr>
    </w:lvl>
    <w:lvl w:ilvl="8" w:tplc="0402001B" w:tentative="1">
      <w:start w:val="1"/>
      <w:numFmt w:val="lowerRoman"/>
      <w:lvlText w:val="%9."/>
      <w:lvlJc w:val="right"/>
      <w:pPr>
        <w:tabs>
          <w:tab w:val="num" w:pos="6903"/>
        </w:tabs>
        <w:ind w:left="6903"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537120"/>
    <w:rsid w:val="00105D2B"/>
    <w:rsid w:val="00434000"/>
    <w:rsid w:val="00440C94"/>
    <w:rsid w:val="00537120"/>
    <w:rsid w:val="005A3F2A"/>
    <w:rsid w:val="006D473A"/>
    <w:rsid w:val="009F6AFD"/>
    <w:rsid w:val="00DA5D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712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7120"/>
    <w:pPr>
      <w:spacing w:line="276" w:lineRule="auto"/>
      <w:ind w:left="720"/>
      <w:contextualSpacing/>
    </w:pPr>
    <w:rPr>
      <w:lang w:val="bg-BG"/>
    </w:rPr>
  </w:style>
  <w:style w:type="paragraph" w:customStyle="1" w:styleId="Default">
    <w:name w:val="Default"/>
    <w:rsid w:val="00537120"/>
    <w:pPr>
      <w:autoSpaceDE w:val="0"/>
      <w:autoSpaceDN w:val="0"/>
      <w:adjustRightInd w:val="0"/>
      <w:spacing w:after="0"/>
    </w:pPr>
    <w:rPr>
      <w:rFonts w:ascii="Times New Roman" w:eastAsia="Times New Roman" w:hAnsi="Times New Roman" w:cs="Times New Roman"/>
      <w:color w:val="000000"/>
      <w:sz w:val="24"/>
      <w:szCs w:val="24"/>
      <w:lang w:val="bg-BG" w:eastAsia="bg-BG"/>
    </w:rPr>
  </w:style>
  <w:style w:type="table" w:styleId="a4">
    <w:name w:val="Table Grid"/>
    <w:basedOn w:val="a1"/>
    <w:uiPriority w:val="59"/>
    <w:rsid w:val="00537120"/>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F7EECF-C551-468B-AEEF-12B12D450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18</Pages>
  <Words>4748</Words>
  <Characters>27070</Characters>
  <Application>Microsoft Office Word</Application>
  <DocSecurity>0</DocSecurity>
  <Lines>225</Lines>
  <Paragraphs>63</Paragraphs>
  <ScaleCrop>false</ScaleCrop>
  <Company/>
  <LinksUpToDate>false</LinksUpToDate>
  <CharactersWithSpaces>31755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nch_prosveta1901</dc:creator>
  <cp:keywords/>
  <dc:description/>
  <cp:lastModifiedBy>nch_prosveta1901</cp:lastModifiedBy>
  <cp:revision>1</cp:revision>
  <dcterms:created xsi:type="dcterms:W3CDTF">2020-03-11T13:11:00Z</dcterms:created>
  <dcterms:modified xsi:type="dcterms:W3CDTF">2020-03-11T13:22:00Z</dcterms:modified>
</cp:coreProperties>
</file>