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1D4" w:rsidRDefault="00A3064A">
      <w:r>
        <w:t xml:space="preserve">                                                                           Устав</w:t>
      </w:r>
    </w:p>
    <w:p w:rsidR="00A3064A" w:rsidRDefault="00A3064A">
      <w:r>
        <w:t xml:space="preserve">                                                                               НА</w:t>
      </w:r>
    </w:p>
    <w:p w:rsidR="00A3064A" w:rsidRDefault="00A3064A">
      <w:r>
        <w:t xml:space="preserve">                                              Народно читалище </w:t>
      </w:r>
      <w:r w:rsidR="00DD6606">
        <w:t>,,</w:t>
      </w:r>
      <w:r>
        <w:t>Светлина – 2016</w:t>
      </w:r>
      <w:r w:rsidR="00DD6606">
        <w:t>’'</w:t>
      </w:r>
    </w:p>
    <w:p w:rsidR="00A3064A" w:rsidRDefault="00A3064A">
      <w:r>
        <w:t>СЕЛО ДЖИГУРОВО,ОБЩИНА САНДАНСКИ,ОБЛАСТ БЛАГОЕВГРАД</w:t>
      </w:r>
    </w:p>
    <w:p w:rsidR="00A3064A" w:rsidRDefault="00A3064A"/>
    <w:p w:rsidR="00A3064A" w:rsidRDefault="00A3064A"/>
    <w:p w:rsidR="00A3064A" w:rsidRDefault="00A3064A">
      <w:r>
        <w:t>Глава първа</w:t>
      </w:r>
    </w:p>
    <w:p w:rsidR="00A3064A" w:rsidRDefault="00A3064A">
      <w:r>
        <w:t>ОБЩИ ПОЛОЖЕНИЯ</w:t>
      </w:r>
    </w:p>
    <w:p w:rsidR="00A3064A" w:rsidRDefault="00A3064A">
      <w:r>
        <w:t>Чл.1. С този устав се урежда учредяването,устройството,управлението,дейността,имуществото,финансирането,издръжката и прекратяването на народното читалище.</w:t>
      </w:r>
    </w:p>
    <w:p w:rsidR="00A3064A" w:rsidRDefault="00A3064A">
      <w:r>
        <w:t xml:space="preserve">Чл.2. Читалището е юридическо лице с нестопанска цел,действащо на  основание на закона  за народните читалища с наименование НАРОДНО ЧИТАЛИЩЕ СВЕТЛИНА – 2016 </w:t>
      </w:r>
      <w:r>
        <w:tab/>
        <w:t>със седалище и адрес на управление – село Джигурово,община Сандански,Област Благоевград.</w:t>
      </w:r>
    </w:p>
    <w:p w:rsidR="00A3064A" w:rsidRDefault="00A3064A">
      <w:r>
        <w:t xml:space="preserve">/2/ НАРОДНО ЧИТАЛИЩЕ СВЕТЛИНА 2016 – е самоуправляващо се българско културно  просветно сдружение,което изпълнява </w:t>
      </w:r>
      <w:r w:rsidR="00B428A1">
        <w:t xml:space="preserve"> и държавни  културно- просветни задачи.В неговата дейност могат да участват всички физически лица без оглед на ограничения на възраст и пол,политически и религиозни възгледи етническо самосъзнание.</w:t>
      </w:r>
    </w:p>
    <w:p w:rsidR="00B428A1" w:rsidRDefault="00B428A1">
      <w:r>
        <w:t>/3/ НАРОДНО ЧИТАЛИЩЕ СВЕТЛИНА – 2016 село Джигурово,Община Сандански,Област Благоевград е юридическо лице с нестопанска цел за осъществяване на дейност в обществена полза.</w:t>
      </w:r>
    </w:p>
    <w:p w:rsidR="00662793" w:rsidRDefault="00662793">
      <w:r>
        <w:t>/4/ПРЕДМЕТЪТ НА ДЕЙНОСТ НА ЧИТАЛИЩЕТО Е: развитие о обогатяване на културния живот, социалната и образователна дейност в село Джигурово,община Сандански.</w:t>
      </w:r>
    </w:p>
    <w:p w:rsidR="00662793" w:rsidRDefault="00662793">
      <w:r>
        <w:t xml:space="preserve">ЧЛ.3. /1/ Целта на народното читалище </w:t>
      </w:r>
      <w:r w:rsidR="00537A60">
        <w:t>е да задоволяване на потребностите на гражданите,свързани със:</w:t>
      </w:r>
    </w:p>
    <w:p w:rsidR="00537A60" w:rsidRDefault="00537A60" w:rsidP="00537A60">
      <w:pPr>
        <w:pStyle w:val="a3"/>
        <w:numPr>
          <w:ilvl w:val="0"/>
          <w:numId w:val="1"/>
        </w:numPr>
      </w:pPr>
      <w:r>
        <w:t>Развитие и обогатяване на културния живот,социалната и образователна дейност в населеното място,където осъществява дейността си ;</w:t>
      </w:r>
    </w:p>
    <w:p w:rsidR="00537A60" w:rsidRDefault="00537A60" w:rsidP="00537A60">
      <w:pPr>
        <w:pStyle w:val="a3"/>
        <w:numPr>
          <w:ilvl w:val="0"/>
          <w:numId w:val="1"/>
        </w:numPr>
      </w:pPr>
      <w:r>
        <w:t>Запасване на обичаите и традициите на българския народ.</w:t>
      </w:r>
    </w:p>
    <w:p w:rsidR="00537A60" w:rsidRDefault="00537A60" w:rsidP="00537A60">
      <w:pPr>
        <w:pStyle w:val="a3"/>
        <w:numPr>
          <w:ilvl w:val="0"/>
          <w:numId w:val="1"/>
        </w:numPr>
      </w:pPr>
      <w:r>
        <w:t>Разширяване на знанията  на живеещите в селото.</w:t>
      </w:r>
    </w:p>
    <w:p w:rsidR="00537A60" w:rsidRDefault="00537A60" w:rsidP="00537A60">
      <w:pPr>
        <w:pStyle w:val="a3"/>
        <w:numPr>
          <w:ilvl w:val="0"/>
          <w:numId w:val="1"/>
        </w:numPr>
      </w:pPr>
      <w:r>
        <w:t xml:space="preserve">Възпитаване и утвърждаване на националното самосъзнание </w:t>
      </w:r>
    </w:p>
    <w:p w:rsidR="00537A60" w:rsidRDefault="00537A60" w:rsidP="00537A60">
      <w:pPr>
        <w:pStyle w:val="a3"/>
        <w:numPr>
          <w:ilvl w:val="0"/>
          <w:numId w:val="1"/>
        </w:numPr>
      </w:pPr>
      <w:r>
        <w:t>Осигуряване на достъп до информация.</w:t>
      </w:r>
    </w:p>
    <w:p w:rsidR="00537A60" w:rsidRDefault="00537A60" w:rsidP="00537A60">
      <w:pPr>
        <w:ind w:left="360"/>
      </w:pPr>
      <w:r>
        <w:t>/2/За постигане на целит</w:t>
      </w:r>
      <w:r w:rsidR="00FD1609">
        <w:t xml:space="preserve">е по ал.1 читалището </w:t>
      </w:r>
      <w:r>
        <w:t>извършва основни дейности,като:</w:t>
      </w:r>
    </w:p>
    <w:p w:rsidR="00FD1609" w:rsidRDefault="00FD1609" w:rsidP="00537A60">
      <w:pPr>
        <w:ind w:left="360"/>
      </w:pPr>
      <w:r>
        <w:t>1.Уреждане и поддържане на библиотека,читалня,фото,фоно,видеотеки, както и създаване и поддържане на електронни информационни мрежи;</w:t>
      </w:r>
    </w:p>
    <w:p w:rsidR="00FD1609" w:rsidRDefault="00FD1609" w:rsidP="00537A60">
      <w:pPr>
        <w:ind w:left="360"/>
      </w:pPr>
      <w:r>
        <w:lastRenderedPageBreak/>
        <w:t>2. Развиване и подпомагане на любителско художествено творчество;</w:t>
      </w:r>
    </w:p>
    <w:p w:rsidR="00537A60" w:rsidRDefault="00A94C58" w:rsidP="00537A60">
      <w:pPr>
        <w:ind w:left="360"/>
      </w:pPr>
      <w:r>
        <w:rPr>
          <w:lang w:val="en-US"/>
        </w:rPr>
        <w:t xml:space="preserve">3. </w:t>
      </w:r>
      <w:proofErr w:type="spellStart"/>
      <w:r>
        <w:rPr>
          <w:lang w:val="en-US"/>
        </w:rPr>
        <w:t>Организиране</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школи</w:t>
      </w:r>
      <w:proofErr w:type="spellEnd"/>
      <w:r>
        <w:rPr>
          <w:lang w:val="en-US"/>
        </w:rPr>
        <w:t xml:space="preserve">, </w:t>
      </w:r>
      <w:proofErr w:type="spellStart"/>
      <w:r>
        <w:rPr>
          <w:lang w:val="en-US"/>
        </w:rPr>
        <w:t>кръжоци</w:t>
      </w:r>
      <w:proofErr w:type="gramStart"/>
      <w:r>
        <w:rPr>
          <w:lang w:val="en-US"/>
        </w:rPr>
        <w:t>,школи,курсове,клубове,кино</w:t>
      </w:r>
      <w:proofErr w:type="spellEnd"/>
      <w:proofErr w:type="gramEnd"/>
      <w:r>
        <w:rPr>
          <w:lang w:val="en-US"/>
        </w:rPr>
        <w:t xml:space="preserve"> – </w:t>
      </w:r>
      <w:proofErr w:type="spellStart"/>
      <w:r>
        <w:rPr>
          <w:lang w:val="en-US"/>
        </w:rPr>
        <w:t>видео</w:t>
      </w:r>
      <w:proofErr w:type="spellEnd"/>
      <w:r>
        <w:rPr>
          <w:lang w:val="en-US"/>
        </w:rPr>
        <w:t xml:space="preserve"> </w:t>
      </w:r>
      <w:r>
        <w:t>показ, празненства, концерти,чествани и младежки дейности;</w:t>
      </w:r>
    </w:p>
    <w:p w:rsidR="00A94C58" w:rsidRDefault="00A94C58" w:rsidP="00537A60">
      <w:pPr>
        <w:ind w:left="360"/>
      </w:pPr>
      <w:r>
        <w:t xml:space="preserve">4. Събиране и </w:t>
      </w:r>
      <w:proofErr w:type="spellStart"/>
      <w:r>
        <w:t>разпростряване</w:t>
      </w:r>
      <w:proofErr w:type="spellEnd"/>
      <w:r>
        <w:t xml:space="preserve"> на знания  за родния край;</w:t>
      </w:r>
    </w:p>
    <w:p w:rsidR="00A94C58" w:rsidRDefault="00A94C58" w:rsidP="00537A60">
      <w:pPr>
        <w:ind w:left="360"/>
      </w:pPr>
      <w:r>
        <w:t>5. Създаване и съхраняване на музейни колекции съгласно Закона за културното наследство.</w:t>
      </w:r>
    </w:p>
    <w:p w:rsidR="00A94C58" w:rsidRDefault="00A94C58" w:rsidP="00537A60">
      <w:pPr>
        <w:ind w:left="360"/>
      </w:pPr>
      <w:r>
        <w:t>6. Предоставяне на компютърни и интернет услуги;</w:t>
      </w:r>
    </w:p>
    <w:p w:rsidR="00A94C58" w:rsidRDefault="00A94C58" w:rsidP="00537A60">
      <w:pPr>
        <w:ind w:left="360"/>
      </w:pPr>
      <w:r>
        <w:t>/3/Народното читалище може развива и допълнителна стопанска дейност,свързана с предмета с предмета на основната му дейно</w:t>
      </w:r>
      <w:r w:rsidR="00A633CD">
        <w:t>ст, в съответствие с действащо законодателство,като използва приходите от нея за постигане на определените в устава им цели.Народните читалища не разпределят печалбата.</w:t>
      </w:r>
    </w:p>
    <w:p w:rsidR="00A633CD" w:rsidRDefault="00A633CD" w:rsidP="00537A60">
      <w:pPr>
        <w:ind w:left="360"/>
      </w:pPr>
      <w:r>
        <w:t>/4/.Народното читалище няма право да предоставя собствено или ползвано от него имущество възмездно или безвъзмездно.</w:t>
      </w:r>
    </w:p>
    <w:p w:rsidR="00A633CD" w:rsidRDefault="00A633CD" w:rsidP="00A633CD">
      <w:pPr>
        <w:pStyle w:val="a3"/>
        <w:numPr>
          <w:ilvl w:val="0"/>
          <w:numId w:val="2"/>
        </w:numPr>
      </w:pPr>
      <w:r>
        <w:t>За хазартни игри и нощни заведения;</w:t>
      </w:r>
    </w:p>
    <w:p w:rsidR="00A633CD" w:rsidRDefault="00A633CD" w:rsidP="00A633CD">
      <w:pPr>
        <w:pStyle w:val="a3"/>
        <w:numPr>
          <w:ilvl w:val="0"/>
          <w:numId w:val="2"/>
        </w:numPr>
      </w:pPr>
      <w:r>
        <w:t>За дейност на нерегистрирани по закона за вероизповеданията религиозни общности и юридическа лица с нестопанска цел на такива общности.</w:t>
      </w:r>
    </w:p>
    <w:p w:rsidR="00A633CD" w:rsidRDefault="00A633CD" w:rsidP="00A633CD">
      <w:pPr>
        <w:pStyle w:val="a3"/>
        <w:numPr>
          <w:ilvl w:val="0"/>
          <w:numId w:val="2"/>
        </w:numPr>
      </w:pPr>
      <w:r>
        <w:t>За постоянно ползване от политически партии и организации;</w:t>
      </w:r>
    </w:p>
    <w:p w:rsidR="00A633CD" w:rsidRDefault="00A633CD" w:rsidP="00A633CD">
      <w:pPr>
        <w:pStyle w:val="a3"/>
        <w:numPr>
          <w:ilvl w:val="0"/>
          <w:numId w:val="2"/>
        </w:numPr>
      </w:pPr>
      <w:r>
        <w:t>На председателя,секретаря,членовете на настоятелството и проверителната комисия и на членовете на техните семейства.</w:t>
      </w:r>
    </w:p>
    <w:p w:rsidR="00A633CD" w:rsidRDefault="00A633CD" w:rsidP="00A633CD">
      <w:r>
        <w:t xml:space="preserve">       Глава втора</w:t>
      </w:r>
    </w:p>
    <w:p w:rsidR="00A633CD" w:rsidRDefault="00A633CD" w:rsidP="00A633CD">
      <w:r>
        <w:t xml:space="preserve">       Членство и управление</w:t>
      </w:r>
    </w:p>
    <w:p w:rsidR="00CF77C4" w:rsidRDefault="00DB0BCE" w:rsidP="00A633CD">
      <w:r>
        <w:t xml:space="preserve">Чл. /1/ За продължаване </w:t>
      </w:r>
      <w:r w:rsidR="00CF77C4">
        <w:t>съществуването на НАРОДНИТЕ ЧИТАЛИЩЕ ,,СВЕТЛИНА – 2016’’ село ДЖИГУРОВО, област БЛАГОЕВГРАД  необходимо то да има най – малко 50 дееспособни физически лица / членове/ които да вземат решение на общите събрания.</w:t>
      </w:r>
    </w:p>
    <w:p w:rsidR="00527883" w:rsidRDefault="00CF77C4" w:rsidP="00A633CD">
      <w:r>
        <w:t>/2/</w:t>
      </w:r>
      <w:r w:rsidR="00527883">
        <w:t xml:space="preserve"> Членовете на читалището са индивидуални,колективни и почтени.</w:t>
      </w:r>
    </w:p>
    <w:p w:rsidR="00527883" w:rsidRDefault="00527883" w:rsidP="00A633CD">
      <w:r>
        <w:t>/3/Индивидуалните членове са български.Те биват действителни и споменателни;</w:t>
      </w:r>
    </w:p>
    <w:p w:rsidR="00E07D0E" w:rsidRDefault="00527883" w:rsidP="00527883">
      <w:pPr>
        <w:pStyle w:val="a3"/>
        <w:numPr>
          <w:ilvl w:val="0"/>
          <w:numId w:val="3"/>
        </w:numPr>
      </w:pPr>
      <w:r>
        <w:t>Действителните членове са лица, навършени 18 години,които нямат право да избират о да бъдат избрани</w:t>
      </w:r>
      <w:r w:rsidR="00E07D0E">
        <w:t>:</w:t>
      </w:r>
    </w:p>
    <w:p w:rsidR="008723E4" w:rsidRDefault="008723E4" w:rsidP="00527883">
      <w:pPr>
        <w:pStyle w:val="a3"/>
        <w:numPr>
          <w:ilvl w:val="0"/>
          <w:numId w:val="3"/>
        </w:numPr>
      </w:pPr>
      <w:r>
        <w:t>Спомагателните членове са лице до 18 години,които нямат право да избират и да бъдат избирани:</w:t>
      </w:r>
    </w:p>
    <w:p w:rsidR="0083308C" w:rsidRDefault="008723E4" w:rsidP="008723E4">
      <w:pPr>
        <w:ind w:left="360"/>
      </w:pPr>
      <w:r>
        <w:t>/4/ Колективните членове</w:t>
      </w:r>
      <w:r w:rsidR="0083308C">
        <w:t xml:space="preserve"> съдействат за осъществяване целите на читалището,подпомагат дейностите,поддържането и обогатяването на материалната база и имат право на един глас  в общото събрание.Колективните членове могат да бъдат:</w:t>
      </w:r>
    </w:p>
    <w:p w:rsidR="0083308C" w:rsidRDefault="0083308C" w:rsidP="008723E4">
      <w:pPr>
        <w:ind w:left="360"/>
      </w:pPr>
      <w:r>
        <w:t>1.Професионални организации;</w:t>
      </w:r>
    </w:p>
    <w:p w:rsidR="0083308C" w:rsidRDefault="0083308C" w:rsidP="008723E4">
      <w:pPr>
        <w:ind w:left="360"/>
      </w:pPr>
      <w:r>
        <w:t>2.Стопански организации;</w:t>
      </w:r>
    </w:p>
    <w:p w:rsidR="00B616D2" w:rsidRDefault="0083308C" w:rsidP="008723E4">
      <w:pPr>
        <w:ind w:left="360"/>
      </w:pPr>
      <w:r>
        <w:lastRenderedPageBreak/>
        <w:t>3.Търговски дружества;</w:t>
      </w:r>
    </w:p>
    <w:p w:rsidR="00B616D2" w:rsidRDefault="00B616D2" w:rsidP="008723E4">
      <w:pPr>
        <w:ind w:left="360"/>
      </w:pPr>
      <w:r>
        <w:t>4. Кооперации и сдружение</w:t>
      </w:r>
    </w:p>
    <w:p w:rsidR="00B616D2" w:rsidRDefault="00B616D2" w:rsidP="008723E4">
      <w:pPr>
        <w:ind w:left="360"/>
      </w:pPr>
      <w:r>
        <w:t>5.културно-просветни и любителски клубове и творчески колективни.</w:t>
      </w:r>
    </w:p>
    <w:p w:rsidR="00B616D2" w:rsidRDefault="00B616D2" w:rsidP="008723E4">
      <w:pPr>
        <w:ind w:left="360"/>
        <w:rPr>
          <w:lang w:val="en-US"/>
        </w:rPr>
      </w:pPr>
      <w:r>
        <w:t>/5/Почетни членове могат да бъдат български и чужди граждани с изключителни заслуги на читалището.</w:t>
      </w:r>
    </w:p>
    <w:p w:rsidR="00F05667" w:rsidRDefault="00F05667" w:rsidP="008723E4">
      <w:pPr>
        <w:ind w:left="360"/>
      </w:pPr>
      <w:r>
        <w:rPr>
          <w:lang w:val="en-US"/>
        </w:rPr>
        <w:t>/6/</w:t>
      </w:r>
      <w:r>
        <w:t xml:space="preserve"> </w:t>
      </w:r>
      <w:proofErr w:type="spellStart"/>
      <w:r>
        <w:rPr>
          <w:lang w:val="en-US"/>
        </w:rPr>
        <w:t>Приемане</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нови</w:t>
      </w:r>
      <w:proofErr w:type="spellEnd"/>
      <w:r>
        <w:rPr>
          <w:lang w:val="en-US"/>
        </w:rPr>
        <w:t xml:space="preserve"> </w:t>
      </w:r>
      <w:proofErr w:type="spellStart"/>
      <w:proofErr w:type="gramStart"/>
      <w:r>
        <w:rPr>
          <w:lang w:val="en-US"/>
        </w:rPr>
        <w:t>членове</w:t>
      </w:r>
      <w:proofErr w:type="spellEnd"/>
      <w:r>
        <w:t xml:space="preserve">  /</w:t>
      </w:r>
      <w:proofErr w:type="gramEnd"/>
      <w:r>
        <w:t>действителни,спомагателни и колективни/</w:t>
      </w:r>
      <w:r>
        <w:rPr>
          <w:lang w:val="en-US"/>
        </w:rPr>
        <w:t xml:space="preserve"> </w:t>
      </w:r>
      <w:r>
        <w:t xml:space="preserve"> става с решение на настоятелството след подаване на лична/писмена/молба от желаещия.</w:t>
      </w:r>
    </w:p>
    <w:p w:rsidR="00F05667" w:rsidRDefault="00F05667" w:rsidP="008723E4">
      <w:pPr>
        <w:ind w:left="360"/>
      </w:pPr>
      <w:r>
        <w:t>ЧЛ. 6 Органи на читалището са общото събрание,настоятелството и проверителната комисия.</w:t>
      </w:r>
    </w:p>
    <w:p w:rsidR="00F05667" w:rsidRDefault="00F05667" w:rsidP="008723E4">
      <w:pPr>
        <w:ind w:left="360"/>
      </w:pPr>
      <w:r>
        <w:t xml:space="preserve">Чл.7. Върховен орган на читалището е общото събрание </w:t>
      </w:r>
    </w:p>
    <w:p w:rsidR="00F05667" w:rsidRDefault="00F05667" w:rsidP="008723E4">
      <w:pPr>
        <w:ind w:left="360"/>
      </w:pPr>
      <w:r>
        <w:t>/2/ Общото събрание на читалището се състои от всички членове на читалището имащи право на глас.</w:t>
      </w:r>
    </w:p>
    <w:p w:rsidR="00F05667" w:rsidRDefault="00F05667" w:rsidP="008723E4">
      <w:pPr>
        <w:ind w:left="360"/>
      </w:pPr>
      <w:r>
        <w:t>Чл.8/1/Общото събрание;</w:t>
      </w:r>
    </w:p>
    <w:p w:rsidR="00F05667" w:rsidRDefault="00F05667" w:rsidP="00F05667">
      <w:pPr>
        <w:pStyle w:val="a3"/>
        <w:numPr>
          <w:ilvl w:val="0"/>
          <w:numId w:val="4"/>
        </w:numPr>
      </w:pPr>
      <w:r>
        <w:t>Изменя и допълва устава</w:t>
      </w:r>
    </w:p>
    <w:p w:rsidR="00F05667" w:rsidRDefault="00F05667" w:rsidP="00F05667">
      <w:pPr>
        <w:pStyle w:val="a3"/>
        <w:numPr>
          <w:ilvl w:val="0"/>
          <w:numId w:val="4"/>
        </w:numPr>
      </w:pPr>
      <w:r>
        <w:t>Избира и освобождава членовете на настоятелството,проверителната комисия и председателя;</w:t>
      </w:r>
    </w:p>
    <w:p w:rsidR="00F05667" w:rsidRDefault="00F05667" w:rsidP="00F05667">
      <w:pPr>
        <w:pStyle w:val="a3"/>
        <w:numPr>
          <w:ilvl w:val="0"/>
          <w:numId w:val="4"/>
        </w:numPr>
      </w:pPr>
      <w:r>
        <w:t>Приема и вътрешните актове,необходими за организацията на дейността на читалището.</w:t>
      </w:r>
    </w:p>
    <w:p w:rsidR="00F05667" w:rsidRDefault="00F05667" w:rsidP="00F05667">
      <w:pPr>
        <w:pStyle w:val="a3"/>
        <w:numPr>
          <w:ilvl w:val="0"/>
          <w:numId w:val="4"/>
        </w:numPr>
      </w:pPr>
      <w:r>
        <w:t>Изключва членове на читалището;</w:t>
      </w:r>
    </w:p>
    <w:p w:rsidR="00F05667" w:rsidRDefault="00A629E3" w:rsidP="00F05667">
      <w:pPr>
        <w:pStyle w:val="a3"/>
        <w:numPr>
          <w:ilvl w:val="0"/>
          <w:numId w:val="4"/>
        </w:numPr>
      </w:pPr>
      <w:r>
        <w:t>Определя основни насоки за дейността на читалището</w:t>
      </w:r>
    </w:p>
    <w:p w:rsidR="00A629E3" w:rsidRDefault="00A629E3" w:rsidP="00F05667">
      <w:pPr>
        <w:pStyle w:val="a3"/>
        <w:numPr>
          <w:ilvl w:val="0"/>
          <w:numId w:val="4"/>
        </w:numPr>
      </w:pPr>
      <w:r>
        <w:t>Взема решение за членуване  или прекратяване на членството в читалищно сдружение.</w:t>
      </w:r>
    </w:p>
    <w:p w:rsidR="00A629E3" w:rsidRDefault="00A629E3" w:rsidP="00F05667">
      <w:pPr>
        <w:pStyle w:val="a3"/>
        <w:numPr>
          <w:ilvl w:val="0"/>
          <w:numId w:val="4"/>
        </w:numPr>
      </w:pPr>
      <w:r>
        <w:t>Приема бюджета на читалището</w:t>
      </w:r>
    </w:p>
    <w:p w:rsidR="00A629E3" w:rsidRDefault="00A629E3" w:rsidP="00F05667">
      <w:pPr>
        <w:pStyle w:val="a3"/>
        <w:numPr>
          <w:ilvl w:val="0"/>
          <w:numId w:val="4"/>
        </w:numPr>
      </w:pPr>
      <w:r>
        <w:t>Приема годишния отчет до 30 март на следващата година</w:t>
      </w:r>
    </w:p>
    <w:p w:rsidR="00A629E3" w:rsidRDefault="00A629E3" w:rsidP="00F05667">
      <w:pPr>
        <w:pStyle w:val="a3"/>
        <w:numPr>
          <w:ilvl w:val="0"/>
          <w:numId w:val="4"/>
        </w:numPr>
      </w:pPr>
      <w:r>
        <w:t>Определя размера на членския внос</w:t>
      </w:r>
    </w:p>
    <w:p w:rsidR="00A629E3" w:rsidRDefault="00A629E3" w:rsidP="00F05667">
      <w:pPr>
        <w:pStyle w:val="a3"/>
        <w:numPr>
          <w:ilvl w:val="0"/>
          <w:numId w:val="4"/>
        </w:numPr>
      </w:pPr>
      <w:r>
        <w:t>Отменя решения на органите на читалището</w:t>
      </w:r>
    </w:p>
    <w:p w:rsidR="00A629E3" w:rsidRDefault="00A629E3" w:rsidP="00F05667">
      <w:pPr>
        <w:pStyle w:val="a3"/>
        <w:numPr>
          <w:ilvl w:val="0"/>
          <w:numId w:val="4"/>
        </w:numPr>
      </w:pPr>
      <w:r>
        <w:t>Взема решения за откриване на клонове  на читалището след съгласуване с общината</w:t>
      </w:r>
    </w:p>
    <w:p w:rsidR="00A629E3" w:rsidRDefault="00A629E3" w:rsidP="00F05667">
      <w:pPr>
        <w:pStyle w:val="a3"/>
        <w:numPr>
          <w:ilvl w:val="0"/>
          <w:numId w:val="4"/>
        </w:numPr>
      </w:pPr>
      <w:r>
        <w:t>Взема решение за прекратяване на читалището</w:t>
      </w:r>
    </w:p>
    <w:p w:rsidR="00A629E3" w:rsidRDefault="00A629E3" w:rsidP="00F05667">
      <w:pPr>
        <w:pStyle w:val="a3"/>
        <w:numPr>
          <w:ilvl w:val="0"/>
          <w:numId w:val="4"/>
        </w:numPr>
      </w:pPr>
      <w:r>
        <w:t>Взема решение за отнасяне до съда незаконосъобразни действия на ръководството или отделни читалищни членове.</w:t>
      </w:r>
    </w:p>
    <w:p w:rsidR="00A629E3" w:rsidRDefault="00A629E3" w:rsidP="00A629E3">
      <w:pPr>
        <w:ind w:left="360"/>
      </w:pPr>
      <w:r>
        <w:t>/2/Решенията на общото събрание са задължителни за другите органи на читалището.</w:t>
      </w:r>
    </w:p>
    <w:p w:rsidR="00A629E3" w:rsidRDefault="00A629E3" w:rsidP="00A629E3">
      <w:pPr>
        <w:ind w:left="360"/>
        <w:rPr>
          <w:lang w:val="en-US"/>
        </w:rPr>
      </w:pPr>
      <w:r>
        <w:t>Чл.9/1/ Редовно</w:t>
      </w:r>
      <w:r w:rsidR="001E006B">
        <w:t xml:space="preserve"> общо събрание на читалището се свиква  от настоятелството най малко веднъж годишно.Извънредно общо събрание може да бъде свикано по решение  настоятелството,по искане проверителната комисия или една трета от членовете на читалището с право на глас.При отказ на настоятелството да свика извънредно общо  събрание, до 15 дни от постъпването на искането на проверителната комисия или една трета от членовете на читалището  с право на глас могат да свикат извънредно общо събрание  от свое име.</w:t>
      </w:r>
    </w:p>
    <w:p w:rsidR="00457941" w:rsidRDefault="00457941" w:rsidP="00A629E3">
      <w:pPr>
        <w:ind w:left="360"/>
      </w:pPr>
      <w:proofErr w:type="gramStart"/>
      <w:r>
        <w:rPr>
          <w:lang w:val="en-US"/>
        </w:rPr>
        <w:lastRenderedPageBreak/>
        <w:t>/2/</w:t>
      </w:r>
      <w:r>
        <w:t>.</w:t>
      </w:r>
      <w:proofErr w:type="gramEnd"/>
      <w:r>
        <w:t xml:space="preserve"> Поканата за събрание трябва да съдържа дневния ред,датата,часа и мястото на провеждането му и кой го свиква. Тя трябва да бъде получена публично  срещу подпис или връчена не по късно  от 7 дни преди датата на  </w:t>
      </w:r>
      <w:proofErr w:type="spellStart"/>
      <w:r>
        <w:t>на</w:t>
      </w:r>
      <w:proofErr w:type="spellEnd"/>
      <w:r>
        <w:t xml:space="preserve"> провеждането. В същия срок на вратата на читалището,трябва да бъде залепена поканата за събранието.</w:t>
      </w:r>
    </w:p>
    <w:p w:rsidR="00457941" w:rsidRDefault="00457941" w:rsidP="00A629E3">
      <w:pPr>
        <w:ind w:left="360"/>
      </w:pPr>
      <w:r>
        <w:t>/3/ Общото събрание е законно,ако присъстват най малко  половината от имащите  право на глас членове</w:t>
      </w:r>
      <w:r w:rsidR="006E7B9E">
        <w:t xml:space="preserve"> на читалището.При липса на кворум събранието се отлага с един час.</w:t>
      </w:r>
    </w:p>
    <w:p w:rsidR="006E7B9E" w:rsidRDefault="006E7B9E" w:rsidP="00A629E3">
      <w:pPr>
        <w:ind w:left="360"/>
      </w:pPr>
      <w:r>
        <w:t>Тогава събранието е законно,ако на него присъстват не по малко една трета  от членовете при редовно общо събрание и не по малко от половината плюс един от членовете при извънредно общо събрание.</w:t>
      </w:r>
    </w:p>
    <w:p w:rsidR="006E7B9E" w:rsidRDefault="006E7B9E" w:rsidP="00A629E3">
      <w:pPr>
        <w:ind w:left="360"/>
      </w:pPr>
      <w:r>
        <w:t>/4/ Решенията по чл.8ал.,1,4,10,11 и 12 се взимат с мнозинство най малко две трети от всички членове.Останалите решения се взимат с мнозинство повече от половината от присъстващите членове.</w:t>
      </w:r>
    </w:p>
    <w:p w:rsidR="006E7B9E" w:rsidRDefault="006E7B9E" w:rsidP="00A629E3">
      <w:pPr>
        <w:ind w:left="360"/>
      </w:pPr>
      <w:r>
        <w:t>/5/Две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събрание,ако то противоречи на закона  или устава.</w:t>
      </w:r>
    </w:p>
    <w:p w:rsidR="006E7B9E" w:rsidRDefault="003A2C51" w:rsidP="00A629E3">
      <w:pPr>
        <w:ind w:left="360"/>
      </w:pPr>
      <w:r>
        <w:t>/6/</w:t>
      </w:r>
      <w:r w:rsidR="00F40104">
        <w:rPr>
          <w:lang w:val="en-US"/>
        </w:rPr>
        <w:t xml:space="preserve"> </w:t>
      </w:r>
      <w:r w:rsidR="00F40104">
        <w:t>Искат се предявява  в едномесечен срок от узнаването на решението, но не по късно от една година от датата на вземане  на решението.</w:t>
      </w:r>
    </w:p>
    <w:p w:rsidR="00DB0BCE" w:rsidRDefault="00F40104" w:rsidP="00F40104">
      <w:pPr>
        <w:ind w:left="360"/>
      </w:pPr>
      <w:r>
        <w:t>/7/Прокурорът може да иска от окръжния съд по седалището на читалището  да отмени решение на общото събрание,което противоречи на закона или устава,в едномесечен срок от узнаване на решението,но не по късно от една година от датата на вземане на решението.</w:t>
      </w:r>
    </w:p>
    <w:p w:rsidR="00F40104" w:rsidRDefault="00F40104" w:rsidP="00F40104">
      <w:r>
        <w:t>ЧЛ.10/1/Изпълнителен орган на читалището е настоятелството,което се състои най малко от трима членове,избрани за срок до 3 години.Същите да нямат роднински връзки по права и сребърна линия до четвърта степен.</w:t>
      </w:r>
    </w:p>
    <w:p w:rsidR="00F40104" w:rsidRDefault="00F40104" w:rsidP="00F40104">
      <w:r>
        <w:t>/2/Настоятелството:</w:t>
      </w:r>
    </w:p>
    <w:p w:rsidR="00F40104" w:rsidRDefault="00F40104" w:rsidP="00F40104">
      <w:pPr>
        <w:pStyle w:val="a3"/>
        <w:numPr>
          <w:ilvl w:val="0"/>
          <w:numId w:val="5"/>
        </w:numPr>
      </w:pPr>
      <w:r>
        <w:t>Свиква общото събрание:</w:t>
      </w:r>
    </w:p>
    <w:p w:rsidR="00F40104" w:rsidRDefault="00F40104" w:rsidP="00F40104">
      <w:pPr>
        <w:pStyle w:val="a3"/>
        <w:numPr>
          <w:ilvl w:val="0"/>
          <w:numId w:val="5"/>
        </w:numPr>
      </w:pPr>
      <w:r>
        <w:t>Осигурява изпъл</w:t>
      </w:r>
      <w:r w:rsidR="009B7579">
        <w:t>нението на решенията на общото  събрание:</w:t>
      </w:r>
    </w:p>
    <w:p w:rsidR="009B7579" w:rsidRDefault="009B7579" w:rsidP="00F40104">
      <w:pPr>
        <w:pStyle w:val="a3"/>
        <w:numPr>
          <w:ilvl w:val="0"/>
          <w:numId w:val="5"/>
        </w:numPr>
      </w:pPr>
      <w:r>
        <w:t>Подготвя и внася в общото събрание проект за бюджет на читалището и утвърждава щата му:</w:t>
      </w:r>
    </w:p>
    <w:p w:rsidR="009B7579" w:rsidRDefault="009B7579" w:rsidP="00F40104">
      <w:pPr>
        <w:pStyle w:val="a3"/>
        <w:numPr>
          <w:ilvl w:val="0"/>
          <w:numId w:val="5"/>
        </w:numPr>
      </w:pPr>
      <w:r>
        <w:t>Подготвя и внася отчет за дейността на читалището:</w:t>
      </w:r>
    </w:p>
    <w:p w:rsidR="009B7579" w:rsidRDefault="009B7579" w:rsidP="00F40104">
      <w:pPr>
        <w:pStyle w:val="a3"/>
        <w:numPr>
          <w:ilvl w:val="0"/>
          <w:numId w:val="5"/>
        </w:numPr>
      </w:pPr>
      <w:r>
        <w:t>Назначава секретаря на читалището и утвърждава длъжността му характеристика</w:t>
      </w:r>
    </w:p>
    <w:p w:rsidR="009B7579" w:rsidRDefault="009B7579" w:rsidP="009B7579">
      <w:pPr>
        <w:pStyle w:val="a3"/>
      </w:pPr>
    </w:p>
    <w:p w:rsidR="009B7579" w:rsidRDefault="009B7579" w:rsidP="009B7579">
      <w:pPr>
        <w:pStyle w:val="a3"/>
      </w:pPr>
      <w:r>
        <w:t>/3/Настоятелството взема решение с мнозинство повече от половината на членове.</w:t>
      </w:r>
    </w:p>
    <w:p w:rsidR="009B7579" w:rsidRDefault="009B7579" w:rsidP="009B7579">
      <w:pPr>
        <w:pStyle w:val="a3"/>
      </w:pPr>
    </w:p>
    <w:p w:rsidR="009B7579" w:rsidRDefault="009B7579" w:rsidP="009B7579">
      <w:pPr>
        <w:pStyle w:val="a3"/>
      </w:pPr>
      <w:r>
        <w:t>ЧЛ.11./1/</w:t>
      </w:r>
      <w:r w:rsidR="00E41B37">
        <w:t>Председателят на читалището  е член на настоятелството и се избира от общото събрание за срок до 3 години.</w:t>
      </w:r>
    </w:p>
    <w:p w:rsidR="00E41B37" w:rsidRDefault="00E41B37" w:rsidP="009B7579">
      <w:pPr>
        <w:pStyle w:val="a3"/>
      </w:pPr>
      <w:r>
        <w:t>/2/Председателят:</w:t>
      </w:r>
    </w:p>
    <w:p w:rsidR="00E41B37" w:rsidRDefault="00E41B37" w:rsidP="009B7579">
      <w:pPr>
        <w:pStyle w:val="a3"/>
      </w:pPr>
      <w:r>
        <w:t>1.Организира дейността на читалището съобразно закона,устава и решенията на общото събрание;</w:t>
      </w:r>
    </w:p>
    <w:p w:rsidR="00E41B37" w:rsidRDefault="00E41B37" w:rsidP="009B7579">
      <w:pPr>
        <w:pStyle w:val="a3"/>
      </w:pPr>
      <w:r>
        <w:lastRenderedPageBreak/>
        <w:t>2.Представлява читалището;</w:t>
      </w:r>
    </w:p>
    <w:p w:rsidR="00E41B37" w:rsidRDefault="00E41B37" w:rsidP="009B7579">
      <w:pPr>
        <w:pStyle w:val="a3"/>
      </w:pPr>
      <w:r>
        <w:t>3.Свиква и ръководи заседанията на настоятелството и председателства общото събрание;</w:t>
      </w:r>
    </w:p>
    <w:p w:rsidR="00E41B37" w:rsidRDefault="00E41B37" w:rsidP="009B7579">
      <w:pPr>
        <w:pStyle w:val="a3"/>
      </w:pPr>
      <w:r>
        <w:t>4.Отчита дейността си пред настоятелството;</w:t>
      </w:r>
    </w:p>
    <w:p w:rsidR="00E41B37" w:rsidRDefault="00E41B37" w:rsidP="009B7579">
      <w:pPr>
        <w:pStyle w:val="a3"/>
      </w:pPr>
      <w:r>
        <w:t>5.Сключва и прекратява трудовите договори със служителите съобразно бюджета на читалището и въз основа решение на настоятелството.</w:t>
      </w:r>
    </w:p>
    <w:p w:rsidR="00E41B37" w:rsidRDefault="00E41B37" w:rsidP="009B7579">
      <w:pPr>
        <w:pStyle w:val="a3"/>
      </w:pPr>
      <w:r>
        <w:t>ЧЛ.12/1/Секретарят на читалището:</w:t>
      </w:r>
    </w:p>
    <w:p w:rsidR="00E41B37" w:rsidRDefault="00E41B37" w:rsidP="009B7579">
      <w:pPr>
        <w:pStyle w:val="a3"/>
      </w:pPr>
      <w:r>
        <w:t>1.Организира изпълнението на решенията на настоятелството,включително решенията за изпълнението на бюджета;</w:t>
      </w:r>
    </w:p>
    <w:p w:rsidR="00E41B37" w:rsidRDefault="00E41B37" w:rsidP="009B7579">
      <w:pPr>
        <w:pStyle w:val="a3"/>
      </w:pPr>
      <w:r>
        <w:t>2.</w:t>
      </w:r>
      <w:r w:rsidR="00317C30">
        <w:t>Организира текущата основна  и допълнителна дейност;</w:t>
      </w:r>
    </w:p>
    <w:p w:rsidR="00317C30" w:rsidRDefault="00317C30" w:rsidP="009B7579">
      <w:pPr>
        <w:pStyle w:val="a3"/>
      </w:pPr>
      <w:r>
        <w:t>3.Отговаря за работата на щатния и хонорувания персонал;</w:t>
      </w:r>
    </w:p>
    <w:p w:rsidR="00317C30" w:rsidRDefault="00317C30" w:rsidP="009B7579">
      <w:pPr>
        <w:pStyle w:val="a3"/>
      </w:pPr>
      <w:r>
        <w:t>4.Представлява читалището заедно и поотделно с председателя.</w:t>
      </w:r>
    </w:p>
    <w:p w:rsidR="00317C30" w:rsidRDefault="00317C30" w:rsidP="009B7579">
      <w:pPr>
        <w:pStyle w:val="a3"/>
      </w:pPr>
      <w:r>
        <w:t>/2/Секретаря не може да е в роднински връзки с членовете на настоятелството и на проверителна комисия по право  и сребърна линия до четвърта степен,както  и да бъде съпруг/ съпруга на председателя на читалището.</w:t>
      </w:r>
    </w:p>
    <w:p w:rsidR="00BC6611" w:rsidRDefault="00BC6611" w:rsidP="009B7579">
      <w:pPr>
        <w:pStyle w:val="a3"/>
      </w:pPr>
    </w:p>
    <w:p w:rsidR="00BC6611" w:rsidRDefault="00BC6611" w:rsidP="009B7579">
      <w:pPr>
        <w:pStyle w:val="a3"/>
      </w:pPr>
      <w:r>
        <w:t>ЧЛ.13./1/Проверителната комисия се състои от най малко от трима членове,избрани за срок до 3 години.</w:t>
      </w:r>
    </w:p>
    <w:p w:rsidR="00BC6611" w:rsidRDefault="00BC6611" w:rsidP="009B7579">
      <w:pPr>
        <w:pStyle w:val="a3"/>
      </w:pPr>
      <w:r>
        <w:t xml:space="preserve">/2/Членовете на проверителната комисия не могат да бъдат лица,които са в трудови правни отношения с читалището </w:t>
      </w:r>
      <w:proofErr w:type="spellStart"/>
      <w:r>
        <w:t>илли</w:t>
      </w:r>
      <w:proofErr w:type="spellEnd"/>
      <w:r>
        <w:t xml:space="preserve"> са роднини на членове на настоятелството,на  председателя или на секретаря по права линия,съпрузи,братя,сестри, и роднини по сватовство от първа степен.</w:t>
      </w:r>
    </w:p>
    <w:p w:rsidR="00BC6611" w:rsidRDefault="00BC6611" w:rsidP="009B7579">
      <w:pPr>
        <w:pStyle w:val="a3"/>
      </w:pPr>
      <w:r>
        <w:t>/3/Проверителната комисия осъ</w:t>
      </w:r>
      <w:r w:rsidR="00C67D50">
        <w:t>ще</w:t>
      </w:r>
      <w:r w:rsidR="00371C48">
        <w:t xml:space="preserve">ствява контрол върху дейността  на </w:t>
      </w:r>
      <w:r w:rsidR="000F52DB">
        <w:t xml:space="preserve"> настоятелството,</w:t>
      </w:r>
      <w:r w:rsidR="00F21034">
        <w:t>председателя и секретаря на читалището по спазване на закона,устава и решенията на общото събрание.</w:t>
      </w:r>
    </w:p>
    <w:p w:rsidR="00F21034" w:rsidRDefault="00F21034" w:rsidP="009B7579">
      <w:pPr>
        <w:pStyle w:val="a3"/>
      </w:pPr>
      <w:r>
        <w:t>/4/При констатирани нарушения проверителната комисия уведомява общото събрание на читалището,а при данни за извършено престъпление – и органите на прокуратурата.</w:t>
      </w:r>
    </w:p>
    <w:p w:rsidR="00F21034" w:rsidRDefault="00F21034" w:rsidP="009B7579">
      <w:pPr>
        <w:pStyle w:val="a3"/>
      </w:pPr>
      <w:r>
        <w:t>ЧЛ. 14. Не могат да бъдат избиране за членове на настоятелството и на проверителната комисия,и за секретаря,лица,които са осъждане на лишаване от свобода за умишлени престъпления от общ характер.</w:t>
      </w:r>
    </w:p>
    <w:p w:rsidR="00F21034" w:rsidRDefault="00F21034" w:rsidP="009B7579">
      <w:pPr>
        <w:pStyle w:val="a3"/>
      </w:pPr>
      <w:r>
        <w:t>Чл.14а.Членовете на настоятелството,включително председателя и секретарят,подават декларации за конфликт на интереси.Декларациите се обявяват на интернет страницата на съответното читалище.</w:t>
      </w:r>
    </w:p>
    <w:p w:rsidR="00B30895" w:rsidRDefault="00B30895" w:rsidP="009B7579">
      <w:pPr>
        <w:pStyle w:val="a3"/>
      </w:pPr>
    </w:p>
    <w:p w:rsidR="00B30895" w:rsidRDefault="00B30895" w:rsidP="009B7579">
      <w:pPr>
        <w:pStyle w:val="a3"/>
      </w:pPr>
      <w:r>
        <w:t>ГЛАВА ТРЕТА</w:t>
      </w:r>
    </w:p>
    <w:p w:rsidR="00B30895" w:rsidRDefault="00B30895" w:rsidP="009B7579">
      <w:pPr>
        <w:pStyle w:val="a3"/>
      </w:pPr>
      <w:r>
        <w:t>ИМУЩЕСТВО И ФИНАНСИРАНЕ</w:t>
      </w:r>
    </w:p>
    <w:p w:rsidR="00B30895" w:rsidRDefault="00B30895" w:rsidP="009B7579">
      <w:pPr>
        <w:pStyle w:val="a3"/>
      </w:pPr>
    </w:p>
    <w:p w:rsidR="00B30895" w:rsidRDefault="00B30895" w:rsidP="009B7579">
      <w:pPr>
        <w:pStyle w:val="a3"/>
      </w:pPr>
      <w:r>
        <w:t xml:space="preserve">Чл.15 Имуществото на читалището се състои от право на собственост и от други вещни права,вземания,ценни книжа,други </w:t>
      </w:r>
      <w:proofErr w:type="spellStart"/>
      <w:r>
        <w:t>рпава</w:t>
      </w:r>
      <w:proofErr w:type="spellEnd"/>
      <w:r>
        <w:t xml:space="preserve"> и задължения.</w:t>
      </w:r>
    </w:p>
    <w:p w:rsidR="00B30895" w:rsidRDefault="00B30895" w:rsidP="009B7579">
      <w:pPr>
        <w:pStyle w:val="a3"/>
      </w:pPr>
      <w:proofErr w:type="spellStart"/>
      <w:r>
        <w:t>Чл</w:t>
      </w:r>
      <w:proofErr w:type="spellEnd"/>
      <w:r>
        <w:t xml:space="preserve"> 16. Читалището набира средства от следните източници:</w:t>
      </w:r>
    </w:p>
    <w:p w:rsidR="00B30895" w:rsidRDefault="00B30895" w:rsidP="00B30895">
      <w:pPr>
        <w:pStyle w:val="a3"/>
        <w:numPr>
          <w:ilvl w:val="0"/>
          <w:numId w:val="6"/>
        </w:numPr>
      </w:pPr>
      <w:r>
        <w:t>Членски внос;</w:t>
      </w:r>
    </w:p>
    <w:p w:rsidR="00B30895" w:rsidRDefault="00B30895" w:rsidP="00B30895">
      <w:pPr>
        <w:pStyle w:val="a3"/>
        <w:numPr>
          <w:ilvl w:val="0"/>
          <w:numId w:val="6"/>
        </w:numPr>
      </w:pPr>
      <w:r>
        <w:t>Културна просветна и информационна дейност</w:t>
      </w:r>
    </w:p>
    <w:p w:rsidR="00B30895" w:rsidRDefault="00B30895" w:rsidP="00B30895">
      <w:pPr>
        <w:pStyle w:val="a3"/>
        <w:numPr>
          <w:ilvl w:val="0"/>
          <w:numId w:val="6"/>
        </w:numPr>
      </w:pPr>
      <w:r>
        <w:t xml:space="preserve">Субсидия от държавния и общинските бюджети </w:t>
      </w:r>
    </w:p>
    <w:p w:rsidR="00B30895" w:rsidRDefault="00B30895" w:rsidP="00B30895">
      <w:pPr>
        <w:pStyle w:val="a3"/>
        <w:numPr>
          <w:ilvl w:val="0"/>
          <w:numId w:val="6"/>
        </w:numPr>
      </w:pPr>
      <w:r>
        <w:t xml:space="preserve">Наеми от движимо и </w:t>
      </w:r>
      <w:proofErr w:type="spellStart"/>
      <w:r>
        <w:t>недвижемо</w:t>
      </w:r>
      <w:proofErr w:type="spellEnd"/>
      <w:r>
        <w:t xml:space="preserve"> имущество</w:t>
      </w:r>
    </w:p>
    <w:p w:rsidR="00B30895" w:rsidRDefault="00B30895" w:rsidP="00B30895">
      <w:pPr>
        <w:pStyle w:val="a3"/>
        <w:numPr>
          <w:ilvl w:val="0"/>
          <w:numId w:val="6"/>
        </w:numPr>
      </w:pPr>
      <w:r>
        <w:t>Дарения и завещания</w:t>
      </w:r>
    </w:p>
    <w:p w:rsidR="00B30895" w:rsidRDefault="00B30895" w:rsidP="00B30895">
      <w:pPr>
        <w:pStyle w:val="a3"/>
        <w:numPr>
          <w:ilvl w:val="0"/>
          <w:numId w:val="6"/>
        </w:numPr>
      </w:pPr>
      <w:r>
        <w:lastRenderedPageBreak/>
        <w:t>Други приходи;</w:t>
      </w:r>
    </w:p>
    <w:p w:rsidR="00B30895" w:rsidRDefault="00B30895" w:rsidP="00B30895">
      <w:pPr>
        <w:ind w:left="720"/>
      </w:pPr>
      <w:r>
        <w:t>Чл.17. /1/Предложенията за годишната субсидия за читалищата по общини,нормативите и механизмът за нейното разпределяне се разработват от министерството на културата съгласувано с областните администрации и общините.</w:t>
      </w:r>
    </w:p>
    <w:p w:rsidR="00B30895" w:rsidRDefault="00B30895" w:rsidP="00B30895">
      <w:pPr>
        <w:ind w:left="720"/>
      </w:pPr>
      <w:r>
        <w:t>/2/ С решението на общинския съвет читалището може да се финансира допълнително над определената по ал.1 субсидия със средства от собствените приходи на общината.</w:t>
      </w:r>
    </w:p>
    <w:p w:rsidR="00B30895" w:rsidRDefault="00B30895" w:rsidP="00B30895">
      <w:pPr>
        <w:ind w:left="720"/>
      </w:pPr>
      <w:r>
        <w:t>/3/Гласуваната от общинския съвет субсидия</w:t>
      </w:r>
      <w:r w:rsidR="00E379CB">
        <w:t xml:space="preserve"> за народните читалища,определена на основата на нормативи и по реда  на  ал.2,не може да се отклонява от общината за други цели.</w:t>
      </w:r>
    </w:p>
    <w:p w:rsidR="00E379CB" w:rsidRDefault="00E379CB" w:rsidP="00B30895">
      <w:pPr>
        <w:ind w:left="720"/>
      </w:pPr>
      <w:r>
        <w:t>ЧЛ.18./1/Предвидените по държавния и общински бюджет средства за читалищна дейност се разпределят между читалищната комисия с участието на представител на съответната община,на всяко читалище от общината и се предоставят на читалищата за самостоятелно управление.</w:t>
      </w:r>
    </w:p>
    <w:p w:rsidR="00E379CB" w:rsidRDefault="00E379CB" w:rsidP="00B30895">
      <w:pPr>
        <w:ind w:left="720"/>
      </w:pPr>
      <w:r>
        <w:t>/2/При недостиг на средства за ремонта и поддръжка на читалищната сграда средствата се осигуряват от общинския съвет.</w:t>
      </w:r>
    </w:p>
    <w:p w:rsidR="00E379CB" w:rsidRDefault="00E379CB" w:rsidP="00B30895">
      <w:pPr>
        <w:ind w:left="720"/>
      </w:pPr>
      <w:r>
        <w:t>Чл19/1/Читалището не може да  отчуждава недвижими вещи и да учредяват ипотека върху тях.</w:t>
      </w:r>
    </w:p>
    <w:p w:rsidR="00E379CB" w:rsidRDefault="00E379CB" w:rsidP="00B30895">
      <w:pPr>
        <w:ind w:left="720"/>
      </w:pPr>
      <w:r>
        <w:t>/2/Движими вещи могат да отчуждавани,залагани,бракувани, или заменени с по доброкачествени само по решение на настоятелството.</w:t>
      </w:r>
    </w:p>
    <w:p w:rsidR="00E379CB" w:rsidRDefault="00E379CB" w:rsidP="00B30895">
      <w:pPr>
        <w:ind w:left="720"/>
      </w:pPr>
      <w:r>
        <w:t>Чл.20.Н</w:t>
      </w:r>
      <w:r w:rsidR="00675E79">
        <w:t>едвижимото  и движимо имущество,собственост на читалището,както и приходите от него не подлежат на принудително изпълнение освен за вземания,произтичащи от трудови правоотношения.</w:t>
      </w:r>
    </w:p>
    <w:p w:rsidR="00675E79" w:rsidRDefault="00675E79" w:rsidP="00B30895">
      <w:pPr>
        <w:ind w:left="720"/>
      </w:pPr>
      <w:r>
        <w:t>Чл.21./1/Читалищното настоятелство изготвя годишния отчет за пригодите и разходите,който се приема от общото събрание.</w:t>
      </w:r>
    </w:p>
    <w:p w:rsidR="00675E79" w:rsidRDefault="00675E79" w:rsidP="00B30895">
      <w:pPr>
        <w:ind w:left="720"/>
      </w:pPr>
      <w:r>
        <w:t>/2/Отчетът за изразходваните от бюджета средства се представя в общината ,на чиято територия  се намира читалището.</w:t>
      </w:r>
    </w:p>
    <w:p w:rsidR="00675E79" w:rsidRDefault="00AF466B" w:rsidP="00B30895">
      <w:pPr>
        <w:ind w:left="720"/>
      </w:pPr>
      <w:r>
        <w:t>ЧЛ.21а/1/Представител на читалището ежегодно в срок до ноември представя на кмета предложения за своята дейност през следващата година.</w:t>
      </w:r>
    </w:p>
    <w:p w:rsidR="00AF466B" w:rsidRDefault="00AF466B" w:rsidP="00B30895">
      <w:pPr>
        <w:ind w:left="720"/>
      </w:pPr>
      <w:r>
        <w:t>/2/Кметът на общината внася направените предложения в общинския съвет,който приема годишна програма за развитие на читалищната дейност в съответната община.</w:t>
      </w:r>
    </w:p>
    <w:p w:rsidR="00AF466B" w:rsidRDefault="00AF466B" w:rsidP="00B30895">
      <w:pPr>
        <w:ind w:left="720"/>
      </w:pPr>
      <w:r>
        <w:t>/3/Програма по ал2</w:t>
      </w:r>
      <w:r w:rsidR="00A1174F">
        <w:t xml:space="preserve"> се изпълнява от читалището въз основа  на финансови обезпечени договори,сключени с кмета на общината.</w:t>
      </w:r>
    </w:p>
    <w:p w:rsidR="00A1174F" w:rsidRDefault="00A1174F" w:rsidP="00B30895">
      <w:pPr>
        <w:ind w:left="720"/>
      </w:pPr>
      <w:r>
        <w:t>/4/Председателя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ал.2. и за изразходваните от бюджета средства през проходната година.</w:t>
      </w:r>
    </w:p>
    <w:p w:rsidR="00A1174F" w:rsidRDefault="00A1174F" w:rsidP="00B30895">
      <w:pPr>
        <w:ind w:left="720"/>
      </w:pPr>
      <w:r>
        <w:lastRenderedPageBreak/>
        <w:t>/5/Доклада по ал.4 на читалището се обсъжда от общинския съвет на първото открито заседание след 31 март с участието на представител на народното читалище  - вносител на докладите.</w:t>
      </w:r>
    </w:p>
    <w:p w:rsidR="00A1174F" w:rsidRDefault="00A1174F" w:rsidP="00B30895">
      <w:pPr>
        <w:ind w:left="720"/>
      </w:pPr>
      <w:r>
        <w:t xml:space="preserve">ГЛАВА ЧЕТВЪРТА </w:t>
      </w:r>
    </w:p>
    <w:p w:rsidR="00A1174F" w:rsidRDefault="00A1174F" w:rsidP="00B30895">
      <w:pPr>
        <w:ind w:left="720"/>
      </w:pPr>
      <w:r>
        <w:t xml:space="preserve">ПРЕКРАТЯВАНЕ </w:t>
      </w:r>
    </w:p>
    <w:p w:rsidR="00A1174F" w:rsidRDefault="00A1174F" w:rsidP="00B30895">
      <w:pPr>
        <w:ind w:left="720"/>
      </w:pPr>
      <w:r>
        <w:t>Чл.22./1/Читалището може да бъде</w:t>
      </w:r>
      <w:r w:rsidR="006728E9">
        <w:t xml:space="preserve"> прекратено по решение на общото събрание,вписано в регистъра на окръжния съд.То може да бъде прекратено с  ликвидация или по решение на окръжния,съд ако:</w:t>
      </w:r>
    </w:p>
    <w:p w:rsidR="006728E9" w:rsidRDefault="006728E9" w:rsidP="006728E9">
      <w:pPr>
        <w:pStyle w:val="a3"/>
        <w:numPr>
          <w:ilvl w:val="0"/>
          <w:numId w:val="7"/>
        </w:numPr>
      </w:pPr>
      <w:r>
        <w:t>Дейността му противоречи на закона,устава и добрите нрави;</w:t>
      </w:r>
    </w:p>
    <w:p w:rsidR="006728E9" w:rsidRDefault="005A3884" w:rsidP="006728E9">
      <w:pPr>
        <w:pStyle w:val="a3"/>
        <w:numPr>
          <w:ilvl w:val="0"/>
          <w:numId w:val="7"/>
        </w:numPr>
      </w:pPr>
      <w:r>
        <w:t>Имуществото не се използва според целите и предмета на дейността  на читалището;</w:t>
      </w:r>
    </w:p>
    <w:p w:rsidR="005A3884" w:rsidRDefault="005A3884" w:rsidP="006728E9">
      <w:pPr>
        <w:pStyle w:val="a3"/>
        <w:numPr>
          <w:ilvl w:val="0"/>
          <w:numId w:val="7"/>
        </w:numPr>
      </w:pPr>
      <w:r>
        <w:t>Е налице трайна невъзможност читалището да действа или не развива дейност за период две години; в тези случаи министърът на културата изпраща сигнал до прокурора за констатираната липса на дейност на читалището;</w:t>
      </w:r>
    </w:p>
    <w:p w:rsidR="005A3884" w:rsidRDefault="005A3884" w:rsidP="006728E9">
      <w:pPr>
        <w:pStyle w:val="a3"/>
        <w:numPr>
          <w:ilvl w:val="0"/>
          <w:numId w:val="7"/>
        </w:numPr>
      </w:pPr>
      <w:r>
        <w:t>Не е учредено по законна ред;</w:t>
      </w:r>
    </w:p>
    <w:p w:rsidR="005A3884" w:rsidRDefault="005A3884" w:rsidP="006728E9">
      <w:pPr>
        <w:pStyle w:val="a3"/>
        <w:numPr>
          <w:ilvl w:val="0"/>
          <w:numId w:val="7"/>
        </w:numPr>
      </w:pPr>
      <w:r>
        <w:t>Е обявено в несъстоятелност.</w:t>
      </w:r>
    </w:p>
    <w:p w:rsidR="005A3884" w:rsidRDefault="005A3884" w:rsidP="005A3884">
      <w:pPr>
        <w:ind w:left="750"/>
      </w:pPr>
      <w:r>
        <w:t>/2/Прекратяването на читалището по решение на окръжния съд може да бъде поставено по искане на прокурора,направено самостоятелно или след подаден сигнал от министъра на културата.</w:t>
      </w:r>
    </w:p>
    <w:p w:rsidR="005A3884" w:rsidRDefault="005A3884" w:rsidP="005A3884">
      <w:pPr>
        <w:ind w:left="750"/>
      </w:pPr>
      <w:r>
        <w:t>/3/Прекратяването на читалището по искане на прокурора се вписва служебно.</w:t>
      </w:r>
    </w:p>
    <w:p w:rsidR="005A3884" w:rsidRDefault="005A3884" w:rsidP="005A3884">
      <w:pPr>
        <w:ind w:left="750"/>
      </w:pPr>
      <w:r>
        <w:t>Чл23 За неуредените в този устав случаи  се прилага законът за юридическите лица с нестопанска цел и закона за народните читалища.</w:t>
      </w:r>
    </w:p>
    <w:p w:rsidR="005A3884" w:rsidRDefault="005A3884" w:rsidP="005A3884">
      <w:pPr>
        <w:ind w:left="750"/>
      </w:pPr>
      <w:r>
        <w:t>ГЛАВА ПЕТА</w:t>
      </w:r>
    </w:p>
    <w:p w:rsidR="005A3884" w:rsidRDefault="005A3884" w:rsidP="005A3884">
      <w:pPr>
        <w:ind w:left="750"/>
      </w:pPr>
      <w:r>
        <w:t xml:space="preserve">АДМИНИСТРАТИВНО НАКАЗАТЕЛНИ РАЗПОРЕДБИ </w:t>
      </w:r>
    </w:p>
    <w:p w:rsidR="005A3884" w:rsidRDefault="005A3884" w:rsidP="005A3884">
      <w:pPr>
        <w:ind w:left="750"/>
        <w:rPr>
          <w:lang w:val="en-US"/>
        </w:rPr>
      </w:pPr>
      <w:r>
        <w:t>Чл.</w:t>
      </w:r>
      <w:r w:rsidR="00DF5139">
        <w:t>24 Председателя или секретар на читалище,който предостави имущество в нарушение на чл.3, ал.4, се наказва с глоба в размер от 500 до 1000 лв. и с лишаване от право да заема изборна длъжност за срок 5 години</w:t>
      </w:r>
      <w:r w:rsidR="00C113E1">
        <w:t>.</w:t>
      </w:r>
    </w:p>
    <w:p w:rsidR="00DC1FE7" w:rsidRDefault="00DC1FE7" w:rsidP="005A3884">
      <w:pPr>
        <w:ind w:left="750"/>
      </w:pPr>
      <w:r>
        <w:t>Чл.25. Председател на читалището,който не заяви вписване в регистъра на читалищата в срока по чл.10,ал. 3, се наказва с глоба от 150 до 300лв.</w:t>
      </w:r>
    </w:p>
    <w:p w:rsidR="00DC1FE7" w:rsidRDefault="00DC1FE7" w:rsidP="005A3884">
      <w:pPr>
        <w:ind w:left="750"/>
      </w:pPr>
      <w:r>
        <w:t>Чл.26.Председател на читалище,който не представи доклад за изпълнението на читалищните дейности и за изразходваните от бюджета средства в срока по чл.21.ал.4,се наказва с глоба от 150 до 300лв.</w:t>
      </w:r>
    </w:p>
    <w:p w:rsidR="00DC1FE7" w:rsidRDefault="00DC1FE7" w:rsidP="005A3884">
      <w:pPr>
        <w:ind w:left="750"/>
      </w:pPr>
      <w:r>
        <w:t>Чл.27./1/Нарушенията се установяват с актове на:</w:t>
      </w:r>
    </w:p>
    <w:p w:rsidR="00DC1FE7" w:rsidRDefault="00DC1FE7" w:rsidP="00DC1FE7">
      <w:pPr>
        <w:pStyle w:val="a3"/>
        <w:numPr>
          <w:ilvl w:val="0"/>
          <w:numId w:val="8"/>
        </w:numPr>
      </w:pPr>
      <w:proofErr w:type="spellStart"/>
      <w:r>
        <w:t>Оправомощени</w:t>
      </w:r>
      <w:proofErr w:type="spellEnd"/>
      <w:r>
        <w:t xml:space="preserve"> от министъра на културата длъжностни лица – за нарушения по </w:t>
      </w:r>
      <w:proofErr w:type="spellStart"/>
      <w:r>
        <w:t>чл</w:t>
      </w:r>
      <w:proofErr w:type="spellEnd"/>
      <w:r>
        <w:t>,25;</w:t>
      </w:r>
    </w:p>
    <w:p w:rsidR="00DC1FE7" w:rsidRDefault="00DC1FE7" w:rsidP="00DC1FE7">
      <w:pPr>
        <w:pStyle w:val="a3"/>
        <w:numPr>
          <w:ilvl w:val="0"/>
          <w:numId w:val="8"/>
        </w:numPr>
      </w:pPr>
      <w:r>
        <w:lastRenderedPageBreak/>
        <w:t xml:space="preserve">Кмета на съответната община или </w:t>
      </w:r>
      <w:proofErr w:type="spellStart"/>
      <w:r>
        <w:t>оправомощени</w:t>
      </w:r>
      <w:proofErr w:type="spellEnd"/>
      <w:r>
        <w:t xml:space="preserve"> от него длъжностни лица </w:t>
      </w:r>
      <w:proofErr w:type="spellStart"/>
      <w:r>
        <w:t>лица</w:t>
      </w:r>
      <w:proofErr w:type="spellEnd"/>
      <w:r>
        <w:t xml:space="preserve"> – за нарушенията по чл.24 и 25,</w:t>
      </w:r>
    </w:p>
    <w:p w:rsidR="00275AB6" w:rsidRDefault="00DC1FE7" w:rsidP="00275AB6">
      <w:pPr>
        <w:ind w:left="750"/>
      </w:pPr>
      <w:r>
        <w:t xml:space="preserve">/2/Наказателните постановления се издават от министъра на културата или от </w:t>
      </w:r>
      <w:proofErr w:type="spellStart"/>
      <w:r>
        <w:t>оправомощен</w:t>
      </w:r>
      <w:proofErr w:type="spellEnd"/>
      <w:r>
        <w:t xml:space="preserve"> от него заместник-министър,съответно от кмета на общината</w:t>
      </w:r>
      <w:r w:rsidR="00275AB6">
        <w:t>.</w:t>
      </w:r>
    </w:p>
    <w:p w:rsidR="00275AB6" w:rsidRDefault="00275AB6" w:rsidP="00275AB6">
      <w:pPr>
        <w:ind w:left="750"/>
      </w:pPr>
      <w:r>
        <w:t>/3/ Съставянето на актовете,издаването,обжалването и изпълнението на наказателни постановления се извършват по реда на закона за административните нарушения и наказания.</w:t>
      </w:r>
    </w:p>
    <w:p w:rsidR="00275AB6" w:rsidRDefault="00275AB6" w:rsidP="00275AB6">
      <w:pPr>
        <w:ind w:left="750"/>
      </w:pPr>
      <w:r>
        <w:t>/4/Събраните глоби за нарушения по чл.25 се внасят в национален фонд ,,Култура,,.</w:t>
      </w:r>
    </w:p>
    <w:p w:rsidR="00275AB6" w:rsidRDefault="00275AB6" w:rsidP="00275AB6">
      <w:pPr>
        <w:ind w:left="750"/>
      </w:pPr>
      <w:r>
        <w:t xml:space="preserve">ДОПЪЛНИТЕЛНИ И ЗАКЛЮЧИТЕЛНИ РАЗПОРЕДБИ </w:t>
      </w:r>
    </w:p>
    <w:p w:rsidR="00275AB6" w:rsidRDefault="00275AB6" w:rsidP="00275AB6">
      <w:pPr>
        <w:pStyle w:val="a3"/>
        <w:numPr>
          <w:ilvl w:val="0"/>
          <w:numId w:val="9"/>
        </w:numPr>
      </w:pPr>
      <w:r>
        <w:t>Читалището има име,кръгъл печат с надпис: НАРОДНО ЧИТАЛИЩЕ ,,СВЕТЛИНА – 2016’’ село Джигурово,област Благоевград.</w:t>
      </w:r>
    </w:p>
    <w:p w:rsidR="00275AB6" w:rsidRDefault="00275AB6" w:rsidP="00275AB6">
      <w:pPr>
        <w:pStyle w:val="a3"/>
        <w:numPr>
          <w:ilvl w:val="0"/>
          <w:numId w:val="9"/>
        </w:numPr>
      </w:pPr>
      <w:r>
        <w:t>Празник на читалището е 24 май – деня на Св. Св. Кирил и Методий, на славянската писменост,на българската просвета и култура.</w:t>
      </w:r>
    </w:p>
    <w:p w:rsidR="00275AB6" w:rsidRDefault="00275AB6" w:rsidP="00275AB6">
      <w:pPr>
        <w:pStyle w:val="a3"/>
        <w:numPr>
          <w:ilvl w:val="0"/>
          <w:numId w:val="9"/>
        </w:numPr>
      </w:pPr>
      <w:r>
        <w:t>Устава е приет на общото събрание на читалището състояло се на …………… г.</w:t>
      </w:r>
    </w:p>
    <w:p w:rsidR="00275AB6" w:rsidRDefault="00275AB6" w:rsidP="00275AB6">
      <w:pPr>
        <w:pStyle w:val="a3"/>
        <w:numPr>
          <w:ilvl w:val="0"/>
          <w:numId w:val="9"/>
        </w:numPr>
      </w:pPr>
      <w:r>
        <w:t>Промени по устава може да се прави от общото събрание с мнозинство най – малко две трети от всички членове</w:t>
      </w:r>
      <w:r w:rsidR="00174726">
        <w:t xml:space="preserve"> на читалището.</w:t>
      </w:r>
      <w:r>
        <w:t xml:space="preserve"> </w:t>
      </w:r>
    </w:p>
    <w:p w:rsidR="00DC1FE7" w:rsidRPr="00DC1FE7" w:rsidRDefault="00DC1FE7" w:rsidP="00275AB6">
      <w:pPr>
        <w:ind w:left="750"/>
      </w:pPr>
      <w:r>
        <w:t xml:space="preserve">  </w:t>
      </w:r>
    </w:p>
    <w:p w:rsidR="00C113E1" w:rsidRDefault="00C113E1" w:rsidP="005A3884">
      <w:pPr>
        <w:ind w:left="750"/>
      </w:pPr>
    </w:p>
    <w:p w:rsidR="005A3884" w:rsidRDefault="005A3884" w:rsidP="005A3884">
      <w:pPr>
        <w:ind w:left="750"/>
      </w:pPr>
    </w:p>
    <w:p w:rsidR="005A3884" w:rsidRDefault="005A3884" w:rsidP="005A3884">
      <w:pPr>
        <w:ind w:left="750"/>
      </w:pPr>
    </w:p>
    <w:p w:rsidR="006728E9" w:rsidRDefault="006728E9" w:rsidP="006728E9"/>
    <w:p w:rsidR="00BC6611" w:rsidRDefault="00BC6611" w:rsidP="009B7579">
      <w:pPr>
        <w:pStyle w:val="a3"/>
      </w:pPr>
    </w:p>
    <w:p w:rsidR="00F40104" w:rsidRDefault="00F40104" w:rsidP="00F40104"/>
    <w:p w:rsidR="00A94C58" w:rsidRPr="00A94C58" w:rsidRDefault="00A94C58" w:rsidP="00537A60">
      <w:pPr>
        <w:ind w:left="360"/>
      </w:pPr>
    </w:p>
    <w:p w:rsidR="00A94C58" w:rsidRPr="00A94C58" w:rsidRDefault="00A94C58" w:rsidP="00537A60">
      <w:pPr>
        <w:ind w:left="360"/>
        <w:rPr>
          <w:lang w:val="en-US"/>
        </w:rPr>
      </w:pPr>
    </w:p>
    <w:p w:rsidR="00A3064A" w:rsidRDefault="00A3064A"/>
    <w:sectPr w:rsidR="00A3064A" w:rsidSect="006961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C1CF6"/>
    <w:multiLevelType w:val="hybridMultilevel"/>
    <w:tmpl w:val="BD12CF1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D716CAA"/>
    <w:multiLevelType w:val="hybridMultilevel"/>
    <w:tmpl w:val="492A55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DF22EE3"/>
    <w:multiLevelType w:val="hybridMultilevel"/>
    <w:tmpl w:val="24EAAB5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29444CF7"/>
    <w:multiLevelType w:val="hybridMultilevel"/>
    <w:tmpl w:val="623022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2A24557D"/>
    <w:multiLevelType w:val="hybridMultilevel"/>
    <w:tmpl w:val="A9F83E3C"/>
    <w:lvl w:ilvl="0" w:tplc="E9728026">
      <w:start w:val="1"/>
      <w:numFmt w:val="decimal"/>
      <w:lvlText w:val="%1."/>
      <w:lvlJc w:val="left"/>
      <w:pPr>
        <w:ind w:left="1110" w:hanging="360"/>
      </w:pPr>
      <w:rPr>
        <w:rFonts w:hint="default"/>
      </w:rPr>
    </w:lvl>
    <w:lvl w:ilvl="1" w:tplc="04020019" w:tentative="1">
      <w:start w:val="1"/>
      <w:numFmt w:val="lowerLetter"/>
      <w:lvlText w:val="%2."/>
      <w:lvlJc w:val="left"/>
      <w:pPr>
        <w:ind w:left="1830" w:hanging="360"/>
      </w:pPr>
    </w:lvl>
    <w:lvl w:ilvl="2" w:tplc="0402001B" w:tentative="1">
      <w:start w:val="1"/>
      <w:numFmt w:val="lowerRoman"/>
      <w:lvlText w:val="%3."/>
      <w:lvlJc w:val="right"/>
      <w:pPr>
        <w:ind w:left="2550" w:hanging="180"/>
      </w:pPr>
    </w:lvl>
    <w:lvl w:ilvl="3" w:tplc="0402000F" w:tentative="1">
      <w:start w:val="1"/>
      <w:numFmt w:val="decimal"/>
      <w:lvlText w:val="%4."/>
      <w:lvlJc w:val="left"/>
      <w:pPr>
        <w:ind w:left="3270" w:hanging="360"/>
      </w:pPr>
    </w:lvl>
    <w:lvl w:ilvl="4" w:tplc="04020019" w:tentative="1">
      <w:start w:val="1"/>
      <w:numFmt w:val="lowerLetter"/>
      <w:lvlText w:val="%5."/>
      <w:lvlJc w:val="left"/>
      <w:pPr>
        <w:ind w:left="3990" w:hanging="360"/>
      </w:pPr>
    </w:lvl>
    <w:lvl w:ilvl="5" w:tplc="0402001B" w:tentative="1">
      <w:start w:val="1"/>
      <w:numFmt w:val="lowerRoman"/>
      <w:lvlText w:val="%6."/>
      <w:lvlJc w:val="right"/>
      <w:pPr>
        <w:ind w:left="4710" w:hanging="180"/>
      </w:pPr>
    </w:lvl>
    <w:lvl w:ilvl="6" w:tplc="0402000F" w:tentative="1">
      <w:start w:val="1"/>
      <w:numFmt w:val="decimal"/>
      <w:lvlText w:val="%7."/>
      <w:lvlJc w:val="left"/>
      <w:pPr>
        <w:ind w:left="5430" w:hanging="360"/>
      </w:pPr>
    </w:lvl>
    <w:lvl w:ilvl="7" w:tplc="04020019" w:tentative="1">
      <w:start w:val="1"/>
      <w:numFmt w:val="lowerLetter"/>
      <w:lvlText w:val="%8."/>
      <w:lvlJc w:val="left"/>
      <w:pPr>
        <w:ind w:left="6150" w:hanging="360"/>
      </w:pPr>
    </w:lvl>
    <w:lvl w:ilvl="8" w:tplc="0402001B" w:tentative="1">
      <w:start w:val="1"/>
      <w:numFmt w:val="lowerRoman"/>
      <w:lvlText w:val="%9."/>
      <w:lvlJc w:val="right"/>
      <w:pPr>
        <w:ind w:left="6870" w:hanging="180"/>
      </w:pPr>
    </w:lvl>
  </w:abstractNum>
  <w:abstractNum w:abstractNumId="5">
    <w:nsid w:val="31FC4641"/>
    <w:multiLevelType w:val="hybridMultilevel"/>
    <w:tmpl w:val="9634E240"/>
    <w:lvl w:ilvl="0" w:tplc="C826CDA4">
      <w:start w:val="1"/>
      <w:numFmt w:val="decimal"/>
      <w:lvlText w:val="%1."/>
      <w:lvlJc w:val="left"/>
      <w:pPr>
        <w:ind w:left="1110" w:hanging="360"/>
      </w:pPr>
      <w:rPr>
        <w:rFonts w:hint="default"/>
      </w:rPr>
    </w:lvl>
    <w:lvl w:ilvl="1" w:tplc="04020019" w:tentative="1">
      <w:start w:val="1"/>
      <w:numFmt w:val="lowerLetter"/>
      <w:lvlText w:val="%2."/>
      <w:lvlJc w:val="left"/>
      <w:pPr>
        <w:ind w:left="1830" w:hanging="360"/>
      </w:pPr>
    </w:lvl>
    <w:lvl w:ilvl="2" w:tplc="0402001B" w:tentative="1">
      <w:start w:val="1"/>
      <w:numFmt w:val="lowerRoman"/>
      <w:lvlText w:val="%3."/>
      <w:lvlJc w:val="right"/>
      <w:pPr>
        <w:ind w:left="2550" w:hanging="180"/>
      </w:pPr>
    </w:lvl>
    <w:lvl w:ilvl="3" w:tplc="0402000F" w:tentative="1">
      <w:start w:val="1"/>
      <w:numFmt w:val="decimal"/>
      <w:lvlText w:val="%4."/>
      <w:lvlJc w:val="left"/>
      <w:pPr>
        <w:ind w:left="3270" w:hanging="360"/>
      </w:pPr>
    </w:lvl>
    <w:lvl w:ilvl="4" w:tplc="04020019" w:tentative="1">
      <w:start w:val="1"/>
      <w:numFmt w:val="lowerLetter"/>
      <w:lvlText w:val="%5."/>
      <w:lvlJc w:val="left"/>
      <w:pPr>
        <w:ind w:left="3990" w:hanging="360"/>
      </w:pPr>
    </w:lvl>
    <w:lvl w:ilvl="5" w:tplc="0402001B" w:tentative="1">
      <w:start w:val="1"/>
      <w:numFmt w:val="lowerRoman"/>
      <w:lvlText w:val="%6."/>
      <w:lvlJc w:val="right"/>
      <w:pPr>
        <w:ind w:left="4710" w:hanging="180"/>
      </w:pPr>
    </w:lvl>
    <w:lvl w:ilvl="6" w:tplc="0402000F" w:tentative="1">
      <w:start w:val="1"/>
      <w:numFmt w:val="decimal"/>
      <w:lvlText w:val="%7."/>
      <w:lvlJc w:val="left"/>
      <w:pPr>
        <w:ind w:left="5430" w:hanging="360"/>
      </w:pPr>
    </w:lvl>
    <w:lvl w:ilvl="7" w:tplc="04020019" w:tentative="1">
      <w:start w:val="1"/>
      <w:numFmt w:val="lowerLetter"/>
      <w:lvlText w:val="%8."/>
      <w:lvlJc w:val="left"/>
      <w:pPr>
        <w:ind w:left="6150" w:hanging="360"/>
      </w:pPr>
    </w:lvl>
    <w:lvl w:ilvl="8" w:tplc="0402001B" w:tentative="1">
      <w:start w:val="1"/>
      <w:numFmt w:val="lowerRoman"/>
      <w:lvlText w:val="%9."/>
      <w:lvlJc w:val="right"/>
      <w:pPr>
        <w:ind w:left="6870" w:hanging="180"/>
      </w:pPr>
    </w:lvl>
  </w:abstractNum>
  <w:abstractNum w:abstractNumId="6">
    <w:nsid w:val="5E8F670E"/>
    <w:multiLevelType w:val="hybridMultilevel"/>
    <w:tmpl w:val="05C81C78"/>
    <w:lvl w:ilvl="0" w:tplc="59244ED0">
      <w:start w:val="1"/>
      <w:numFmt w:val="decimal"/>
      <w:lvlText w:val="%1."/>
      <w:lvlJc w:val="left"/>
      <w:pPr>
        <w:ind w:left="1110" w:hanging="360"/>
      </w:pPr>
      <w:rPr>
        <w:rFonts w:hint="default"/>
      </w:rPr>
    </w:lvl>
    <w:lvl w:ilvl="1" w:tplc="04020019" w:tentative="1">
      <w:start w:val="1"/>
      <w:numFmt w:val="lowerLetter"/>
      <w:lvlText w:val="%2."/>
      <w:lvlJc w:val="left"/>
      <w:pPr>
        <w:ind w:left="1830" w:hanging="360"/>
      </w:pPr>
    </w:lvl>
    <w:lvl w:ilvl="2" w:tplc="0402001B" w:tentative="1">
      <w:start w:val="1"/>
      <w:numFmt w:val="lowerRoman"/>
      <w:lvlText w:val="%3."/>
      <w:lvlJc w:val="right"/>
      <w:pPr>
        <w:ind w:left="2550" w:hanging="180"/>
      </w:pPr>
    </w:lvl>
    <w:lvl w:ilvl="3" w:tplc="0402000F" w:tentative="1">
      <w:start w:val="1"/>
      <w:numFmt w:val="decimal"/>
      <w:lvlText w:val="%4."/>
      <w:lvlJc w:val="left"/>
      <w:pPr>
        <w:ind w:left="3270" w:hanging="360"/>
      </w:pPr>
    </w:lvl>
    <w:lvl w:ilvl="4" w:tplc="04020019" w:tentative="1">
      <w:start w:val="1"/>
      <w:numFmt w:val="lowerLetter"/>
      <w:lvlText w:val="%5."/>
      <w:lvlJc w:val="left"/>
      <w:pPr>
        <w:ind w:left="3990" w:hanging="360"/>
      </w:pPr>
    </w:lvl>
    <w:lvl w:ilvl="5" w:tplc="0402001B" w:tentative="1">
      <w:start w:val="1"/>
      <w:numFmt w:val="lowerRoman"/>
      <w:lvlText w:val="%6."/>
      <w:lvlJc w:val="right"/>
      <w:pPr>
        <w:ind w:left="4710" w:hanging="180"/>
      </w:pPr>
    </w:lvl>
    <w:lvl w:ilvl="6" w:tplc="0402000F" w:tentative="1">
      <w:start w:val="1"/>
      <w:numFmt w:val="decimal"/>
      <w:lvlText w:val="%7."/>
      <w:lvlJc w:val="left"/>
      <w:pPr>
        <w:ind w:left="5430" w:hanging="360"/>
      </w:pPr>
    </w:lvl>
    <w:lvl w:ilvl="7" w:tplc="04020019" w:tentative="1">
      <w:start w:val="1"/>
      <w:numFmt w:val="lowerLetter"/>
      <w:lvlText w:val="%8."/>
      <w:lvlJc w:val="left"/>
      <w:pPr>
        <w:ind w:left="6150" w:hanging="360"/>
      </w:pPr>
    </w:lvl>
    <w:lvl w:ilvl="8" w:tplc="0402001B" w:tentative="1">
      <w:start w:val="1"/>
      <w:numFmt w:val="lowerRoman"/>
      <w:lvlText w:val="%9."/>
      <w:lvlJc w:val="right"/>
      <w:pPr>
        <w:ind w:left="6870" w:hanging="180"/>
      </w:pPr>
    </w:lvl>
  </w:abstractNum>
  <w:abstractNum w:abstractNumId="7">
    <w:nsid w:val="6C524B2A"/>
    <w:multiLevelType w:val="hybridMultilevel"/>
    <w:tmpl w:val="3B9AE328"/>
    <w:lvl w:ilvl="0" w:tplc="4544B7B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nsid w:val="72B316BF"/>
    <w:multiLevelType w:val="hybridMultilevel"/>
    <w:tmpl w:val="9C42034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8"/>
  </w:num>
  <w:num w:numId="5">
    <w:abstractNumId w:val="3"/>
  </w:num>
  <w:num w:numId="6">
    <w:abstractNumId w:val="7"/>
  </w:num>
  <w:num w:numId="7">
    <w:abstractNumId w:val="5"/>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3064A"/>
    <w:rsid w:val="000F52DB"/>
    <w:rsid w:val="00174726"/>
    <w:rsid w:val="001E006B"/>
    <w:rsid w:val="00232088"/>
    <w:rsid w:val="00275AB6"/>
    <w:rsid w:val="002C1F09"/>
    <w:rsid w:val="00317C30"/>
    <w:rsid w:val="00371C48"/>
    <w:rsid w:val="003A2C51"/>
    <w:rsid w:val="00457941"/>
    <w:rsid w:val="004E1DEB"/>
    <w:rsid w:val="004E3EEA"/>
    <w:rsid w:val="00527883"/>
    <w:rsid w:val="00537A60"/>
    <w:rsid w:val="005A3884"/>
    <w:rsid w:val="005E0E49"/>
    <w:rsid w:val="00631687"/>
    <w:rsid w:val="00662793"/>
    <w:rsid w:val="006728E9"/>
    <w:rsid w:val="00675E79"/>
    <w:rsid w:val="006961D4"/>
    <w:rsid w:val="006E7B9E"/>
    <w:rsid w:val="0083308C"/>
    <w:rsid w:val="008723E4"/>
    <w:rsid w:val="00922778"/>
    <w:rsid w:val="009B7579"/>
    <w:rsid w:val="009C617B"/>
    <w:rsid w:val="009D0A26"/>
    <w:rsid w:val="00A1174F"/>
    <w:rsid w:val="00A3064A"/>
    <w:rsid w:val="00A629E3"/>
    <w:rsid w:val="00A633CD"/>
    <w:rsid w:val="00A65219"/>
    <w:rsid w:val="00A94C58"/>
    <w:rsid w:val="00AF466B"/>
    <w:rsid w:val="00B30895"/>
    <w:rsid w:val="00B428A1"/>
    <w:rsid w:val="00B616D2"/>
    <w:rsid w:val="00BC6611"/>
    <w:rsid w:val="00BD4DFA"/>
    <w:rsid w:val="00C113E1"/>
    <w:rsid w:val="00C67D50"/>
    <w:rsid w:val="00CB2985"/>
    <w:rsid w:val="00CF77C4"/>
    <w:rsid w:val="00D019C1"/>
    <w:rsid w:val="00DB0BCE"/>
    <w:rsid w:val="00DC1FE7"/>
    <w:rsid w:val="00DD6606"/>
    <w:rsid w:val="00DF5139"/>
    <w:rsid w:val="00E07D0E"/>
    <w:rsid w:val="00E379CB"/>
    <w:rsid w:val="00E41B37"/>
    <w:rsid w:val="00F05667"/>
    <w:rsid w:val="00F21034"/>
    <w:rsid w:val="00F40104"/>
    <w:rsid w:val="00FD1609"/>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1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A6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2359</Words>
  <Characters>13449</Characters>
  <Application>Microsoft Office Word</Application>
  <DocSecurity>0</DocSecurity>
  <Lines>112</Lines>
  <Paragraphs>31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GamePC</dc:creator>
  <cp:lastModifiedBy>GamePC</cp:lastModifiedBy>
  <cp:revision>5</cp:revision>
  <dcterms:created xsi:type="dcterms:W3CDTF">2019-09-20T07:00:00Z</dcterms:created>
  <dcterms:modified xsi:type="dcterms:W3CDTF">2019-09-20T07:02:00Z</dcterms:modified>
</cp:coreProperties>
</file>