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4F" w:rsidRDefault="00A9414F" w:rsidP="00090B81">
      <w:pPr>
        <w:jc w:val="center"/>
        <w:rPr>
          <w:b/>
          <w:sz w:val="44"/>
          <w:szCs w:val="44"/>
        </w:rPr>
      </w:pPr>
    </w:p>
    <w:p w:rsidR="00A9414F" w:rsidRDefault="00A9414F" w:rsidP="00090B81">
      <w:pPr>
        <w:jc w:val="center"/>
        <w:rPr>
          <w:b/>
          <w:sz w:val="44"/>
          <w:szCs w:val="44"/>
        </w:rPr>
      </w:pPr>
    </w:p>
    <w:p w:rsidR="00090B81" w:rsidRPr="00D24F09" w:rsidRDefault="00090B81" w:rsidP="00090B81">
      <w:pPr>
        <w:jc w:val="center"/>
        <w:rPr>
          <w:b/>
          <w:sz w:val="44"/>
          <w:szCs w:val="44"/>
        </w:rPr>
      </w:pPr>
      <w:r w:rsidRPr="00D24F09">
        <w:rPr>
          <w:b/>
          <w:sz w:val="44"/>
          <w:szCs w:val="44"/>
        </w:rPr>
        <w:t>Г  О  Д  И  Ш  Е  Н     О   Т  Ч  Е  Т</w:t>
      </w:r>
    </w:p>
    <w:p w:rsidR="00090B81" w:rsidRDefault="00090B81" w:rsidP="00090B81">
      <w:pPr>
        <w:jc w:val="center"/>
        <w:rPr>
          <w:b/>
          <w:sz w:val="36"/>
          <w:szCs w:val="36"/>
        </w:rPr>
      </w:pPr>
      <w:r w:rsidRPr="00D24F09">
        <w:rPr>
          <w:b/>
          <w:sz w:val="36"/>
          <w:szCs w:val="36"/>
        </w:rPr>
        <w:t xml:space="preserve">За дейността на Народно читалище“Тодор </w:t>
      </w:r>
      <w:proofErr w:type="spellStart"/>
      <w:r w:rsidRPr="00D24F09">
        <w:rPr>
          <w:b/>
          <w:sz w:val="36"/>
          <w:szCs w:val="36"/>
        </w:rPr>
        <w:t>Каблешков</w:t>
      </w:r>
      <w:proofErr w:type="spellEnd"/>
      <w:r w:rsidR="00602410">
        <w:rPr>
          <w:b/>
          <w:sz w:val="36"/>
          <w:szCs w:val="36"/>
        </w:rPr>
        <w:t xml:space="preserve"> – 1874“с.Голямо Белово  за 2018</w:t>
      </w:r>
      <w:r w:rsidRPr="00D24F09">
        <w:rPr>
          <w:b/>
          <w:sz w:val="36"/>
          <w:szCs w:val="36"/>
        </w:rPr>
        <w:t xml:space="preserve"> год.</w:t>
      </w:r>
    </w:p>
    <w:p w:rsidR="00090B81" w:rsidRPr="00D24F09" w:rsidRDefault="00090B81" w:rsidP="00090B81">
      <w:pPr>
        <w:jc w:val="center"/>
        <w:rPr>
          <w:b/>
          <w:sz w:val="28"/>
          <w:szCs w:val="28"/>
        </w:rPr>
      </w:pPr>
    </w:p>
    <w:p w:rsidR="00090B81" w:rsidRPr="00D24F09" w:rsidRDefault="00090B81" w:rsidP="00090B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4F09">
        <w:rPr>
          <w:sz w:val="28"/>
          <w:szCs w:val="28"/>
        </w:rPr>
        <w:t xml:space="preserve"> Народните читалища са първите най-стари организирани структури на гражданското общество в България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.Те са  уникални по своята същност граждански доброволни обединения,появили се далеч преди всички познати днес неправителствени организации,заемащи особено място в нашата история и имащи съществена роля  за утвърждаване ценностите на гражданското общество у нас.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Чи</w:t>
      </w:r>
      <w:r w:rsidRPr="00D24F09">
        <w:rPr>
          <w:sz w:val="28"/>
          <w:szCs w:val="28"/>
        </w:rPr>
        <w:t>талищата са безспорно припознати от българското общество като устойчиви културни институции,които имот специфична мисия за съхранение и развитие на традиционните ценности на нацията.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4F09">
        <w:rPr>
          <w:sz w:val="28"/>
          <w:szCs w:val="28"/>
        </w:rPr>
        <w:t xml:space="preserve">Едно от стотиците български </w:t>
      </w:r>
      <w:proofErr w:type="spellStart"/>
      <w:r w:rsidRPr="00D24F09">
        <w:rPr>
          <w:sz w:val="28"/>
          <w:szCs w:val="28"/>
        </w:rPr>
        <w:t>читолища</w:t>
      </w:r>
      <w:proofErr w:type="spellEnd"/>
      <w:r w:rsidRPr="00D24F09">
        <w:rPr>
          <w:sz w:val="28"/>
          <w:szCs w:val="28"/>
        </w:rPr>
        <w:t xml:space="preserve"> е и Народно читалище“Тодор </w:t>
      </w:r>
      <w:proofErr w:type="spellStart"/>
      <w:r w:rsidRPr="00D24F09">
        <w:rPr>
          <w:sz w:val="28"/>
          <w:szCs w:val="28"/>
        </w:rPr>
        <w:t>Каблешков–</w:t>
      </w:r>
      <w:proofErr w:type="spellEnd"/>
      <w:r w:rsidRPr="00D24F09">
        <w:rPr>
          <w:sz w:val="28"/>
          <w:szCs w:val="28"/>
        </w:rPr>
        <w:t xml:space="preserve"> 1874“ с.Голямо Белово.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Измина  още една не лека година изпълнена с постоянно напрежение и стремеж,непрекъснато да доказваме дейността на читалището,неговата необходимост от съществуване,като единствена културна институция на територията на с. Голямо Белово, разпространяваща духовни ценности,то е средище</w:t>
      </w:r>
      <w:r>
        <w:rPr>
          <w:sz w:val="28"/>
          <w:szCs w:val="28"/>
        </w:rPr>
        <w:t xml:space="preserve"> к</w:t>
      </w:r>
      <w:r w:rsidRPr="00D24F09">
        <w:rPr>
          <w:sz w:val="28"/>
          <w:szCs w:val="28"/>
        </w:rPr>
        <w:t>ъдето разцъфтява талантът на българина и българското изкуство.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4F09">
        <w:rPr>
          <w:sz w:val="28"/>
          <w:szCs w:val="28"/>
        </w:rPr>
        <w:t>В оскъдният социален пейзаж на повече от две десетилетия от началото на прехода,читалището ни запази доброто си име,защото то не се отчужди от хората,не загуби тяхното доверие</w:t>
      </w:r>
      <w:r>
        <w:rPr>
          <w:sz w:val="28"/>
          <w:szCs w:val="28"/>
        </w:rPr>
        <w:t xml:space="preserve"> и подкрепа.При нас хората се чу</w:t>
      </w:r>
      <w:r w:rsidR="00831C4C">
        <w:rPr>
          <w:sz w:val="28"/>
          <w:szCs w:val="28"/>
        </w:rPr>
        <w:t>в</w:t>
      </w:r>
      <w:r w:rsidRPr="00D24F09">
        <w:rPr>
          <w:sz w:val="28"/>
          <w:szCs w:val="28"/>
        </w:rPr>
        <w:t>стват добре дошли,поканени да  покажат своето творческо или онова което социалните пространства не предлагат възможности.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Читалищното настоятелство работи по предварително изготвен план обхващаш различни видови дейности осъществявани в читалището.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 xml:space="preserve">Провеждат се редовно заседания като решенията,които е вземало са изключително и само в интерес на добрата дейност на читалището и неговото оцеляване . Поради липса на училище и детска градина </w:t>
      </w:r>
      <w:r w:rsidRPr="00D24F09">
        <w:rPr>
          <w:sz w:val="28"/>
          <w:szCs w:val="28"/>
        </w:rPr>
        <w:lastRenderedPageBreak/>
        <w:t xml:space="preserve">,НЧ“Тодор </w:t>
      </w:r>
      <w:proofErr w:type="spellStart"/>
      <w:r w:rsidRPr="00D24F09">
        <w:rPr>
          <w:sz w:val="28"/>
          <w:szCs w:val="28"/>
        </w:rPr>
        <w:t>Каблешков</w:t>
      </w:r>
      <w:proofErr w:type="spellEnd"/>
      <w:r w:rsidRPr="00D24F09">
        <w:rPr>
          <w:sz w:val="28"/>
          <w:szCs w:val="28"/>
        </w:rPr>
        <w:t xml:space="preserve"> –1874“ е единствената културна информационна институция на територията на с.Голямо Белово.С всичките си форми на работа ръководството на читалището се стреми, то да бъде един привлекателен център обединяващ интересите и потребностите на населението от всички възрастови групи,обединява действията им за по-богат културен живот на селището в което живеем.Показателен е фактът,че все по</w:t>
      </w:r>
      <w:r w:rsidR="00831C4C">
        <w:rPr>
          <w:sz w:val="28"/>
          <w:szCs w:val="28"/>
        </w:rPr>
        <w:t>вече млади хора вземат участие  в</w:t>
      </w:r>
      <w:r w:rsidRPr="00D24F09">
        <w:rPr>
          <w:sz w:val="28"/>
          <w:szCs w:val="28"/>
        </w:rPr>
        <w:t xml:space="preserve"> живота на читалището– разбира се всеки според интересите си – в съставите на художествената самодейност,като читател ползващи учебна, художествена и научно- популярна литература и др.дейности.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Съществуващата към читали</w:t>
      </w:r>
      <w:r w:rsidR="00602410">
        <w:rPr>
          <w:sz w:val="28"/>
          <w:szCs w:val="28"/>
        </w:rPr>
        <w:t>щето библиотека разполага с 9703</w:t>
      </w:r>
      <w:r w:rsidRPr="00D24F09">
        <w:rPr>
          <w:sz w:val="28"/>
          <w:szCs w:val="28"/>
        </w:rPr>
        <w:t xml:space="preserve"> тома художествена и справочна литература.Поради ограничения размер на финансови средства не беше направен абонамент на периодични издания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Редовни</w:t>
      </w:r>
      <w:r w:rsidR="00602410">
        <w:rPr>
          <w:sz w:val="28"/>
          <w:szCs w:val="28"/>
        </w:rPr>
        <w:t xml:space="preserve"> читатели на библиотеката са 123</w:t>
      </w:r>
      <w:r w:rsidRPr="00D24F09">
        <w:rPr>
          <w:sz w:val="28"/>
          <w:szCs w:val="28"/>
        </w:rPr>
        <w:t xml:space="preserve"> души,като повечето са деца следвани от пенсионери,безработни и др.Работи се индивидуално със всеки читател според интересите и изискванията им,които имат.През летните месеци посещенията в библиотеката нарастват поради пребиваване на хора от други населени места в период на отпуски и ваканции.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Финансирането на читалището се осъществява от Министерството на културата с годишна субсидия,лични приходи от членски внос и дарения от лица и фирми ,които  съпричастни с дейността на читалището и подкрепата на Общинското ръководство в лицето на Г-н кмета инж.Костадин</w:t>
      </w:r>
      <w:r w:rsidR="00602410">
        <w:rPr>
          <w:sz w:val="28"/>
          <w:szCs w:val="28"/>
        </w:rPr>
        <w:t xml:space="preserve"> </w:t>
      </w:r>
      <w:r w:rsidRPr="00D24F09">
        <w:rPr>
          <w:sz w:val="28"/>
          <w:szCs w:val="28"/>
        </w:rPr>
        <w:t xml:space="preserve"> </w:t>
      </w:r>
      <w:proofErr w:type="spellStart"/>
      <w:r w:rsidRPr="00D24F09">
        <w:rPr>
          <w:sz w:val="28"/>
          <w:szCs w:val="28"/>
        </w:rPr>
        <w:t>Варев</w:t>
      </w:r>
      <w:proofErr w:type="spellEnd"/>
      <w:r w:rsidRPr="00D24F09">
        <w:rPr>
          <w:sz w:val="28"/>
          <w:szCs w:val="28"/>
        </w:rPr>
        <w:t>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4F09">
        <w:rPr>
          <w:sz w:val="28"/>
          <w:szCs w:val="28"/>
        </w:rPr>
        <w:t>За използването на финансовите средства се прави ежегоден финансов отчет,който се предоставя на вниманието на читалищните членове на общите годишни събрания.С финансовият отчет ще Ви запознаем на настоящето събрание и сами ще се убедите,че средствата с които разполага читалището са крайно ограничени,но ръководството се е старало да бъдат използвани по-най рационален начин.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Читалището във своята многогодишно дейност е съхранило традициите на бита и  културата и води много добър и организационен живот.Доказателство за това е организирането и провеждането на тържества и чествания съвместно с хората от различни възрастови групи обхващащи хора от  7 до 80 годишна възраст,като тази дейност не е кампанийна а постоянна.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Многобройните участия във фолклорни фестивали и събори,заслужено печелените медали,грамоти и призове внасят колорит в делника на с.Голямо Белово и допринасят за утвърждаването му като средище на духовен и културен център.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4F09">
        <w:rPr>
          <w:sz w:val="28"/>
          <w:szCs w:val="28"/>
        </w:rPr>
        <w:t>По отношение на работата и изявите на самодейните колективи съществуващи в читалището можем да се похвалим с много добра и ползотворна дейност.За всяка календарна година се изработва програма  за отбелязване национални,общински местни и читалищни мероприятия в които колективите се представят по достоен начин.И тук основен е финансовия проблем,но със съдействието на спонсори и участие с лични средства на участниците можем да се похвалим с много добри изяви и участия в общински,регионални и национални фолклорни изяви.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Читалището непрекъснато доказва своето място в обществения и културен живот на селото.Чества всички бележити дати и годишнини от местно и национално значение,отбелязват се всички традиционни празници .</w:t>
      </w:r>
    </w:p>
    <w:p w:rsidR="00090B81" w:rsidRPr="00D24F09" w:rsidRDefault="00602410" w:rsidP="00090B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През 2018</w:t>
      </w:r>
      <w:bookmarkStart w:id="0" w:name="_GoBack"/>
      <w:bookmarkEnd w:id="0"/>
      <w:r w:rsidR="00090B81">
        <w:rPr>
          <w:sz w:val="28"/>
          <w:szCs w:val="28"/>
        </w:rPr>
        <w:t xml:space="preserve"> год.сме основ</w:t>
      </w:r>
      <w:r w:rsidR="00090B81" w:rsidRPr="00D24F09">
        <w:rPr>
          <w:sz w:val="28"/>
          <w:szCs w:val="28"/>
        </w:rPr>
        <w:t>ни организатори и участници в следните мероприятия:</w:t>
      </w:r>
    </w:p>
    <w:p w:rsidR="00090B81" w:rsidRPr="00D24F09" w:rsidRDefault="00090B81" w:rsidP="00090B81">
      <w:pPr>
        <w:pStyle w:val="a3"/>
        <w:rPr>
          <w:sz w:val="28"/>
          <w:szCs w:val="28"/>
        </w:rPr>
      </w:pPr>
    </w:p>
    <w:p w:rsidR="00090B81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8 януари – организиране и провеждане на т</w:t>
      </w:r>
      <w:r>
        <w:rPr>
          <w:sz w:val="28"/>
          <w:szCs w:val="28"/>
        </w:rPr>
        <w:t>радиционен местен празник „БАБИН</w:t>
      </w:r>
      <w:r w:rsidRPr="00D24F09">
        <w:rPr>
          <w:sz w:val="28"/>
          <w:szCs w:val="28"/>
        </w:rPr>
        <w:t xml:space="preserve"> ДЕН“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 януари – Освобождението на Белово от турско робство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</w:t>
      </w:r>
      <w:r w:rsidRPr="00D24F09">
        <w:rPr>
          <w:sz w:val="28"/>
          <w:szCs w:val="28"/>
        </w:rPr>
        <w:t>ви март –ден на самодееца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3-ти март Освобождението на България от турско робство</w:t>
      </w:r>
    </w:p>
    <w:p w:rsidR="00090B81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 xml:space="preserve">8-ми март –Международен ден на жената  -съвместно с </w:t>
      </w:r>
    </w:p>
    <w:p w:rsidR="00090B81" w:rsidRDefault="00090B81" w:rsidP="00090B81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пенсионерски клуб.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22-ри март– Празнуване на първа пролет 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10- ти април –карнавал на герой от приказки и маратон на четенето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30-ти април –организиране народен обичай „ЛАЗАРУВАНЕ“ –с детска фолклорна група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1-ви май – „ВЕЛИКДЕН“ –участие на женски хор в църковните песнопения,изложба на писани великденски яйца ,изработени от групата за народно творчество състояща се от деца.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24-май –Ден на българската просвета и култура с децата.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1-ви Юни-Ден на детето – изяви на децата,рисунка на асфалт,спортни игри и др.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2 – Юни –Поднасяне на цветя и венци и рецитал с децата.</w:t>
      </w:r>
    </w:p>
    <w:p w:rsidR="00A01EEC" w:rsidRPr="00A01EEC" w:rsidRDefault="00090B81" w:rsidP="00A01E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 xml:space="preserve">Юли и Август – лятна работа с деца – организиране на походи,спортни игри ,кулинарен </w:t>
      </w:r>
      <w:r w:rsidRPr="00A01EEC">
        <w:rPr>
          <w:sz w:val="28"/>
          <w:szCs w:val="28"/>
        </w:rPr>
        <w:t>курс и др.</w:t>
      </w:r>
      <w:r w:rsidR="00A01EEC" w:rsidRPr="00A01EEC">
        <w:rPr>
          <w:sz w:val="28"/>
          <w:szCs w:val="28"/>
        </w:rPr>
        <w:t xml:space="preserve"> и</w:t>
      </w:r>
    </w:p>
    <w:p w:rsidR="00090B81" w:rsidRPr="00A01EEC" w:rsidRDefault="00090B81" w:rsidP="00A01E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EEC">
        <w:rPr>
          <w:sz w:val="28"/>
          <w:szCs w:val="28"/>
        </w:rPr>
        <w:t>26,27 – 28 август – участие в СВЕТОВЕН ШАМПИОНАТ по фолклор гр.Несебър –спечелих</w:t>
      </w:r>
      <w:r w:rsidR="00831C4C">
        <w:rPr>
          <w:sz w:val="28"/>
          <w:szCs w:val="28"/>
        </w:rPr>
        <w:t xml:space="preserve">ме ЗЛАТЕН МЕДАЛ и грамота </w:t>
      </w:r>
      <w:proofErr w:type="spellStart"/>
      <w:r w:rsidR="00831C4C">
        <w:rPr>
          <w:sz w:val="28"/>
          <w:szCs w:val="28"/>
        </w:rPr>
        <w:t>Лауриа</w:t>
      </w:r>
      <w:r w:rsidRPr="00A01EEC">
        <w:rPr>
          <w:sz w:val="28"/>
          <w:szCs w:val="28"/>
        </w:rPr>
        <w:t>ти</w:t>
      </w:r>
      <w:proofErr w:type="spellEnd"/>
      <w:r w:rsidRPr="00A01EEC">
        <w:rPr>
          <w:sz w:val="28"/>
          <w:szCs w:val="28"/>
        </w:rPr>
        <w:t xml:space="preserve"> на световният шампионат,грамота за приемственост между поколенията  и номинация за  участие отново в Световният шампионат.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8-ми Септември –Църковен празник РОЖДЕСТВО НА ПРЕСВЕТА БОГОРОДИЦА-организиране и участие в празника.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28 – ми Септември – участие във фестивал на“КЕШКЕКА“ с.Радилово</w:t>
      </w:r>
    </w:p>
    <w:p w:rsidR="00090B81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 – ви Ноември –Ден на будителите</w:t>
      </w:r>
    </w:p>
    <w:p w:rsidR="00090B81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6-ти септември ден на „Съединението“</w:t>
      </w:r>
    </w:p>
    <w:p w:rsidR="00090B81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22-ри септември ден на „Независимостта“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 – Ден на християнското семейство</w:t>
      </w:r>
    </w:p>
    <w:p w:rsidR="00090B81" w:rsidRPr="00D24F09" w:rsidRDefault="00090B81" w:rsidP="00090B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25 – ти Декември –пресъздаване на обичая „КОЛЕДУВАНЕ“,организирано тържество с деца –посрещане на ДЯДО КОЛЕДА и раз</w:t>
      </w:r>
      <w:r w:rsidR="00831C4C">
        <w:rPr>
          <w:sz w:val="28"/>
          <w:szCs w:val="28"/>
        </w:rPr>
        <w:t xml:space="preserve">даване на подаръци  на децата спонсорирани от Кристина </w:t>
      </w:r>
      <w:proofErr w:type="spellStart"/>
      <w:r w:rsidR="00831C4C">
        <w:rPr>
          <w:sz w:val="28"/>
          <w:szCs w:val="28"/>
        </w:rPr>
        <w:t>Паничарова</w:t>
      </w:r>
      <w:proofErr w:type="spellEnd"/>
      <w:r w:rsidRPr="00D24F09">
        <w:rPr>
          <w:sz w:val="28"/>
          <w:szCs w:val="28"/>
        </w:rPr>
        <w:t>.Празнуване с колективите на читалището.</w:t>
      </w:r>
    </w:p>
    <w:p w:rsidR="00090B81" w:rsidRPr="00D24F09" w:rsidRDefault="00090B81" w:rsidP="00090B81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Всички изброени мероприятия са организирани и провеждани от читалищните членове участници в колективите и посетители на читалището,които отделят от свободното си време и ограничени финансови средства за да има живот в читалището.</w:t>
      </w:r>
    </w:p>
    <w:p w:rsidR="00090B81" w:rsidRPr="00D24F09" w:rsidRDefault="00090B81" w:rsidP="00090B81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 xml:space="preserve">Материалната база която ни е предоставена за безвъзмездно ползване от Общината </w:t>
      </w:r>
      <w:r w:rsidR="00831C4C">
        <w:rPr>
          <w:sz w:val="28"/>
          <w:szCs w:val="28"/>
        </w:rPr>
        <w:t xml:space="preserve"> е в отлично състояние ,имаме прекрасни условия за осъществяване дейността на библиотеката и читалището</w:t>
      </w:r>
      <w:r w:rsidR="006A7119">
        <w:rPr>
          <w:sz w:val="28"/>
          <w:szCs w:val="28"/>
        </w:rPr>
        <w:t xml:space="preserve"> </w:t>
      </w:r>
      <w:r w:rsidR="00831C4C">
        <w:rPr>
          <w:sz w:val="28"/>
          <w:szCs w:val="28"/>
        </w:rPr>
        <w:t xml:space="preserve">и се използва </w:t>
      </w:r>
      <w:r w:rsidR="006A7119">
        <w:rPr>
          <w:sz w:val="28"/>
          <w:szCs w:val="28"/>
        </w:rPr>
        <w:t>най -рационално.</w:t>
      </w:r>
    </w:p>
    <w:p w:rsidR="00090B81" w:rsidRPr="00D24F09" w:rsidRDefault="00090B81" w:rsidP="00090B81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Необходимо ни е още да набавим  Мъжки фолклорни носии,озвучителна техника,компютърна конфигурация,маси за читалнята и др.дребни неща ,но читалищното ръководство ще се стреми да участва с проекти и дарения от спонсори да набавим необходимите неща постепенно.</w:t>
      </w:r>
    </w:p>
    <w:p w:rsidR="00090B81" w:rsidRPr="00D24F09" w:rsidRDefault="00090B81" w:rsidP="00090B81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 xml:space="preserve">Читалище“Тодор  </w:t>
      </w:r>
      <w:proofErr w:type="spellStart"/>
      <w:r w:rsidRPr="00D24F09">
        <w:rPr>
          <w:sz w:val="28"/>
          <w:szCs w:val="28"/>
        </w:rPr>
        <w:t>Каблешков</w:t>
      </w:r>
      <w:proofErr w:type="spellEnd"/>
      <w:r w:rsidRPr="00D24F09">
        <w:rPr>
          <w:sz w:val="28"/>
          <w:szCs w:val="28"/>
        </w:rPr>
        <w:t xml:space="preserve"> – 1874“ носи днес с достойнство името на своя патрон,съхранява традициите,обновява и осъвременява своята дейност.То е предпочитано и за стари и за млади,а сега след като се направи ремонта имаме прекрасни условия и провеждаме мероприятия вече в една много добра и уютна атмосфера и с много посещения.</w:t>
      </w:r>
    </w:p>
    <w:p w:rsidR="00090B81" w:rsidRPr="007A081F" w:rsidRDefault="00090B81" w:rsidP="00090B81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 xml:space="preserve">И нека си пожелаем както го е имало и е оцеляло в трудни години да успеем да го запазим и съхраним за в бъдещето и да не угасва искрата запалена от неговият основател – Тодор </w:t>
      </w:r>
      <w:proofErr w:type="spellStart"/>
      <w:r w:rsidRPr="00D24F09">
        <w:rPr>
          <w:sz w:val="28"/>
          <w:szCs w:val="28"/>
        </w:rPr>
        <w:t>Каблешков</w:t>
      </w:r>
      <w:proofErr w:type="spellEnd"/>
    </w:p>
    <w:p w:rsidR="00090B81" w:rsidRDefault="00090B81" w:rsidP="00090B81">
      <w:pPr>
        <w:pStyle w:val="a3"/>
      </w:pPr>
      <w:r>
        <w:t xml:space="preserve"> </w:t>
      </w:r>
    </w:p>
    <w:p w:rsidR="00090B81" w:rsidRPr="00D24F09" w:rsidRDefault="00090B81" w:rsidP="00090B81">
      <w:pPr>
        <w:jc w:val="center"/>
        <w:rPr>
          <w:sz w:val="28"/>
          <w:szCs w:val="28"/>
        </w:rPr>
      </w:pPr>
    </w:p>
    <w:p w:rsidR="00090B81" w:rsidRPr="00D24F09" w:rsidRDefault="00090B81" w:rsidP="00090B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24F09">
        <w:rPr>
          <w:sz w:val="28"/>
          <w:szCs w:val="28"/>
        </w:rPr>
        <w:t>Изготвил:………………………………………..</w:t>
      </w:r>
    </w:p>
    <w:p w:rsidR="00E20732" w:rsidRDefault="00090B81" w:rsidP="00090B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24F09">
        <w:rPr>
          <w:sz w:val="28"/>
          <w:szCs w:val="28"/>
        </w:rPr>
        <w:t>/  Росица Терзиева</w:t>
      </w:r>
      <w:r>
        <w:rPr>
          <w:sz w:val="28"/>
          <w:szCs w:val="28"/>
        </w:rPr>
        <w:t>/</w:t>
      </w:r>
    </w:p>
    <w:p w:rsidR="00090B81" w:rsidRDefault="00090B81" w:rsidP="00090B81">
      <w:pPr>
        <w:rPr>
          <w:sz w:val="28"/>
          <w:szCs w:val="28"/>
        </w:rPr>
      </w:pPr>
    </w:p>
    <w:p w:rsidR="00090B81" w:rsidRPr="005234DD" w:rsidRDefault="005234DD" w:rsidP="005234DD">
      <w:pPr>
        <w:jc w:val="center"/>
        <w:rPr>
          <w:b/>
          <w:sz w:val="40"/>
          <w:szCs w:val="40"/>
        </w:rPr>
      </w:pPr>
      <w:r w:rsidRPr="005234DD">
        <w:rPr>
          <w:b/>
          <w:sz w:val="40"/>
          <w:szCs w:val="40"/>
        </w:rPr>
        <w:t>С П И С Ъ К</w:t>
      </w:r>
    </w:p>
    <w:p w:rsidR="005234DD" w:rsidRDefault="005234DD" w:rsidP="00090B81">
      <w:pPr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 xml:space="preserve">На читалищното настоятелство при НЧ“Тодор </w:t>
      </w:r>
      <w:proofErr w:type="spellStart"/>
      <w:r w:rsidRPr="005234DD">
        <w:rPr>
          <w:b/>
          <w:sz w:val="28"/>
          <w:szCs w:val="28"/>
        </w:rPr>
        <w:t>Каблешков</w:t>
      </w:r>
      <w:proofErr w:type="spellEnd"/>
      <w:r w:rsidRPr="005234DD">
        <w:rPr>
          <w:b/>
          <w:sz w:val="28"/>
          <w:szCs w:val="28"/>
        </w:rPr>
        <w:t xml:space="preserve"> –1874</w:t>
      </w:r>
      <w:r>
        <w:rPr>
          <w:b/>
          <w:sz w:val="28"/>
          <w:szCs w:val="28"/>
        </w:rPr>
        <w:t>“</w:t>
      </w:r>
    </w:p>
    <w:p w:rsidR="005234DD" w:rsidRPr="005234DD" w:rsidRDefault="005234DD" w:rsidP="00090B81">
      <w:pPr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>с.Голямо Белово</w:t>
      </w:r>
    </w:p>
    <w:p w:rsidR="005234DD" w:rsidRDefault="005234DD" w:rsidP="00090B81">
      <w:pPr>
        <w:rPr>
          <w:sz w:val="28"/>
          <w:szCs w:val="28"/>
        </w:rPr>
      </w:pPr>
    </w:p>
    <w:p w:rsidR="005234DD" w:rsidRPr="005234DD" w:rsidRDefault="005234DD" w:rsidP="00090B81">
      <w:pPr>
        <w:rPr>
          <w:b/>
          <w:sz w:val="28"/>
          <w:szCs w:val="28"/>
        </w:rPr>
      </w:pPr>
    </w:p>
    <w:p w:rsidR="005234DD" w:rsidRPr="005234DD" w:rsidRDefault="005234DD" w:rsidP="00090B81">
      <w:pPr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>ЧИТАЛИЩНО НАСТОЯТЕЛСТВО</w:t>
      </w:r>
    </w:p>
    <w:p w:rsidR="005234DD" w:rsidRPr="005234DD" w:rsidRDefault="005234DD" w:rsidP="005234DD">
      <w:pPr>
        <w:pStyle w:val="a3"/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>1.АННА ГЕОРГИЕВА КЕХАЙОВА</w:t>
      </w:r>
    </w:p>
    <w:p w:rsidR="005234DD" w:rsidRPr="005234DD" w:rsidRDefault="005234DD" w:rsidP="005234DD">
      <w:pPr>
        <w:pStyle w:val="a3"/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>2.СПАСКА НИКОЛОВА ФИЛИПОВА</w:t>
      </w:r>
    </w:p>
    <w:p w:rsidR="005234DD" w:rsidRPr="005234DD" w:rsidRDefault="005234DD" w:rsidP="005234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3.ЙОРДАНКА А</w:t>
      </w:r>
      <w:r w:rsidRPr="005234DD">
        <w:rPr>
          <w:b/>
          <w:sz w:val="28"/>
          <w:szCs w:val="28"/>
        </w:rPr>
        <w:t>СЕНОВА СТАНЧЕВА</w:t>
      </w:r>
    </w:p>
    <w:p w:rsidR="005234DD" w:rsidRPr="005234DD" w:rsidRDefault="005234DD" w:rsidP="005234DD">
      <w:pPr>
        <w:pStyle w:val="a3"/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>4.АЛБЕНА АНГЕЛОВА АНДРОВА</w:t>
      </w:r>
    </w:p>
    <w:p w:rsidR="005234DD" w:rsidRPr="005234DD" w:rsidRDefault="005234DD" w:rsidP="005234DD">
      <w:pPr>
        <w:pStyle w:val="a3"/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>5.ПЕТЬО АНГЕЛОВ ЛЮТАКОВ</w:t>
      </w:r>
    </w:p>
    <w:p w:rsidR="005234DD" w:rsidRPr="005234DD" w:rsidRDefault="005234DD" w:rsidP="005234DD">
      <w:pPr>
        <w:pStyle w:val="a3"/>
        <w:rPr>
          <w:b/>
          <w:sz w:val="28"/>
          <w:szCs w:val="28"/>
        </w:rPr>
      </w:pPr>
    </w:p>
    <w:p w:rsidR="005234DD" w:rsidRPr="005234DD" w:rsidRDefault="005234DD" w:rsidP="005234DD">
      <w:pPr>
        <w:pStyle w:val="a3"/>
        <w:rPr>
          <w:b/>
        </w:rPr>
      </w:pPr>
    </w:p>
    <w:p w:rsidR="005234DD" w:rsidRPr="005234DD" w:rsidRDefault="005234DD" w:rsidP="005234DD">
      <w:pPr>
        <w:pStyle w:val="a3"/>
        <w:rPr>
          <w:b/>
          <w:sz w:val="32"/>
          <w:szCs w:val="32"/>
        </w:rPr>
      </w:pPr>
      <w:r w:rsidRPr="005234DD">
        <w:rPr>
          <w:b/>
          <w:sz w:val="32"/>
          <w:szCs w:val="32"/>
        </w:rPr>
        <w:t>ПРОВЕРИТЕЛНА КОМИСИЯ</w:t>
      </w:r>
    </w:p>
    <w:p w:rsidR="005234DD" w:rsidRPr="005234DD" w:rsidRDefault="005234DD" w:rsidP="005234DD">
      <w:pPr>
        <w:pStyle w:val="a3"/>
        <w:rPr>
          <w:b/>
          <w:sz w:val="32"/>
          <w:szCs w:val="32"/>
        </w:rPr>
      </w:pPr>
    </w:p>
    <w:p w:rsidR="005234DD" w:rsidRPr="005234DD" w:rsidRDefault="005234DD" w:rsidP="005234DD">
      <w:pPr>
        <w:pStyle w:val="a3"/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>1.ЕКАТЕРИНА АНГЕЛОВА АНДРОВА</w:t>
      </w:r>
    </w:p>
    <w:p w:rsidR="005234DD" w:rsidRPr="005234DD" w:rsidRDefault="005234DD" w:rsidP="005234DD">
      <w:pPr>
        <w:pStyle w:val="a3"/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>2.СТАЛИНКА ИВАНОВА НИКОЛОВА</w:t>
      </w:r>
    </w:p>
    <w:p w:rsidR="005234DD" w:rsidRPr="005234DD" w:rsidRDefault="005234DD" w:rsidP="005234DD">
      <w:pPr>
        <w:pStyle w:val="a3"/>
        <w:rPr>
          <w:b/>
          <w:sz w:val="28"/>
          <w:szCs w:val="28"/>
        </w:rPr>
      </w:pPr>
      <w:r w:rsidRPr="005234DD">
        <w:rPr>
          <w:b/>
          <w:sz w:val="28"/>
          <w:szCs w:val="28"/>
        </w:rPr>
        <w:t>3.ТОМА ПЕТРОВ КЕЛЕШЕВ</w:t>
      </w:r>
    </w:p>
    <w:p w:rsidR="005234DD" w:rsidRPr="005234DD" w:rsidRDefault="005234DD" w:rsidP="00090B81">
      <w:pPr>
        <w:rPr>
          <w:b/>
          <w:sz w:val="28"/>
          <w:szCs w:val="28"/>
        </w:rPr>
      </w:pPr>
    </w:p>
    <w:p w:rsidR="006A7119" w:rsidRDefault="006A7119" w:rsidP="00090B81">
      <w:pPr>
        <w:rPr>
          <w:sz w:val="28"/>
          <w:szCs w:val="28"/>
        </w:rPr>
      </w:pPr>
    </w:p>
    <w:p w:rsidR="006A7119" w:rsidRDefault="006A7119" w:rsidP="00090B81">
      <w:pPr>
        <w:rPr>
          <w:sz w:val="28"/>
          <w:szCs w:val="28"/>
        </w:rPr>
      </w:pPr>
    </w:p>
    <w:sectPr w:rsidR="006A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D21"/>
    <w:multiLevelType w:val="hybridMultilevel"/>
    <w:tmpl w:val="5096E3E0"/>
    <w:lvl w:ilvl="0" w:tplc="23E451B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81"/>
    <w:rsid w:val="00090B81"/>
    <w:rsid w:val="005234DD"/>
    <w:rsid w:val="00534C61"/>
    <w:rsid w:val="00602410"/>
    <w:rsid w:val="00692A38"/>
    <w:rsid w:val="006A7119"/>
    <w:rsid w:val="00831C4C"/>
    <w:rsid w:val="00A01EEC"/>
    <w:rsid w:val="00A9414F"/>
    <w:rsid w:val="00E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B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1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B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KABLESHKOV</dc:creator>
  <cp:lastModifiedBy>NC KABLESHKOV</cp:lastModifiedBy>
  <cp:revision>13</cp:revision>
  <cp:lastPrinted>2018-03-26T11:36:00Z</cp:lastPrinted>
  <dcterms:created xsi:type="dcterms:W3CDTF">2017-03-30T10:42:00Z</dcterms:created>
  <dcterms:modified xsi:type="dcterms:W3CDTF">2019-03-12T12:33:00Z</dcterms:modified>
</cp:coreProperties>
</file>