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69" w:rsidRDefault="00AB7269" w:rsidP="00AB7269">
      <w:r>
        <w:t xml:space="preserve">У С Т А В </w:t>
      </w:r>
    </w:p>
    <w:p w:rsidR="00AB7269" w:rsidRDefault="00AB7269" w:rsidP="00AB7269"/>
    <w:p w:rsidR="00AB7269" w:rsidRDefault="00AB7269" w:rsidP="00AB7269">
      <w:r>
        <w:t>НА НАРОДНО ЧИТАЛИЩЕ „ХРИСТО БОТЕВ –1908 РУСЕ” –</w:t>
      </w:r>
    </w:p>
    <w:p w:rsidR="00AB7269" w:rsidRDefault="00AB7269" w:rsidP="00AB7269">
      <w:r>
        <w:t xml:space="preserve"> ГР. РУСЕ, ОБЩ. РУСЕ, ОБЛ. РУСЕ</w:t>
      </w:r>
    </w:p>
    <w:p w:rsidR="00AB7269" w:rsidRDefault="00AB7269" w:rsidP="00AB7269"/>
    <w:p w:rsidR="00AB7269" w:rsidRDefault="00AB7269" w:rsidP="00AB7269"/>
    <w:p w:rsidR="00AB7269" w:rsidRDefault="00AB7269" w:rsidP="00AB7269">
      <w:r>
        <w:t>Глава първа</w:t>
      </w:r>
    </w:p>
    <w:p w:rsidR="00AB7269" w:rsidRDefault="00AB7269" w:rsidP="00AB7269">
      <w:r>
        <w:t>ОБЩИ ПОЛОЖЕНИЯ</w:t>
      </w:r>
    </w:p>
    <w:p w:rsidR="00AB7269" w:rsidRDefault="00AB7269" w:rsidP="00AB7269"/>
    <w:p w:rsidR="00AB7269" w:rsidRDefault="00AB7269" w:rsidP="00AB7269">
      <w:r>
        <w:t xml:space="preserve">Чл.1 С този Устав се уреждат устройството, управлението, дейността, имуществото, финансирането, издръжката и прекратяването на Народно читалище „Христо Ботев-1908 Русе”. </w:t>
      </w:r>
    </w:p>
    <w:p w:rsidR="00AB7269" w:rsidRDefault="00AB7269" w:rsidP="00AB7269"/>
    <w:p w:rsidR="00AB7269" w:rsidRDefault="00AB7269" w:rsidP="00AB7269">
      <w:r>
        <w:t xml:space="preserve">Чл.2 Народно читалище „Христо Ботев-1908 Русе”  е традиционно самоуправляващо се българско културно-просветно сдружение, което изпълнява и държавни културно-просветни задачи. </w:t>
      </w:r>
    </w:p>
    <w:p w:rsidR="00AB7269" w:rsidRDefault="00AB7269" w:rsidP="00AB7269"/>
    <w:p w:rsidR="00AB7269" w:rsidRDefault="00AB7269" w:rsidP="00AB7269">
      <w:r>
        <w:t>Чл.3 Читалището е юридическо лице с нестопанска цел с наименование: Народно читалище „Христо Ботев - 1908 Русе”, което е създадено и функционира на основание Закона за народните читалища и този Устав за осъществяване на обществено-полезна дейност.</w:t>
      </w:r>
    </w:p>
    <w:p w:rsidR="00AB7269" w:rsidRDefault="00AB7269" w:rsidP="00AB7269"/>
    <w:p w:rsidR="00AB7269" w:rsidRDefault="00AB7269" w:rsidP="00AB7269">
      <w:r>
        <w:t>Чл.4 Народно читалище „Христо Ботев-1908 Русе” има за свое седалище гр. Русе, община Русе и адрес на управление – Русе, ул. Плиска №43, бл. Вида.</w:t>
      </w:r>
    </w:p>
    <w:p w:rsidR="00AB7269" w:rsidRDefault="00AB7269" w:rsidP="00AB7269"/>
    <w:p w:rsidR="00AB7269" w:rsidRDefault="00AB7269" w:rsidP="00AB7269">
      <w:r>
        <w:t>Чл.5 Читалището е неполитическа организация и в неговата дейност могат да вземат участие всички физически лица, без оглед на ограничения на възраст, пол, политически и религиозни възгледи и етническо самосъзнание.</w:t>
      </w:r>
    </w:p>
    <w:p w:rsidR="00AB7269" w:rsidRDefault="00AB7269" w:rsidP="00AB7269"/>
    <w:p w:rsidR="00AB7269" w:rsidRDefault="00AB7269" w:rsidP="00AB7269">
      <w:r>
        <w:t>Чл.6 Читалището има свой кръгъл печат с надпис:</w:t>
      </w:r>
    </w:p>
    <w:p w:rsidR="00AB7269" w:rsidRDefault="00AB7269" w:rsidP="00AB7269">
      <w:r>
        <w:t>НАРОДНО ЧИТАЛИЩЕ ХРИСТО БОТЕВ – 1908 РУСЕ и разделителен символ, а в средата – разтворена книга с възрожденски букви.</w:t>
      </w:r>
    </w:p>
    <w:p w:rsidR="00AB7269" w:rsidRDefault="00AB7269" w:rsidP="00AB7269"/>
    <w:p w:rsidR="00AB7269" w:rsidRDefault="00AB7269" w:rsidP="00AB7269"/>
    <w:p w:rsidR="00AB7269" w:rsidRDefault="00AB7269" w:rsidP="00AB7269">
      <w:r>
        <w:t xml:space="preserve">Глава втора     </w:t>
      </w:r>
    </w:p>
    <w:p w:rsidR="00AB7269" w:rsidRDefault="00AB7269" w:rsidP="00AB7269">
      <w:r>
        <w:t>ЦЕЛИ НА ЧИТАЛИЩЕТО</w:t>
      </w:r>
    </w:p>
    <w:p w:rsidR="00AB7269" w:rsidRDefault="00AB7269" w:rsidP="00AB7269"/>
    <w:p w:rsidR="00AB7269" w:rsidRDefault="00AB7269" w:rsidP="00AB7269">
      <w:r>
        <w:t>Чл.7 (1) Целите на Народно читалище „Христо Ботев-1908 Русе” са да задоволява потребностите на гражданите, свързани със:</w:t>
      </w:r>
    </w:p>
    <w:p w:rsidR="00AB7269" w:rsidRDefault="00AB7269" w:rsidP="00AB7269">
      <w:r>
        <w:t>1.</w:t>
      </w:r>
      <w:r>
        <w:tab/>
        <w:t>Развитието и обогатяването на културния живот на хората в гр. Русе и да бъде средище на духовен живот, социална и образователна дейност.</w:t>
      </w:r>
    </w:p>
    <w:p w:rsidR="00AB7269" w:rsidRDefault="00AB7269" w:rsidP="00AB7269">
      <w:r>
        <w:t>2.</w:t>
      </w:r>
      <w:r>
        <w:tab/>
        <w:t>Запазване и развиване на обичаите и традициите на българския народ.</w:t>
      </w:r>
    </w:p>
    <w:p w:rsidR="00AB7269" w:rsidRDefault="00AB7269" w:rsidP="00AB7269">
      <w:r>
        <w:t>3.</w:t>
      </w:r>
      <w:r>
        <w:tab/>
        <w:t>Създаване на интерес към знание с оглед на развитието на личността и приобщаване на хората към ценностите и постиженията на науката, изкуството и културата.</w:t>
      </w:r>
    </w:p>
    <w:p w:rsidR="00AB7269" w:rsidRDefault="00AB7269" w:rsidP="00AB7269">
      <w:r>
        <w:t>4.</w:t>
      </w:r>
      <w:r>
        <w:tab/>
        <w:t>Възпитаване и утвърждаване на националното самосъзнание.</w:t>
      </w:r>
    </w:p>
    <w:p w:rsidR="00AB7269" w:rsidRDefault="00AB7269" w:rsidP="00AB7269">
      <w:r>
        <w:t>5.</w:t>
      </w:r>
      <w:r>
        <w:tab/>
        <w:t>Осигуряване на достъп до информация.</w:t>
      </w:r>
    </w:p>
    <w:p w:rsidR="00AB7269" w:rsidRDefault="00AB7269" w:rsidP="00AB7269">
      <w:r>
        <w:t xml:space="preserve">(2) За постигане на своите цели, читалището извършва </w:t>
      </w:r>
    </w:p>
    <w:p w:rsidR="00AB7269" w:rsidRDefault="00AB7269" w:rsidP="00AB7269">
      <w:r>
        <w:t>следните основни дейности:</w:t>
      </w:r>
    </w:p>
    <w:p w:rsidR="00AB7269" w:rsidRDefault="00AB7269" w:rsidP="00AB7269">
      <w:r>
        <w:t>1.</w:t>
      </w:r>
      <w:r>
        <w:tab/>
        <w:t>Уреждане и поддържане на библиотека, читалня, фото, фоно и видеотека, както и създаване и поддържане на електронни информационни мрежи.</w:t>
      </w:r>
    </w:p>
    <w:p w:rsidR="00AB7269" w:rsidRDefault="00AB7269" w:rsidP="00AB7269">
      <w:r>
        <w:t>2.</w:t>
      </w:r>
      <w:r>
        <w:tab/>
        <w:t>Развиване и подпомагане на любителското художествено творчество.</w:t>
      </w:r>
    </w:p>
    <w:p w:rsidR="00AB7269" w:rsidRDefault="00AB7269" w:rsidP="00AB7269">
      <w:r>
        <w:t>3.</w:t>
      </w:r>
      <w:r>
        <w:tab/>
        <w:t>Организиране на школи, кръжоци, курсове, клубове, кино и видеопоказ, празненства, концерти, чествания и младежки дейности.</w:t>
      </w:r>
    </w:p>
    <w:p w:rsidR="00AB7269" w:rsidRDefault="00AB7269" w:rsidP="00AB7269">
      <w:r>
        <w:t>4.</w:t>
      </w:r>
      <w:r>
        <w:tab/>
        <w:t>Събиране и разпространяване на знания за родния край.2</w:t>
      </w:r>
    </w:p>
    <w:p w:rsidR="00AB7269" w:rsidRDefault="00AB7269" w:rsidP="00AB7269">
      <w:r>
        <w:t>5.</w:t>
      </w:r>
      <w:r>
        <w:tab/>
        <w:t>Създаване и съхраняване на музейни колекции, съгласно Закона за културното наследство.</w:t>
      </w:r>
    </w:p>
    <w:p w:rsidR="00AB7269" w:rsidRDefault="00AB7269" w:rsidP="00AB7269">
      <w:r>
        <w:t>6.</w:t>
      </w:r>
      <w:r>
        <w:tab/>
        <w:t>Предоставяне на компютърни и интернет услуги.</w:t>
      </w:r>
    </w:p>
    <w:p w:rsidR="00AB7269" w:rsidRDefault="00AB7269" w:rsidP="00AB7269">
      <w:r>
        <w:t xml:space="preserve">    (3) Читалището може да извършва и допълнителна стопанска </w:t>
      </w:r>
    </w:p>
    <w:p w:rsidR="00AB7269" w:rsidRDefault="00AB7269" w:rsidP="00AB7269">
      <w:r>
        <w:t>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p>
    <w:p w:rsidR="00AB7269" w:rsidRDefault="00AB7269" w:rsidP="00AB7269">
      <w:r>
        <w:t xml:space="preserve">         (4) Читалището няма право да предоставя собствено или ползвано </w:t>
      </w:r>
    </w:p>
    <w:p w:rsidR="00AB7269" w:rsidRDefault="00AB7269" w:rsidP="00AB7269">
      <w:r>
        <w:t xml:space="preserve">от него имущество възмездно или безвъзмездно за: хазартни игри и нощни заведения; дейности, нерегистрирани в Закона за вероизповеданията, религиозни общности и </w:t>
      </w:r>
      <w:r>
        <w:lastRenderedPageBreak/>
        <w:t>юридически лица с нестопанска цел на такива общности; за постоянно ползване от политически партии и организации; както и на председателя, секретаря, членовете на настоятелството и проверителната комисия и на техните семейства.</w:t>
      </w:r>
    </w:p>
    <w:p w:rsidR="00AB7269" w:rsidRDefault="00AB7269" w:rsidP="00AB7269"/>
    <w:p w:rsidR="00AB7269" w:rsidRDefault="00AB7269" w:rsidP="00AB7269">
      <w:r>
        <w:t xml:space="preserve">Чл.8 За постигане на своите цели, читалището може да се сдружава с други читалища и в съюзи в условията и по реда на Закона за народните читалища. </w:t>
      </w:r>
    </w:p>
    <w:p w:rsidR="00AB7269" w:rsidRDefault="00AB7269" w:rsidP="00AB7269"/>
    <w:p w:rsidR="00AB7269" w:rsidRDefault="00AB7269" w:rsidP="00AB7269"/>
    <w:p w:rsidR="00AB7269" w:rsidRDefault="00AB7269" w:rsidP="00AB7269">
      <w:r>
        <w:t>Глава трета</w:t>
      </w:r>
    </w:p>
    <w:p w:rsidR="00AB7269" w:rsidRDefault="00AB7269" w:rsidP="00AB7269">
      <w:r>
        <w:t>ЧЛЕНСТВО В ЧИТАЛИЩЕТО</w:t>
      </w:r>
    </w:p>
    <w:p w:rsidR="00AB7269" w:rsidRDefault="00AB7269" w:rsidP="00AB7269"/>
    <w:p w:rsidR="00AB7269" w:rsidRDefault="00AB7269" w:rsidP="00AB7269">
      <w:r>
        <w:t xml:space="preserve">Чл. 9 Членовете на читалището трябва да са най-малко 150 дееспособни физически лица, без ограничения, щом работят за постигане на целите на читалището и защитават неговите интереси. </w:t>
      </w:r>
    </w:p>
    <w:p w:rsidR="00AB7269" w:rsidRDefault="00AB7269" w:rsidP="00AB7269"/>
    <w:p w:rsidR="00AB7269" w:rsidRDefault="00AB7269" w:rsidP="00AB7269">
      <w:r>
        <w:t>Чл. 10 (1) Членовете на читалището са: индивидуални, колективни и почетни.</w:t>
      </w:r>
    </w:p>
    <w:p w:rsidR="00AB7269" w:rsidRDefault="00AB7269" w:rsidP="00AB7269">
      <w:r>
        <w:t xml:space="preserve">   (2) Индивидуалните членове са български граждани. Те биват  </w:t>
      </w:r>
    </w:p>
    <w:p w:rsidR="00AB7269" w:rsidRDefault="00AB7269" w:rsidP="00AB7269">
      <w:r>
        <w:t>действителни и спомагателни:</w:t>
      </w:r>
    </w:p>
    <w:p w:rsidR="00AB7269" w:rsidRDefault="00AB7269" w:rsidP="00AB7269">
      <w:r>
        <w:t>1.</w:t>
      </w:r>
      <w:r>
        <w:tab/>
        <w:t xml:space="preserve">Дейстителните членове са лица, навършили 18 години, които участват в </w:t>
      </w:r>
    </w:p>
    <w:p w:rsidR="00AB7269" w:rsidRDefault="00AB7269" w:rsidP="00AB7269">
      <w:r>
        <w:t>дейността на читалището, редовно плащат и имат право да избират и да бъдат избирани.</w:t>
      </w:r>
    </w:p>
    <w:p w:rsidR="00AB7269" w:rsidRDefault="00AB7269" w:rsidP="00AB7269">
      <w:r>
        <w:t xml:space="preserve">      2. Спомагателните членове са лица до 18 години, които нямат право да избират и да бъдат избирани; те имат право на съвещателен глас;</w:t>
      </w:r>
    </w:p>
    <w:p w:rsidR="00AB7269" w:rsidRDefault="00AB7269" w:rsidP="00AB7269">
      <w:r>
        <w:t>3.</w:t>
      </w:r>
      <w:r>
        <w:tab/>
        <w:t xml:space="preserve">Колективните членове съдействат  за осъществяване на целите на  </w:t>
      </w:r>
    </w:p>
    <w:p w:rsidR="00AB7269" w:rsidRDefault="00AB7269" w:rsidP="00AB7269">
      <w:r>
        <w:t xml:space="preserve">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   </w:t>
      </w:r>
    </w:p>
    <w:p w:rsidR="00AB7269" w:rsidRDefault="00AB7269" w:rsidP="00AB7269">
      <w:r>
        <w:t>4.</w:t>
      </w:r>
      <w:r>
        <w:tab/>
        <w:t xml:space="preserve">Почетни членове на читалището могат да бъдат български и чужди граждани с изключителни заслуги към читалището. </w:t>
      </w:r>
    </w:p>
    <w:p w:rsidR="00AB7269" w:rsidRDefault="00AB7269" w:rsidP="00AB7269"/>
    <w:p w:rsidR="00AB7269" w:rsidRDefault="00AB7269" w:rsidP="00AB7269">
      <w:r>
        <w:t>Чл. 11 Членовете на читалището  имат право да получават улеснен достъп до всички читалищни форми на дейност, да получават всякаква информация относно дейността на читалището.</w:t>
      </w:r>
    </w:p>
    <w:p w:rsidR="00AB7269" w:rsidRDefault="00AB7269" w:rsidP="00AB7269"/>
    <w:p w:rsidR="00AB7269" w:rsidRDefault="00AB7269" w:rsidP="00AB7269">
      <w:r>
        <w:t xml:space="preserve">Чл.12  Членовете на читалището са длъжни да спазват Устава на читалището, да опазват имуществото, да участват в дейността на читалището, да опазват доброто име на читалището и да не и да не уронват неговия престиж. </w:t>
      </w:r>
    </w:p>
    <w:p w:rsidR="00AB7269" w:rsidRDefault="00AB7269" w:rsidP="00AB7269"/>
    <w:p w:rsidR="00AB7269" w:rsidRDefault="00AB7269" w:rsidP="00AB7269">
      <w:r>
        <w:t xml:space="preserve">Чл.13  Членството в читалището се прекратява с решение на общото събрание, когато членът не заплаща членския си внос, нарушава грубо Устава и решенията на органите на читалището, работи срещу неговите цели и интереси или му е причинил значителни морални и материални вреди. </w:t>
      </w:r>
    </w:p>
    <w:p w:rsidR="00AB7269" w:rsidRDefault="00AB7269" w:rsidP="00AB7269"/>
    <w:p w:rsidR="00AB7269" w:rsidRDefault="00AB7269" w:rsidP="00AB7269"/>
    <w:p w:rsidR="00AB7269" w:rsidRDefault="00AB7269" w:rsidP="00AB7269">
      <w:r>
        <w:t>Глава четвърта</w:t>
      </w:r>
    </w:p>
    <w:p w:rsidR="00AB7269" w:rsidRDefault="00AB7269" w:rsidP="00AB7269">
      <w:r>
        <w:t>ОРГАНИ НА УПРАВЛЕНИЕ НА ЧИТАЛИЩЕТО</w:t>
      </w:r>
    </w:p>
    <w:p w:rsidR="00AB7269" w:rsidRDefault="00AB7269" w:rsidP="00AB7269"/>
    <w:p w:rsidR="00AB7269" w:rsidRDefault="00AB7269" w:rsidP="00AB7269">
      <w:r>
        <w:t xml:space="preserve">Чл. 14 (1) Върховен орган на читалището е Общото събрание. </w:t>
      </w:r>
    </w:p>
    <w:p w:rsidR="00AB7269" w:rsidRDefault="00AB7269" w:rsidP="00AB7269">
      <w:r>
        <w:t>(2) То се състои от всички членове на читалището, имащи право на глас.</w:t>
      </w:r>
    </w:p>
    <w:p w:rsidR="00AB7269" w:rsidRDefault="00AB7269" w:rsidP="00AB7269"/>
    <w:p w:rsidR="00AB7269" w:rsidRDefault="00AB7269" w:rsidP="00AB7269">
      <w:r>
        <w:t>Чл. 15 (1) Общото събрание:</w:t>
      </w:r>
    </w:p>
    <w:p w:rsidR="00AB7269" w:rsidRDefault="00AB7269" w:rsidP="00AB7269">
      <w:r>
        <w:t>1.</w:t>
      </w:r>
      <w:r>
        <w:tab/>
        <w:t>Изменя и допълва Устава.</w:t>
      </w:r>
    </w:p>
    <w:p w:rsidR="00AB7269" w:rsidRDefault="00AB7269" w:rsidP="00AB7269">
      <w:r>
        <w:t>2.</w:t>
      </w:r>
      <w:r>
        <w:tab/>
        <w:t>Избира и освобождава членовете на настоятелството, проверителната комисия и председателя</w:t>
      </w:r>
    </w:p>
    <w:p w:rsidR="00AB7269" w:rsidRDefault="00AB7269" w:rsidP="00AB7269">
      <w:r>
        <w:t>3.</w:t>
      </w:r>
      <w:r>
        <w:tab/>
        <w:t>Приема вътрешните актове, необходими за организиране на дейността на читалището.</w:t>
      </w:r>
    </w:p>
    <w:p w:rsidR="00AB7269" w:rsidRDefault="00AB7269" w:rsidP="00AB7269">
      <w:r>
        <w:t>4.</w:t>
      </w:r>
      <w:r>
        <w:tab/>
        <w:t>Изключва членове на читалището.</w:t>
      </w:r>
    </w:p>
    <w:p w:rsidR="00AB7269" w:rsidRDefault="00AB7269" w:rsidP="00AB7269">
      <w:r>
        <w:t>5.</w:t>
      </w:r>
      <w:r>
        <w:tab/>
        <w:t>Определя основните насоки на дейност на читалището.</w:t>
      </w:r>
    </w:p>
    <w:p w:rsidR="00AB7269" w:rsidRDefault="00AB7269" w:rsidP="00AB7269">
      <w:r>
        <w:t>6.</w:t>
      </w:r>
      <w:r>
        <w:tab/>
        <w:t>Взема решения за членуване или за прекратяване на членството в читалищното сдружение.</w:t>
      </w:r>
    </w:p>
    <w:p w:rsidR="00AB7269" w:rsidRDefault="00AB7269" w:rsidP="00AB7269">
      <w:r>
        <w:t>7.</w:t>
      </w:r>
      <w:r>
        <w:tab/>
        <w:t>Приема бюджета на читалището.</w:t>
      </w:r>
    </w:p>
    <w:p w:rsidR="00AB7269" w:rsidRDefault="00AB7269" w:rsidP="00AB7269">
      <w:r>
        <w:t>8.</w:t>
      </w:r>
      <w:r>
        <w:tab/>
        <w:t>Приема годишния отчет до 31 март на следващата година.</w:t>
      </w:r>
    </w:p>
    <w:p w:rsidR="00AB7269" w:rsidRDefault="00AB7269" w:rsidP="00AB7269">
      <w:r>
        <w:t>9.</w:t>
      </w:r>
      <w:r>
        <w:tab/>
        <w:t>Определя размера на членския внос.</w:t>
      </w:r>
    </w:p>
    <w:p w:rsidR="00AB7269" w:rsidRDefault="00AB7269" w:rsidP="00AB7269">
      <w:r>
        <w:t>10.</w:t>
      </w:r>
      <w:r>
        <w:tab/>
        <w:t>Отменя решения на органите на читалището</w:t>
      </w:r>
    </w:p>
    <w:p w:rsidR="00AB7269" w:rsidRDefault="00AB7269" w:rsidP="00AB7269">
      <w:r>
        <w:lastRenderedPageBreak/>
        <w:t>11.</w:t>
      </w:r>
      <w:r>
        <w:tab/>
        <w:t>Взема решения за откриване на клонове на читалището, след съгласуване с общината.</w:t>
      </w:r>
    </w:p>
    <w:p w:rsidR="00AB7269" w:rsidRDefault="00AB7269" w:rsidP="00AB7269">
      <w:r>
        <w:t>12.</w:t>
      </w:r>
      <w:r>
        <w:tab/>
        <w:t>Взема решения за прекратяване на читалището.</w:t>
      </w:r>
    </w:p>
    <w:p w:rsidR="00AB7269" w:rsidRDefault="00AB7269" w:rsidP="00AB7269">
      <w:r>
        <w:t>13.</w:t>
      </w:r>
      <w:r>
        <w:tab/>
        <w:t>Взема решения за отнасяне до съда  за незаконосъобразни действия на ръководстото или на отделни читалищни членове.</w:t>
      </w:r>
    </w:p>
    <w:p w:rsidR="00AB7269" w:rsidRDefault="00AB7269" w:rsidP="00AB7269">
      <w:r>
        <w:t>(2) Решенията на общото събрание са задължителни за другите органи на читалището.</w:t>
      </w:r>
    </w:p>
    <w:p w:rsidR="00AB7269" w:rsidRDefault="00AB7269" w:rsidP="00AB7269"/>
    <w:p w:rsidR="00AB7269" w:rsidRDefault="00AB7269" w:rsidP="00AB7269">
      <w:r>
        <w:t>Чл. 16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1/3 от членовете на читалището с право на глас. При отказ на настоятелството да свика извънредно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AB7269" w:rsidRDefault="00AB7269" w:rsidP="00AB7269">
      <w:r>
        <w:t xml:space="preserve">(2) Поканата за събрание трябва да съдържа: дневния ред, датата, часа и мястото на провеждане и кой го свиква. Тя трябва да бъде получена срещу подпис или връчена не по-късно от 7 дни от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 за събранието. </w:t>
      </w:r>
    </w:p>
    <w:p w:rsidR="00AB7269" w:rsidRDefault="00AB7269" w:rsidP="00AB7269">
      <w:r>
        <w:t>(3)  Общото събрание е законно, ако присъстват най-малко половината от имащите право на глас.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AB7269" w:rsidRDefault="00AB7269" w:rsidP="00AB7269">
      <w:r>
        <w:t>(4)  Решения по чл.15, ал.1, т.1,4,10,11 и 12 се вземат с мнозинство на най-малко две трети от всички членове. Останалите решения се вземат с мнозинство повече от половината от присъстващите членове.</w:t>
      </w:r>
    </w:p>
    <w:p w:rsidR="00AB7269" w:rsidRDefault="00AB7269" w:rsidP="00AB7269">
      <w:r>
        <w:t>(5)  Две трети от членовете на общото събрание на читалището могат да предявят иск пред окръжния съд за отмяна на решение на общото събрание, ако то противоречи на Устава и на Закона.</w:t>
      </w:r>
    </w:p>
    <w:p w:rsidR="00AB7269" w:rsidRDefault="00AB7269" w:rsidP="00AB7269">
      <w:r>
        <w:t>(6)   Искът се предявява в едномесечен срок от узнаването на решението, но не по-късно от една година от датата на вземане на решението.</w:t>
      </w:r>
    </w:p>
    <w:p w:rsidR="00AB7269" w:rsidRDefault="00AB7269" w:rsidP="00AB7269">
      <w:r>
        <w:t>(7)   Процедурата се осъществява съгласно Закона за народните читалища.</w:t>
      </w:r>
    </w:p>
    <w:p w:rsidR="00AB7269" w:rsidRDefault="00AB7269" w:rsidP="00AB7269"/>
    <w:p w:rsidR="00AB7269" w:rsidRDefault="00AB7269" w:rsidP="00AB7269">
      <w:r>
        <w:t xml:space="preserve">Чл. 17  (1) Изпълнителен орган на  Народно читалище „Христо Ботев-1908 Русе” е настоятелството, което се състои от 4 (четири) члена, избрани за срок от 3 години. Изпълнителен орган на читалището е Читалищното настоятелство, което се състои от 5 члена, Същите да нямат роднински връзки по права и съребрена линия до 4-та степен. </w:t>
      </w:r>
    </w:p>
    <w:p w:rsidR="00AB7269" w:rsidRDefault="00AB7269" w:rsidP="00AB7269">
      <w:r>
        <w:t xml:space="preserve">    (2) Настоятелството:</w:t>
      </w:r>
    </w:p>
    <w:p w:rsidR="00AB7269" w:rsidRDefault="00AB7269" w:rsidP="00AB7269">
      <w:r>
        <w:lastRenderedPageBreak/>
        <w:t>1. Свиква общото събрание.</w:t>
      </w:r>
    </w:p>
    <w:p w:rsidR="00AB7269" w:rsidRDefault="00AB7269" w:rsidP="00AB7269">
      <w:r>
        <w:t>2. Осигурява изпълнение на решенията на общото събрание.</w:t>
      </w:r>
    </w:p>
    <w:p w:rsidR="00AB7269" w:rsidRDefault="00AB7269" w:rsidP="00AB7269">
      <w:r>
        <w:t>3.  Подготвя и внася в общото събрание проект за бюджет на читалището и утвърждава щата му.</w:t>
      </w:r>
    </w:p>
    <w:p w:rsidR="00AB7269" w:rsidRDefault="00AB7269" w:rsidP="00AB7269">
      <w:r>
        <w:t xml:space="preserve">4. Подготвя и внася в общото събрание годишния отчет за дейността на  читалището. </w:t>
      </w:r>
    </w:p>
    <w:p w:rsidR="00AB7269" w:rsidRDefault="00AB7269" w:rsidP="00AB7269">
      <w:r>
        <w:t>5.Назначава щатните служители на читалището и утвърждава длъжностните им характеристики.</w:t>
      </w:r>
    </w:p>
    <w:p w:rsidR="00AB7269" w:rsidRDefault="00AB7269" w:rsidP="00AB7269">
      <w:r>
        <w:t xml:space="preserve">6. Настоятелството взема решение с мнозинство на повече от половината на членовете си. </w:t>
      </w:r>
    </w:p>
    <w:p w:rsidR="00AB7269" w:rsidRDefault="00AB7269" w:rsidP="00AB7269"/>
    <w:p w:rsidR="00AB7269" w:rsidRDefault="00AB7269" w:rsidP="00AB7269">
      <w:r>
        <w:t>Чл. 18  (1)    Председателят на настоятелството се избира от общото събрание за срок до 3 години и е член на настоятелството. Назначава се като щатно лице от настоятелството по утвърдено щатно разписание. Трудовият му договор се подписва от останалите членове на настоятелството. Има функциите на работодател като:</w:t>
      </w:r>
    </w:p>
    <w:p w:rsidR="00AB7269" w:rsidRDefault="00AB7269" w:rsidP="00AB7269">
      <w:r>
        <w:t>1.</w:t>
      </w:r>
      <w:r>
        <w:tab/>
        <w:t>Организира дейността на читалището, съобразно Закона, Устава и Решенията на общото събрание.</w:t>
      </w:r>
    </w:p>
    <w:p w:rsidR="00AB7269" w:rsidRDefault="00AB7269" w:rsidP="00AB7269">
      <w:r>
        <w:t>2.</w:t>
      </w:r>
      <w:r>
        <w:tab/>
        <w:t>Представлява читалището.</w:t>
      </w:r>
    </w:p>
    <w:p w:rsidR="00AB7269" w:rsidRDefault="00AB7269" w:rsidP="00AB7269">
      <w:r>
        <w:t>3.</w:t>
      </w:r>
      <w:r>
        <w:tab/>
        <w:t xml:space="preserve">Свиква и ръководи заседанията на настоятелството и председателства общото събрание. </w:t>
      </w:r>
    </w:p>
    <w:p w:rsidR="00AB7269" w:rsidRDefault="00AB7269" w:rsidP="00AB7269">
      <w:r>
        <w:t>4.</w:t>
      </w:r>
      <w:r>
        <w:tab/>
        <w:t>Отчита дейността пред настоятелстото.</w:t>
      </w:r>
    </w:p>
    <w:p w:rsidR="00AB7269" w:rsidRDefault="00AB7269" w:rsidP="00AB7269">
      <w:r>
        <w:t>5.</w:t>
      </w:r>
      <w:r>
        <w:tab/>
        <w:t>Сключва и прекратява трудовите договори със служителите, съобразно бюджета на читалището и въз основа решения на настоятелстото.</w:t>
      </w:r>
    </w:p>
    <w:p w:rsidR="00AB7269" w:rsidRDefault="00AB7269" w:rsidP="00AB7269">
      <w:r>
        <w:t xml:space="preserve">       (2) Изпълнява на обществени начала, без трудово правоотношение и функциите на секретар съгласно чл. 17а от Закона за народните читалища като:</w:t>
      </w:r>
    </w:p>
    <w:p w:rsidR="00AB7269" w:rsidRDefault="00AB7269" w:rsidP="00AB7269">
      <w:r>
        <w:t>1. Организира изпълнението на решенията на настоятелството, включително изпълнението на бюджета.</w:t>
      </w:r>
    </w:p>
    <w:p w:rsidR="00AB7269" w:rsidRDefault="00AB7269" w:rsidP="00AB7269">
      <w:r>
        <w:t>2. Организира текущата основна и допълна дейност.</w:t>
      </w:r>
    </w:p>
    <w:p w:rsidR="00AB7269" w:rsidRDefault="00AB7269" w:rsidP="00AB7269">
      <w:r>
        <w:t xml:space="preserve">       (3) За някои правомощия по чл. 18, при отсъствие повече от два месеца, председателят може да упълномощава и възлата задачи при необходимост и на друг член на настоятелството, освен ако общото събрание не реши друго. </w:t>
      </w:r>
    </w:p>
    <w:p w:rsidR="00AB7269" w:rsidRDefault="00AB7269" w:rsidP="00AB7269"/>
    <w:p w:rsidR="00AB7269" w:rsidRDefault="00AB7269" w:rsidP="00AB7269">
      <w:r>
        <w:t>Чл. 19 (1)  Проверителната комисия се състои най-малко от трима членове, избрани за срок до три години.</w:t>
      </w:r>
    </w:p>
    <w:p w:rsidR="00AB7269" w:rsidRDefault="00AB7269" w:rsidP="00AB7269">
      <w:r>
        <w:lastRenderedPageBreak/>
        <w:t xml:space="preserve">      (2) Членовете на проверителната комисия не могат да бъдат лица, които са в трудовоправни отношения с читалището или са роднини на членове на настоятелстото  или на председателя по права линия – съпрузи, братя, сестри и роднини по сватоство от първа степен.</w:t>
      </w:r>
    </w:p>
    <w:p w:rsidR="00AB7269" w:rsidRDefault="00AB7269" w:rsidP="00AB7269">
      <w:r>
        <w:t xml:space="preserve">       (3) Проверителната комисия осъществява контрол върху дейността на настоятелството и председателя на читалището по спазване на ЗНЧ, Устава и решенията на общото събрание.</w:t>
      </w:r>
    </w:p>
    <w:p w:rsidR="00AB7269" w:rsidRDefault="00AB7269" w:rsidP="00AB7269">
      <w:r>
        <w:t xml:space="preserve">       (4) При констатиране на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AB7269" w:rsidRDefault="00AB7269" w:rsidP="00AB7269"/>
    <w:p w:rsidR="00AB7269" w:rsidRDefault="00AB7269" w:rsidP="00AB7269">
      <w:r>
        <w:t>Чл. 20   Не могат да бъдат избирани за членове на настоятелстото и на ПК  лица, които са осъждани за престъпления от общ характер.</w:t>
      </w:r>
    </w:p>
    <w:p w:rsidR="00AB7269" w:rsidRDefault="00AB7269" w:rsidP="00AB7269"/>
    <w:p w:rsidR="00AB7269" w:rsidRDefault="00AB7269" w:rsidP="00AB7269">
      <w:r>
        <w:t>Чл. 21 Членовете на настоятелството и председателят подават декларации за конфликт на интереси при условията и реда на Закона за предотвратяване и разкриване на конфликт на интереси. Декларациите се обявяват на интернет страницата на читалището.</w:t>
      </w:r>
    </w:p>
    <w:p w:rsidR="00AB7269" w:rsidRDefault="00AB7269" w:rsidP="00AB7269"/>
    <w:p w:rsidR="00AB7269" w:rsidRDefault="00AB7269" w:rsidP="00AB7269">
      <w:r>
        <w:t xml:space="preserve">Чл. 22 Проверителната комисия определя правилата за работата си съобразно съществуващото законодателство.  </w:t>
      </w:r>
    </w:p>
    <w:p w:rsidR="00AB7269" w:rsidRDefault="00AB7269" w:rsidP="00AB7269"/>
    <w:p w:rsidR="00AB7269" w:rsidRDefault="00AB7269" w:rsidP="00AB7269"/>
    <w:p w:rsidR="00AB7269" w:rsidRDefault="00AB7269" w:rsidP="00AB7269">
      <w:r>
        <w:t>Глава пета</w:t>
      </w:r>
    </w:p>
    <w:p w:rsidR="00AB7269" w:rsidRDefault="00AB7269" w:rsidP="00AB7269">
      <w:r>
        <w:t>ИМУЩЕСТВО И ФИНАНСИРАНЕ</w:t>
      </w:r>
    </w:p>
    <w:p w:rsidR="00AB7269" w:rsidRDefault="00AB7269" w:rsidP="00AB7269"/>
    <w:p w:rsidR="00AB7269" w:rsidRDefault="00AB7269" w:rsidP="00AB7269"/>
    <w:p w:rsidR="00AB7269" w:rsidRDefault="00AB7269" w:rsidP="00AB7269">
      <w:r>
        <w:t xml:space="preserve">Чл. 23  Имуществото на читалището се състои от право на собственост и  от други вещни права, вземания и ценни книжа. </w:t>
      </w:r>
    </w:p>
    <w:p w:rsidR="00AB7269" w:rsidRDefault="00AB7269" w:rsidP="00AB7269"/>
    <w:p w:rsidR="00AB7269" w:rsidRDefault="00AB7269" w:rsidP="00AB7269">
      <w:r>
        <w:t>Чл. 24   Читалището набира средства от следните източници:</w:t>
      </w:r>
    </w:p>
    <w:p w:rsidR="00AB7269" w:rsidRDefault="00AB7269" w:rsidP="00AB7269">
      <w:r>
        <w:t>1.</w:t>
      </w:r>
      <w:r>
        <w:tab/>
        <w:t>Членски внос.</w:t>
      </w:r>
    </w:p>
    <w:p w:rsidR="00AB7269" w:rsidRDefault="00AB7269" w:rsidP="00AB7269">
      <w:r>
        <w:t>2.</w:t>
      </w:r>
      <w:r>
        <w:tab/>
        <w:t>Културно-просветна и информационна дейност.</w:t>
      </w:r>
    </w:p>
    <w:p w:rsidR="00AB7269" w:rsidRDefault="00AB7269" w:rsidP="00AB7269">
      <w:r>
        <w:t>3.</w:t>
      </w:r>
      <w:r>
        <w:tab/>
        <w:t>Субсидия от държавния и общинския бюджет.</w:t>
      </w:r>
    </w:p>
    <w:p w:rsidR="00AB7269" w:rsidRDefault="00AB7269" w:rsidP="00AB7269">
      <w:r>
        <w:t>4.</w:t>
      </w:r>
      <w:r>
        <w:tab/>
        <w:t>Наеми от движимо и недвижимо имущество.</w:t>
      </w:r>
    </w:p>
    <w:p w:rsidR="00AB7269" w:rsidRDefault="00AB7269" w:rsidP="00AB7269">
      <w:r>
        <w:lastRenderedPageBreak/>
        <w:t>5.</w:t>
      </w:r>
      <w:r>
        <w:tab/>
        <w:t>Дарения и завещания.</w:t>
      </w:r>
    </w:p>
    <w:p w:rsidR="00AB7269" w:rsidRDefault="00AB7269" w:rsidP="00AB7269">
      <w:r>
        <w:t>6.</w:t>
      </w:r>
      <w:r>
        <w:tab/>
        <w:t>Други приходи.</w:t>
      </w:r>
    </w:p>
    <w:p w:rsidR="00AB7269" w:rsidRDefault="00AB7269" w:rsidP="00AB7269"/>
    <w:p w:rsidR="00AB7269" w:rsidRDefault="00AB7269" w:rsidP="00AB7269">
      <w:r>
        <w:t>Чл. 25 Читалището участва в комисия, предвидена по чл. 23 от ЗНЧ за разпределение на държавната субсидия и средствата от общинския бюджет.</w:t>
      </w:r>
    </w:p>
    <w:p w:rsidR="00AB7269" w:rsidRDefault="00AB7269" w:rsidP="00AB7269"/>
    <w:p w:rsidR="00AB7269" w:rsidRDefault="00AB7269" w:rsidP="00AB7269">
      <w:r>
        <w:t xml:space="preserve">Чл. 26 (1) Читалищното настоятелство изготвя годишен отчет за приходите и разходите, който се приема от общото събрание.   </w:t>
      </w:r>
    </w:p>
    <w:p w:rsidR="00AB7269" w:rsidRDefault="00AB7269" w:rsidP="00AB7269">
      <w:r>
        <w:t>(2) Отчет за изразходваните от бюджета средства се представя на общината.</w:t>
      </w:r>
    </w:p>
    <w:p w:rsidR="00AB7269" w:rsidRDefault="00AB7269" w:rsidP="00AB7269"/>
    <w:p w:rsidR="00AB7269" w:rsidRDefault="00AB7269" w:rsidP="00AB7269">
      <w:r>
        <w:t>Чл. 27 Председателят на читалището в срок до 10 ноември представя на кмета  предложения за дейността на читалището през следващата година и сключва необходимите обезпечителни договори с общината.</w:t>
      </w:r>
    </w:p>
    <w:p w:rsidR="00AB7269" w:rsidRDefault="00AB7269" w:rsidP="00AB7269"/>
    <w:p w:rsidR="00AB7269" w:rsidRDefault="00AB7269" w:rsidP="00AB7269">
      <w:r>
        <w:t xml:space="preserve">Чл. 28 Председателят на читалището представя ежегодно до 31 март пред </w:t>
      </w:r>
    </w:p>
    <w:p w:rsidR="00AB7269" w:rsidRDefault="00AB7269" w:rsidP="00AB7269">
      <w:r>
        <w:t>кмета на общината и общинския съвет доклад за осъществените дейности и за изразходваните от бюджета средства по чл.25.</w:t>
      </w:r>
    </w:p>
    <w:p w:rsidR="00AB7269" w:rsidRDefault="00AB7269" w:rsidP="00AB7269"/>
    <w:p w:rsidR="00AB7269" w:rsidRDefault="00AB7269" w:rsidP="00AB7269"/>
    <w:p w:rsidR="00AB7269" w:rsidRDefault="00AB7269" w:rsidP="00AB7269">
      <w:r>
        <w:t>Глава шеста</w:t>
      </w:r>
    </w:p>
    <w:p w:rsidR="00AB7269" w:rsidRDefault="00AB7269" w:rsidP="00AB7269">
      <w:r>
        <w:t>ПРЕКРАТЯВАНЕ</w:t>
      </w:r>
    </w:p>
    <w:p w:rsidR="00AB7269" w:rsidRDefault="00AB7269" w:rsidP="00AB7269"/>
    <w:p w:rsidR="00AB7269" w:rsidRDefault="00AB7269" w:rsidP="00AB7269"/>
    <w:p w:rsidR="00AB7269" w:rsidRDefault="00AB7269" w:rsidP="00AB7269">
      <w:r>
        <w:t xml:space="preserve">Чл. 29 Читалището може да бъде прекратено по решение на общото събрание и по реда на чл. 27, ал. 1 и 2 от Закона за народните читалища. </w:t>
      </w:r>
    </w:p>
    <w:p w:rsidR="00AB7269" w:rsidRDefault="00AB7269" w:rsidP="00AB7269">
      <w:r>
        <w:t>1.</w:t>
      </w:r>
      <w:r>
        <w:tab/>
        <w:t>Ако дейността му противоречи на Закона и Устава на читалището.</w:t>
      </w:r>
    </w:p>
    <w:p w:rsidR="00AB7269" w:rsidRDefault="00AB7269" w:rsidP="00AB7269">
      <w:r>
        <w:t>2.</w:t>
      </w:r>
      <w:r>
        <w:tab/>
        <w:t>Имуществото му не се използва според целите и предмета на дейност.</w:t>
      </w:r>
    </w:p>
    <w:p w:rsidR="00AB7269" w:rsidRDefault="00AB7269" w:rsidP="00AB7269">
      <w:r>
        <w:t>3.</w:t>
      </w:r>
      <w:r>
        <w:tab/>
        <w:t xml:space="preserve">Когато е налице трайна невъзможност читалището да действа или не развива дейност за период от две години. </w:t>
      </w:r>
    </w:p>
    <w:p w:rsidR="00AB7269" w:rsidRDefault="00AB7269" w:rsidP="00AB7269">
      <w:r>
        <w:t>4.</w:t>
      </w:r>
      <w:r>
        <w:tab/>
        <w:t>Е обявено в несъстоятелност.</w:t>
      </w:r>
    </w:p>
    <w:p w:rsidR="00AB7269" w:rsidRDefault="00AB7269" w:rsidP="00AB7269"/>
    <w:p w:rsidR="00AB7269" w:rsidRDefault="00AB7269" w:rsidP="00AB7269">
      <w:r>
        <w:t>Чл. 30 При прекратяване на читалището се прилагат нормативите, предвидени в Закона за народните читалища и Закона за юридическите лица с нестопанска цел.</w:t>
      </w:r>
    </w:p>
    <w:p w:rsidR="00AB7269" w:rsidRDefault="00AB7269" w:rsidP="00AB7269"/>
    <w:p w:rsidR="00AB7269" w:rsidRDefault="00AB7269" w:rsidP="00AB7269"/>
    <w:p w:rsidR="00AB7269" w:rsidRDefault="00AB7269" w:rsidP="00AB7269">
      <w:r>
        <w:t>Глава седма</w:t>
      </w:r>
    </w:p>
    <w:p w:rsidR="00AB7269" w:rsidRDefault="00AB7269" w:rsidP="00AB7269">
      <w:r>
        <w:t>ЗАКЛЮЧИТЕЛНИ РАЗПОРЕДБИ</w:t>
      </w:r>
    </w:p>
    <w:p w:rsidR="00AB7269" w:rsidRDefault="00AB7269" w:rsidP="00AB7269"/>
    <w:p w:rsidR="00AB7269" w:rsidRDefault="00AB7269" w:rsidP="00AB7269">
      <w:r>
        <w:t xml:space="preserve">Чл. 31 За всички неуредени в този Устав отношения се прилага Законът за народните читалища </w:t>
      </w:r>
    </w:p>
    <w:p w:rsidR="00AB7269" w:rsidRDefault="00AB7269" w:rsidP="00AB7269"/>
    <w:p w:rsidR="00AB7269" w:rsidRDefault="00AB7269" w:rsidP="00AB7269">
      <w:r>
        <w:t>Чл. 32  Официалният празник на читалището е 24 май,  - 2 юни.а патронен празник</w:t>
      </w:r>
    </w:p>
    <w:p w:rsidR="00AB7269" w:rsidRDefault="00AB7269" w:rsidP="00AB7269"/>
    <w:p w:rsidR="00AB7269" w:rsidRDefault="00AB7269" w:rsidP="00AB7269">
      <w:r>
        <w:t xml:space="preserve">Чл. 33   Настоящият Устав е приет на общо събрание на  Народно читалище „Христо Ботев-1908 Русе”, проведено на 12 май 2010 г. и подписан от присъстващите на събранието, като списъкът с подписи е неразделна част от протокола на събранието. </w:t>
      </w:r>
    </w:p>
    <w:p w:rsidR="00AB7269" w:rsidRDefault="00AB7269" w:rsidP="00AB7269">
      <w:r>
        <w:t>12 май 2010 год.</w:t>
      </w:r>
    </w:p>
    <w:p w:rsidR="00AB7269" w:rsidRDefault="00AB7269" w:rsidP="00AB7269">
      <w:r>
        <w:t xml:space="preserve">Гр. Русе </w:t>
      </w:r>
    </w:p>
    <w:p w:rsidR="00AB7269" w:rsidRDefault="00AB7269" w:rsidP="00AB7269">
      <w:r>
        <w:t xml:space="preserve">Общо събрание на НАРОДНО ЧИТАЛИЩЕ „ХРИСТО БОТЕВ –1908 РУСЕ” </w:t>
      </w:r>
    </w:p>
    <w:p w:rsidR="00AB7269" w:rsidRDefault="00AB7269" w:rsidP="00AB7269">
      <w:r>
        <w:t>Председател:...................</w:t>
      </w:r>
    </w:p>
    <w:p w:rsidR="00F44E6D" w:rsidRDefault="00AB7269" w:rsidP="00AB7269">
      <w:pPr>
        <w:rPr>
          <w:lang w:val="en-US"/>
        </w:rPr>
      </w:pPr>
      <w:r>
        <w:tab/>
      </w:r>
      <w:r>
        <w:tab/>
        <w:t>Вяра Косева</w:t>
      </w:r>
    </w:p>
    <w:p w:rsidR="00F76424" w:rsidRDefault="00F76424" w:rsidP="00AB7269">
      <w:pPr>
        <w:rPr>
          <w:lang w:val="en-US"/>
        </w:rPr>
      </w:pPr>
    </w:p>
    <w:p w:rsidR="00F76424" w:rsidRDefault="00F76424" w:rsidP="00AB7269">
      <w:pPr>
        <w:rPr>
          <w:lang w:val="en-US"/>
        </w:rPr>
      </w:pPr>
    </w:p>
    <w:p w:rsidR="00F76424" w:rsidRDefault="00F76424" w:rsidP="00AB7269">
      <w:r>
        <w:t>Настоятелство:</w:t>
      </w:r>
    </w:p>
    <w:p w:rsidR="00F76424" w:rsidRDefault="00F76424" w:rsidP="00F76424">
      <w:pPr>
        <w:pStyle w:val="ListParagraph"/>
        <w:numPr>
          <w:ilvl w:val="0"/>
          <w:numId w:val="1"/>
        </w:numPr>
      </w:pPr>
      <w:r>
        <w:t>Вяра Пенчева Косева – председател</w:t>
      </w:r>
    </w:p>
    <w:p w:rsidR="00F76424" w:rsidRDefault="00F76424" w:rsidP="00F76424">
      <w:pPr>
        <w:pStyle w:val="ListParagraph"/>
        <w:numPr>
          <w:ilvl w:val="0"/>
          <w:numId w:val="1"/>
        </w:numPr>
      </w:pPr>
      <w:r>
        <w:t>Живодар Иванов Душков – член</w:t>
      </w:r>
    </w:p>
    <w:p w:rsidR="00F76424" w:rsidRDefault="00F76424" w:rsidP="00F76424">
      <w:pPr>
        <w:pStyle w:val="ListParagraph"/>
        <w:numPr>
          <w:ilvl w:val="0"/>
          <w:numId w:val="1"/>
        </w:numPr>
      </w:pPr>
      <w:r>
        <w:t>Георги Димитров Георгиев – член</w:t>
      </w:r>
    </w:p>
    <w:p w:rsidR="00F76424" w:rsidRDefault="00F76424" w:rsidP="00F76424">
      <w:r>
        <w:t>Проверителна комисия:</w:t>
      </w:r>
    </w:p>
    <w:p w:rsidR="00F76424" w:rsidRDefault="00F76424" w:rsidP="00F76424">
      <w:pPr>
        <w:pStyle w:val="ListParagraph"/>
        <w:numPr>
          <w:ilvl w:val="0"/>
          <w:numId w:val="2"/>
        </w:numPr>
      </w:pPr>
      <w:r>
        <w:t>Мария Ченкова Ленова – председател</w:t>
      </w:r>
    </w:p>
    <w:p w:rsidR="00F76424" w:rsidRDefault="00F76424" w:rsidP="00F76424">
      <w:pPr>
        <w:pStyle w:val="ListParagraph"/>
        <w:numPr>
          <w:ilvl w:val="0"/>
          <w:numId w:val="2"/>
        </w:numPr>
      </w:pPr>
      <w:r>
        <w:t>Георги Стоянов Николов – член</w:t>
      </w:r>
    </w:p>
    <w:p w:rsidR="00F76424" w:rsidRDefault="00F76424" w:rsidP="00F76424">
      <w:pPr>
        <w:pStyle w:val="ListParagraph"/>
        <w:numPr>
          <w:ilvl w:val="0"/>
          <w:numId w:val="2"/>
        </w:numPr>
      </w:pPr>
      <w:r>
        <w:t xml:space="preserve">Иванка Илиева Янева </w:t>
      </w:r>
      <w:r w:rsidR="002E6A1D">
        <w:t>–</w:t>
      </w:r>
      <w:r>
        <w:t xml:space="preserve"> член</w:t>
      </w:r>
    </w:p>
    <w:p w:rsidR="002E6A1D" w:rsidRPr="002E6A1D" w:rsidRDefault="002E6A1D" w:rsidP="002E6A1D">
      <w:pPr>
        <w:spacing w:after="0" w:line="240" w:lineRule="auto"/>
        <w:jc w:val="center"/>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lastRenderedPageBreak/>
        <w:t xml:space="preserve">О Т Ч Е Т </w:t>
      </w:r>
    </w:p>
    <w:p w:rsidR="002E6A1D" w:rsidRPr="002E6A1D" w:rsidRDefault="002E6A1D" w:rsidP="002E6A1D">
      <w:pPr>
        <w:spacing w:after="0" w:line="240" w:lineRule="auto"/>
        <w:jc w:val="center"/>
        <w:rPr>
          <w:rFonts w:ascii="Calibri" w:eastAsia="Times New Roman" w:hAnsi="Calibri" w:cs="Times New Roman"/>
          <w:b/>
          <w:sz w:val="24"/>
          <w:szCs w:val="24"/>
          <w:lang w:val="ru-RU" w:eastAsia="bg-BG"/>
        </w:rPr>
      </w:pPr>
      <w:r w:rsidRPr="002E6A1D">
        <w:rPr>
          <w:rFonts w:ascii="Calibri" w:eastAsia="Times New Roman" w:hAnsi="Calibri" w:cs="Times New Roman"/>
          <w:b/>
          <w:sz w:val="24"/>
          <w:szCs w:val="24"/>
          <w:lang w:val="ru-RU" w:eastAsia="bg-BG"/>
        </w:rPr>
        <w:t>НА НЧ «</w:t>
      </w:r>
      <w:r w:rsidRPr="002E6A1D">
        <w:rPr>
          <w:rFonts w:ascii="Calibri" w:eastAsia="Times New Roman" w:hAnsi="Calibri" w:cs="Times New Roman"/>
          <w:b/>
          <w:sz w:val="24"/>
          <w:szCs w:val="24"/>
          <w:lang w:eastAsia="bg-BG"/>
        </w:rPr>
        <w:t xml:space="preserve">ХРИСТО БОТЕВ -1908 РУСЕ </w:t>
      </w:r>
      <w:r w:rsidRPr="002E6A1D">
        <w:rPr>
          <w:rFonts w:ascii="Calibri" w:eastAsia="Times New Roman" w:hAnsi="Calibri" w:cs="Times New Roman"/>
          <w:b/>
          <w:sz w:val="24"/>
          <w:szCs w:val="24"/>
          <w:lang w:val="ru-RU" w:eastAsia="bg-BG"/>
        </w:rPr>
        <w:t>» ЗА 2018 г.</w:t>
      </w:r>
    </w:p>
    <w:p w:rsidR="002E6A1D" w:rsidRPr="002E6A1D" w:rsidRDefault="002E6A1D" w:rsidP="002E6A1D">
      <w:pPr>
        <w:spacing w:after="0" w:line="240" w:lineRule="auto"/>
        <w:rPr>
          <w:rFonts w:ascii="Calibri" w:eastAsia="Times New Roman" w:hAnsi="Calibri" w:cs="Times New Roman"/>
          <w:sz w:val="24"/>
          <w:szCs w:val="24"/>
          <w:lang w:eastAsia="bg-BG"/>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2E6A1D" w:rsidRPr="002E6A1D" w:rsidTr="00946DA4">
        <w:tc>
          <w:tcPr>
            <w:tcW w:w="10206" w:type="dxa"/>
            <w:shd w:val="clear" w:color="auto" w:fill="C0C0C0"/>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ОБЩА ИНФОРМАЦИЯ</w:t>
            </w:r>
          </w:p>
        </w:tc>
      </w:tr>
      <w:tr w:rsidR="002E6A1D" w:rsidRPr="002E6A1D" w:rsidTr="00946DA4">
        <w:trPr>
          <w:trHeight w:val="274"/>
        </w:trPr>
        <w:tc>
          <w:tcPr>
            <w:tcW w:w="10206" w:type="dxa"/>
            <w:shd w:val="clear" w:color="auto" w:fill="auto"/>
          </w:tcPr>
          <w:p w:rsidR="002E6A1D" w:rsidRPr="002E6A1D" w:rsidRDefault="002E6A1D" w:rsidP="002E6A1D">
            <w:pPr>
              <w:spacing w:after="0" w:line="240" w:lineRule="auto"/>
              <w:jc w:val="both"/>
              <w:rPr>
                <w:rFonts w:ascii="Calibri" w:eastAsia="Times New Roman" w:hAnsi="Calibri" w:cs="Times New Roman"/>
                <w:sz w:val="24"/>
                <w:szCs w:val="24"/>
                <w:lang w:eastAsia="bg-BG"/>
              </w:rPr>
            </w:pPr>
            <w:smartTag w:uri="urn:schemas-microsoft-com:office:smarttags" w:element="place">
              <w:r w:rsidRPr="002E6A1D">
                <w:rPr>
                  <w:rFonts w:ascii="Calibri" w:eastAsia="Times New Roman" w:hAnsi="Calibri" w:cs="Times New Roman"/>
                  <w:b/>
                  <w:sz w:val="24"/>
                  <w:szCs w:val="24"/>
                  <w:lang w:val="en-US" w:eastAsia="bg-BG"/>
                </w:rPr>
                <w:t>I.</w:t>
              </w:r>
            </w:smartTag>
            <w:r w:rsidRPr="002E6A1D">
              <w:rPr>
                <w:rFonts w:ascii="Calibri" w:eastAsia="Times New Roman" w:hAnsi="Calibri" w:cs="Times New Roman"/>
                <w:b/>
                <w:sz w:val="24"/>
                <w:szCs w:val="24"/>
                <w:lang w:val="en-US" w:eastAsia="bg-BG"/>
              </w:rPr>
              <w:t xml:space="preserve"> </w:t>
            </w:r>
            <w:r w:rsidRPr="002E6A1D">
              <w:rPr>
                <w:rFonts w:ascii="Calibri" w:eastAsia="Times New Roman" w:hAnsi="Calibri" w:cs="Times New Roman"/>
                <w:b/>
                <w:sz w:val="24"/>
                <w:szCs w:val="24"/>
                <w:lang w:eastAsia="bg-BG"/>
              </w:rPr>
              <w:t>Актуално състояние на читалището като център с възможности за предоставяне на услуги:</w:t>
            </w:r>
          </w:p>
        </w:tc>
      </w:tr>
      <w:tr w:rsidR="002E6A1D" w:rsidRPr="002E6A1D" w:rsidTr="00946DA4">
        <w:trPr>
          <w:trHeight w:val="330"/>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val="en-US" w:eastAsia="bg-BG"/>
              </w:rPr>
              <w:t>1.</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sz w:val="24"/>
                <w:szCs w:val="24"/>
                <w:lang w:eastAsia="bg-BG"/>
              </w:rPr>
              <w:t>Наименование на читалището:  НАРОДНО ЧИТАЛИЩЕ „ХРИСТО БОТЕВ-1908 РУСЕ</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val="en-US" w:eastAsia="bg-BG"/>
              </w:rPr>
              <w:t>2.</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sz w:val="24"/>
                <w:szCs w:val="24"/>
                <w:lang w:eastAsia="bg-BG"/>
              </w:rPr>
              <w:t>Населено място:   РУСЕ</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val="en-US" w:eastAsia="bg-BG"/>
              </w:rPr>
            </w:pPr>
            <w:r w:rsidRPr="002E6A1D">
              <w:rPr>
                <w:rFonts w:ascii="Calibri" w:eastAsia="Times New Roman" w:hAnsi="Calibri" w:cs="Times New Roman"/>
                <w:b/>
                <w:sz w:val="24"/>
                <w:szCs w:val="24"/>
                <w:lang w:eastAsia="bg-BG"/>
              </w:rPr>
              <w:t>3.</w:t>
            </w:r>
            <w:r w:rsidRPr="002E6A1D">
              <w:rPr>
                <w:rFonts w:ascii="Calibri" w:eastAsia="Times New Roman" w:hAnsi="Calibri" w:cs="Times New Roman"/>
                <w:sz w:val="24"/>
                <w:szCs w:val="24"/>
                <w:lang w:eastAsia="bg-BG"/>
              </w:rPr>
              <w:t xml:space="preserve"> Брой регистрирани читалищни членове: </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sz w:val="24"/>
                <w:szCs w:val="24"/>
                <w:lang w:eastAsia="bg-BG"/>
              </w:rPr>
              <w:t xml:space="preserve"> 15</w:t>
            </w:r>
            <w:r w:rsidRPr="002E6A1D">
              <w:rPr>
                <w:rFonts w:ascii="Calibri" w:eastAsia="Times New Roman" w:hAnsi="Calibri" w:cs="Times New Roman"/>
                <w:sz w:val="24"/>
                <w:szCs w:val="24"/>
                <w:lang w:val="en-US" w:eastAsia="bg-BG"/>
              </w:rPr>
              <w:t>8</w:t>
            </w:r>
          </w:p>
        </w:tc>
      </w:tr>
      <w:tr w:rsidR="002E6A1D" w:rsidRPr="002E6A1D" w:rsidTr="00946DA4">
        <w:trPr>
          <w:trHeight w:val="360"/>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val="en-US" w:eastAsia="bg-BG"/>
              </w:rPr>
            </w:pPr>
            <w:r w:rsidRPr="002E6A1D">
              <w:rPr>
                <w:rFonts w:ascii="Calibri" w:eastAsia="Times New Roman" w:hAnsi="Calibri" w:cs="Times New Roman"/>
                <w:b/>
                <w:sz w:val="24"/>
                <w:szCs w:val="24"/>
                <w:lang w:eastAsia="bg-BG"/>
              </w:rPr>
              <w:t>4.</w:t>
            </w:r>
            <w:r w:rsidRPr="002E6A1D">
              <w:rPr>
                <w:rFonts w:ascii="Calibri" w:eastAsia="Times New Roman" w:hAnsi="Calibri" w:cs="Times New Roman"/>
                <w:sz w:val="24"/>
                <w:szCs w:val="24"/>
                <w:lang w:eastAsia="bg-BG"/>
              </w:rPr>
              <w:t xml:space="preserve"> Брой посетители на предоставяни от читалището услуги:</w:t>
            </w:r>
            <w:r w:rsidRPr="002E6A1D">
              <w:rPr>
                <w:rFonts w:ascii="Calibri" w:eastAsia="Times New Roman" w:hAnsi="Calibri" w:cs="Times New Roman"/>
                <w:sz w:val="24"/>
                <w:szCs w:val="24"/>
                <w:lang w:val="en-US" w:eastAsia="bg-BG"/>
              </w:rPr>
              <w:t xml:space="preserve">                  1</w:t>
            </w:r>
            <w:r w:rsidRPr="002E6A1D">
              <w:rPr>
                <w:rFonts w:ascii="Calibri" w:eastAsia="Times New Roman" w:hAnsi="Calibri" w:cs="Times New Roman"/>
                <w:sz w:val="24"/>
                <w:szCs w:val="24"/>
                <w:lang w:eastAsia="bg-BG"/>
              </w:rPr>
              <w:t>6</w:t>
            </w:r>
            <w:r w:rsidRPr="002E6A1D">
              <w:rPr>
                <w:rFonts w:ascii="Calibri" w:eastAsia="Times New Roman" w:hAnsi="Calibri" w:cs="Times New Roman"/>
                <w:sz w:val="24"/>
                <w:szCs w:val="24"/>
                <w:lang w:val="en-US" w:eastAsia="bg-BG"/>
              </w:rPr>
              <w:t>350</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eastAsia="bg-BG"/>
              </w:rPr>
              <w:t>5.</w:t>
            </w:r>
            <w:r w:rsidRPr="002E6A1D">
              <w:rPr>
                <w:rFonts w:ascii="Calibri" w:eastAsia="Times New Roman" w:hAnsi="Calibri" w:cs="Times New Roman"/>
                <w:sz w:val="24"/>
                <w:szCs w:val="24"/>
                <w:lang w:eastAsia="bg-BG"/>
              </w:rPr>
              <w:t xml:space="preserve"> Извършена пререгистрация на читалището в определения от ЗНЧ срок:  ДЕКЕМВРИ 2016</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eastAsia="bg-BG"/>
              </w:rPr>
              <w:t>6</w:t>
            </w:r>
            <w:r w:rsidRPr="002E6A1D">
              <w:rPr>
                <w:rFonts w:ascii="Calibri" w:eastAsia="Times New Roman" w:hAnsi="Calibri" w:cs="Times New Roman"/>
                <w:sz w:val="24"/>
                <w:szCs w:val="24"/>
                <w:lang w:eastAsia="bg-BG"/>
              </w:rPr>
              <w:t xml:space="preserve">. Проведени събрания – общи и на настоятелството:    </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sz w:val="24"/>
                <w:szCs w:val="24"/>
                <w:lang w:eastAsia="bg-BG"/>
              </w:rPr>
              <w:t xml:space="preserve"> ТРИ</w:t>
            </w:r>
          </w:p>
        </w:tc>
      </w:tr>
      <w:tr w:rsidR="002E6A1D" w:rsidRPr="002E6A1D" w:rsidTr="00946DA4">
        <w:trPr>
          <w:trHeight w:val="165"/>
        </w:trPr>
        <w:tc>
          <w:tcPr>
            <w:tcW w:w="10206" w:type="dxa"/>
            <w:shd w:val="clear" w:color="auto" w:fill="auto"/>
          </w:tcPr>
          <w:p w:rsidR="002E6A1D" w:rsidRPr="002E6A1D" w:rsidRDefault="002E6A1D" w:rsidP="002E6A1D">
            <w:pPr>
              <w:spacing w:after="0" w:line="240" w:lineRule="auto"/>
              <w:jc w:val="both"/>
              <w:rPr>
                <w:rFonts w:ascii="Calibri" w:eastAsia="Times New Roman" w:hAnsi="Calibri" w:cs="Times New Roman"/>
                <w:sz w:val="24"/>
                <w:szCs w:val="24"/>
                <w:highlight w:val="lightGray"/>
                <w:lang w:eastAsia="bg-BG"/>
              </w:rPr>
            </w:pPr>
            <w:r w:rsidRPr="002E6A1D">
              <w:rPr>
                <w:rFonts w:ascii="Calibri" w:eastAsia="Times New Roman" w:hAnsi="Calibri" w:cs="Times New Roman"/>
                <w:b/>
                <w:sz w:val="24"/>
                <w:szCs w:val="24"/>
                <w:lang w:eastAsia="bg-BG"/>
              </w:rPr>
              <w:t>II. Административен капацитет</w:t>
            </w:r>
          </w:p>
        </w:tc>
      </w:tr>
      <w:tr w:rsidR="002E6A1D" w:rsidRPr="002E6A1D" w:rsidTr="00946DA4">
        <w:trPr>
          <w:trHeight w:val="1560"/>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eastAsia="bg-BG"/>
              </w:rPr>
              <w:t>1.</w:t>
            </w:r>
            <w:r w:rsidRPr="002E6A1D">
              <w:rPr>
                <w:rFonts w:ascii="Calibri" w:eastAsia="Times New Roman" w:hAnsi="Calibri" w:cs="Times New Roman"/>
                <w:sz w:val="24"/>
                <w:szCs w:val="24"/>
                <w:lang w:eastAsia="bg-BG"/>
              </w:rPr>
              <w:t xml:space="preserve"> Субсидирана численост на персонала през 2018 г.</w:t>
            </w: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Моля да предоставите информация за:  </w:t>
            </w: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 субсидираната численост на персонала:    </w:t>
            </w:r>
            <w:r w:rsidRPr="002E6A1D">
              <w:rPr>
                <w:rFonts w:ascii="Calibri" w:eastAsia="Times New Roman" w:hAnsi="Calibri" w:cs="Times New Roman"/>
                <w:b/>
                <w:sz w:val="24"/>
                <w:szCs w:val="24"/>
                <w:lang w:eastAsia="bg-BG"/>
              </w:rPr>
              <w:t>5</w:t>
            </w: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 поименно разписание на длъжностите, включващо длъжностно наименование, имената, образователна степен и квалификация на лицата, чиито заплати се осигуряват с финансиране чрез субсидия от държавния бюджет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sz w:val="24"/>
                <w:szCs w:val="24"/>
                <w:lang w:eastAsia="bg-BG"/>
              </w:rPr>
              <w:t xml:space="preserve">     1</w:t>
            </w:r>
            <w:r w:rsidRPr="002E6A1D">
              <w:rPr>
                <w:rFonts w:ascii="Calibri" w:eastAsia="Times New Roman" w:hAnsi="Calibri" w:cs="Times New Roman"/>
                <w:b/>
                <w:sz w:val="24"/>
                <w:szCs w:val="24"/>
                <w:lang w:eastAsia="bg-BG"/>
              </w:rPr>
              <w:t>. Секретар/ Председател /Вяра Косева – висше:  история, българска филология ВТУ „Св.Св.           Кирил и Методий”и специализация по етнография в Унгария</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 Библиотекар  Иваничка Георгиева – ДБИ и квалификации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 Счетоводител  Марушка Ангелова – средно  Иконом. Техникум в Свищов и квалификации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 Домакин /чистач/  Рада Стефанова – средно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 Художествен р-л /хореограф/  Антония Атанасова  – висше  ВТУ „Св.Св. Кирил и Методий” и квалификации</w:t>
            </w:r>
          </w:p>
          <w:p w:rsidR="002E6A1D" w:rsidRPr="002E6A1D" w:rsidRDefault="002E6A1D" w:rsidP="002E6A1D">
            <w:pPr>
              <w:spacing w:after="0" w:line="240" w:lineRule="auto"/>
              <w:rPr>
                <w:rFonts w:ascii="Calibri" w:eastAsia="Times New Roman" w:hAnsi="Calibri" w:cs="Times New Roman"/>
                <w:b/>
                <w:sz w:val="24"/>
                <w:szCs w:val="24"/>
                <w:lang w:val="en-US" w:eastAsia="bg-BG"/>
              </w:rPr>
            </w:pPr>
          </w:p>
        </w:tc>
      </w:tr>
      <w:tr w:rsidR="002E6A1D" w:rsidRPr="002E6A1D" w:rsidTr="00946DA4">
        <w:trPr>
          <w:trHeight w:val="52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eastAsia="bg-BG"/>
              </w:rPr>
              <w:t>2.</w:t>
            </w:r>
            <w:r w:rsidRPr="002E6A1D">
              <w:rPr>
                <w:rFonts w:ascii="Calibri" w:eastAsia="Times New Roman" w:hAnsi="Calibri" w:cs="Times New Roman"/>
                <w:sz w:val="24"/>
                <w:szCs w:val="24"/>
                <w:lang w:eastAsia="bg-BG"/>
              </w:rPr>
              <w:t xml:space="preserve"> Участия на работещите в читалищата в обучения за повишаване на квалификацията, работни срещи, дискусии и други форми за развитие на капацитета на служителите. </w:t>
            </w:r>
          </w:p>
          <w:p w:rsidR="002E6A1D" w:rsidRPr="002E6A1D" w:rsidRDefault="002E6A1D" w:rsidP="002E6A1D">
            <w:pPr>
              <w:spacing w:after="0" w:line="240" w:lineRule="auto"/>
              <w:rPr>
                <w:rFonts w:ascii="Calibri" w:eastAsia="Times New Roman" w:hAnsi="Calibri" w:cs="Times New Roman"/>
                <w:b/>
                <w:i/>
                <w:sz w:val="24"/>
                <w:szCs w:val="24"/>
                <w:lang w:eastAsia="bg-BG"/>
              </w:rPr>
            </w:pPr>
            <w:r w:rsidRPr="002E6A1D">
              <w:rPr>
                <w:rFonts w:ascii="Calibri" w:eastAsia="Times New Roman" w:hAnsi="Calibri" w:cs="Times New Roman"/>
                <w:b/>
                <w:i/>
                <w:sz w:val="24"/>
                <w:szCs w:val="24"/>
                <w:lang w:eastAsia="bg-BG"/>
              </w:rPr>
              <w:t>(опишете ги)</w:t>
            </w:r>
          </w:p>
          <w:p w:rsidR="002E6A1D" w:rsidRPr="002E6A1D" w:rsidRDefault="002E6A1D" w:rsidP="002E6A1D">
            <w:pPr>
              <w:spacing w:after="0" w:line="240" w:lineRule="auto"/>
              <w:rPr>
                <w:rFonts w:ascii="Calibri" w:eastAsia="Times New Roman" w:hAnsi="Calibri" w:cs="Times New Roman"/>
                <w:b/>
                <w:sz w:val="24"/>
                <w:szCs w:val="24"/>
                <w:lang w:val="en-US" w:eastAsia="bg-BG"/>
              </w:rPr>
            </w:pPr>
            <w:r w:rsidRPr="002E6A1D">
              <w:rPr>
                <w:rFonts w:ascii="Calibri" w:eastAsia="Times New Roman" w:hAnsi="Calibri" w:cs="Times New Roman"/>
                <w:bCs/>
                <w:iCs/>
                <w:sz w:val="24"/>
                <w:szCs w:val="24"/>
                <w:lang w:eastAsia="bg-BG"/>
              </w:rPr>
              <w:t xml:space="preserve">                            Обучения и семинари , провеждани от Р Библиотека,</w:t>
            </w:r>
          </w:p>
        </w:tc>
      </w:tr>
      <w:tr w:rsidR="002E6A1D" w:rsidRPr="002E6A1D" w:rsidTr="00946DA4">
        <w:trPr>
          <w:trHeight w:val="260"/>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eastAsia="bg-BG"/>
              </w:rPr>
              <w:t>3.</w:t>
            </w:r>
            <w:r w:rsidRPr="002E6A1D">
              <w:rPr>
                <w:rFonts w:ascii="Calibri" w:eastAsia="Times New Roman" w:hAnsi="Calibri" w:cs="Times New Roman"/>
                <w:sz w:val="24"/>
                <w:szCs w:val="24"/>
                <w:lang w:eastAsia="bg-BG"/>
              </w:rPr>
              <w:t xml:space="preserve"> Наложени санкции на читалището по чл. 31, 32 и 33 от Закона за народните читалища</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НЯМАМЕ САНКЦИИ</w:t>
            </w:r>
          </w:p>
          <w:p w:rsidR="002E6A1D" w:rsidRPr="002E6A1D" w:rsidRDefault="002E6A1D" w:rsidP="002E6A1D">
            <w:pPr>
              <w:spacing w:after="0" w:line="240" w:lineRule="auto"/>
              <w:rPr>
                <w:rFonts w:ascii="Calibri" w:eastAsia="Times New Roman" w:hAnsi="Calibri" w:cs="Times New Roman"/>
                <w:b/>
                <w:sz w:val="24"/>
                <w:szCs w:val="24"/>
                <w:lang w:eastAsia="bg-BG"/>
              </w:rPr>
            </w:pPr>
          </w:p>
        </w:tc>
      </w:tr>
      <w:tr w:rsidR="002E6A1D" w:rsidRPr="002E6A1D" w:rsidTr="00946DA4">
        <w:trPr>
          <w:trHeight w:val="22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val="en-US" w:eastAsia="bg-BG"/>
              </w:rPr>
            </w:pPr>
            <w:r w:rsidRPr="002E6A1D">
              <w:rPr>
                <w:rFonts w:ascii="Calibri" w:eastAsia="Times New Roman" w:hAnsi="Calibri" w:cs="Times New Roman"/>
                <w:b/>
                <w:sz w:val="24"/>
                <w:szCs w:val="24"/>
                <w:lang w:val="en-US" w:eastAsia="bg-BG"/>
              </w:rPr>
              <w:t xml:space="preserve">III. </w:t>
            </w:r>
            <w:r w:rsidRPr="002E6A1D">
              <w:rPr>
                <w:rFonts w:ascii="Calibri" w:eastAsia="Times New Roman" w:hAnsi="Calibri" w:cs="Times New Roman"/>
                <w:b/>
                <w:sz w:val="24"/>
                <w:szCs w:val="24"/>
                <w:lang w:eastAsia="bg-BG"/>
              </w:rPr>
              <w:t>Материална база</w:t>
            </w:r>
          </w:p>
        </w:tc>
      </w:tr>
      <w:tr w:rsidR="002E6A1D" w:rsidRPr="002E6A1D" w:rsidTr="00946DA4">
        <w:trPr>
          <w:trHeight w:val="862"/>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1. Сграден фонд</w:t>
            </w:r>
          </w:p>
          <w:p w:rsidR="002E6A1D" w:rsidRPr="002E6A1D" w:rsidRDefault="002E6A1D" w:rsidP="002E6A1D">
            <w:pPr>
              <w:spacing w:after="0" w:line="240" w:lineRule="auto"/>
              <w:rPr>
                <w:rFonts w:ascii="Calibri" w:eastAsia="Times New Roman" w:hAnsi="Calibri" w:cs="Times New Roman"/>
                <w:sz w:val="24"/>
                <w:szCs w:val="24"/>
                <w:lang w:val="en-US" w:eastAsia="bg-BG"/>
              </w:rPr>
            </w:pPr>
            <w:r w:rsidRPr="002E6A1D">
              <w:rPr>
                <w:rFonts w:ascii="Calibri" w:eastAsia="Times New Roman" w:hAnsi="Calibri" w:cs="Times New Roman"/>
                <w:i/>
                <w:szCs w:val="24"/>
                <w:lang w:eastAsia="bg-BG"/>
              </w:rPr>
              <w:t>Моля, опишете подробно предоставения и собствения сграден фонд – квадратура, бр. помещения, читалищни салони за публични прояви, акт на предоставяне и начин на отопление</w:t>
            </w:r>
            <w:r w:rsidRPr="002E6A1D">
              <w:rPr>
                <w:rFonts w:ascii="Calibri" w:eastAsia="Times New Roman" w:hAnsi="Calibri" w:cs="Times New Roman"/>
                <w:sz w:val="24"/>
                <w:szCs w:val="24"/>
                <w:lang w:eastAsia="bg-BG"/>
              </w:rPr>
              <w:t>.</w:t>
            </w:r>
          </w:p>
          <w:p w:rsidR="002E6A1D" w:rsidRPr="002E6A1D" w:rsidRDefault="002E6A1D" w:rsidP="002E6A1D">
            <w:pPr>
              <w:widowControl w:val="0"/>
              <w:overflowPunct w:val="0"/>
              <w:autoSpaceDE w:val="0"/>
              <w:autoSpaceDN w:val="0"/>
              <w:adjustRightInd w:val="0"/>
              <w:spacing w:after="0" w:line="240" w:lineRule="auto"/>
              <w:jc w:val="both"/>
              <w:rPr>
                <w:rFonts w:ascii="Calibri" w:eastAsia="Times New Roman" w:hAnsi="Calibri" w:cs="Times New Roman"/>
                <w:sz w:val="24"/>
                <w:szCs w:val="24"/>
                <w:lang w:eastAsia="bg-BG"/>
              </w:rPr>
            </w:pP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sz w:val="24"/>
                <w:szCs w:val="24"/>
                <w:lang w:eastAsia="bg-BG"/>
              </w:rPr>
              <w:t>1. Заповед № 181 / 13.02.1998 на Община Русе за под блоково помещение от 145.5 кв.м.  в</w:t>
            </w:r>
          </w:p>
          <w:p w:rsidR="002E6A1D" w:rsidRPr="002E6A1D" w:rsidRDefault="002E6A1D" w:rsidP="002E6A1D">
            <w:pPr>
              <w:widowControl w:val="0"/>
              <w:overflowPunct w:val="0"/>
              <w:autoSpaceDE w:val="0"/>
              <w:autoSpaceDN w:val="0"/>
              <w:adjustRightInd w:val="0"/>
              <w:spacing w:after="0" w:line="240" w:lineRule="auto"/>
              <w:jc w:val="both"/>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ж.б. Вида на ул. Плиска № 43.</w:t>
            </w:r>
          </w:p>
          <w:p w:rsidR="002E6A1D" w:rsidRPr="002E6A1D" w:rsidRDefault="002E6A1D" w:rsidP="002E6A1D">
            <w:pPr>
              <w:widowControl w:val="0"/>
              <w:overflowPunct w:val="0"/>
              <w:autoSpaceDE w:val="0"/>
              <w:autoSpaceDN w:val="0"/>
              <w:adjustRightInd w:val="0"/>
              <w:spacing w:after="0" w:line="240" w:lineRule="auto"/>
              <w:jc w:val="both"/>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Брой помещения -  4 /библиотека, читалня-коридор, канцелария, килер  и  сервизни</w:t>
            </w:r>
          </w:p>
          <w:p w:rsidR="002E6A1D" w:rsidRPr="002E6A1D" w:rsidRDefault="002E6A1D" w:rsidP="002E6A1D">
            <w:pPr>
              <w:widowControl w:val="0"/>
              <w:overflowPunct w:val="0"/>
              <w:autoSpaceDE w:val="0"/>
              <w:autoSpaceDN w:val="0"/>
              <w:adjustRightInd w:val="0"/>
              <w:spacing w:after="0" w:line="240" w:lineRule="auto"/>
              <w:jc w:val="both"/>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Няма салон за публични прояви, ползваме залата на библиотеката</w:t>
            </w:r>
          </w:p>
          <w:p w:rsidR="002E6A1D" w:rsidRPr="002E6A1D" w:rsidRDefault="002E6A1D" w:rsidP="002E6A1D">
            <w:pPr>
              <w:widowControl w:val="0"/>
              <w:overflowPunct w:val="0"/>
              <w:autoSpaceDE w:val="0"/>
              <w:autoSpaceDN w:val="0"/>
              <w:adjustRightInd w:val="0"/>
              <w:spacing w:after="0" w:line="240" w:lineRule="auto"/>
              <w:jc w:val="both"/>
              <w:rPr>
                <w:rFonts w:ascii="Calibri" w:eastAsia="Times New Roman" w:hAnsi="Calibri" w:cs="Times New Roman"/>
                <w:b/>
                <w:sz w:val="24"/>
                <w:szCs w:val="24"/>
                <w:u w:val="single"/>
                <w:lang w:eastAsia="bg-BG"/>
              </w:rPr>
            </w:pPr>
            <w:r w:rsidRPr="002E6A1D">
              <w:rPr>
                <w:rFonts w:ascii="Calibri" w:eastAsia="Times New Roman" w:hAnsi="Calibri" w:cs="Times New Roman"/>
                <w:sz w:val="24"/>
                <w:szCs w:val="24"/>
                <w:lang w:eastAsia="bg-BG"/>
              </w:rPr>
              <w:t xml:space="preserve">         Има инсталация за парно, но не го ползваме.</w:t>
            </w:r>
            <w:r w:rsidRPr="002E6A1D">
              <w:rPr>
                <w:rFonts w:ascii="Calibri" w:eastAsia="Times New Roman" w:hAnsi="Calibri" w:cs="Times New Roman"/>
                <w:b/>
                <w:sz w:val="24"/>
                <w:szCs w:val="24"/>
                <w:u w:val="single"/>
                <w:lang w:eastAsia="bg-BG"/>
              </w:rPr>
              <w:t>НЯМАМЕ  ОТОПЛЕНИЕ.</w:t>
            </w:r>
          </w:p>
          <w:p w:rsidR="002E6A1D" w:rsidRPr="002E6A1D" w:rsidRDefault="002E6A1D" w:rsidP="002E6A1D">
            <w:pPr>
              <w:widowControl w:val="0"/>
              <w:overflowPunct w:val="0"/>
              <w:autoSpaceDE w:val="0"/>
              <w:autoSpaceDN w:val="0"/>
              <w:adjustRightInd w:val="0"/>
              <w:spacing w:after="0" w:line="240" w:lineRule="auto"/>
              <w:jc w:val="both"/>
              <w:rPr>
                <w:rFonts w:ascii="Calibri" w:eastAsia="Times New Roman" w:hAnsi="Calibri" w:cs="Times New Roman"/>
                <w:sz w:val="24"/>
                <w:szCs w:val="24"/>
                <w:lang w:eastAsia="bg-BG"/>
              </w:rPr>
            </w:pPr>
          </w:p>
          <w:p w:rsidR="002E6A1D" w:rsidRPr="002E6A1D" w:rsidRDefault="002E6A1D" w:rsidP="002E6A1D">
            <w:pPr>
              <w:widowControl w:val="0"/>
              <w:overflowPunct w:val="0"/>
              <w:autoSpaceDE w:val="0"/>
              <w:autoSpaceDN w:val="0"/>
              <w:adjustRightInd w:val="0"/>
              <w:spacing w:after="0" w:line="240" w:lineRule="auto"/>
              <w:jc w:val="both"/>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2.   Заповед № РД01 / 2694 / 03.10.2007 на Община Русе за под блоково помещение  от 176</w:t>
            </w: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кв.м. под бл. Гривица  на ул. Доростол 45.</w:t>
            </w: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Брой помещения   3 /  репетиционна  зала и  2 канцеларии /  коридор и сервизни</w:t>
            </w: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lastRenderedPageBreak/>
              <w:t xml:space="preserve">      Няма салон за публични изяви</w:t>
            </w: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Има инсталация за парно, но отоплителните тела са демонтирани.  </w:t>
            </w:r>
            <w:r w:rsidRPr="002E6A1D">
              <w:rPr>
                <w:rFonts w:ascii="Calibri" w:eastAsia="Times New Roman" w:hAnsi="Calibri" w:cs="Times New Roman"/>
                <w:b/>
                <w:sz w:val="24"/>
                <w:szCs w:val="24"/>
                <w:u w:val="single"/>
                <w:lang w:eastAsia="bg-BG"/>
              </w:rPr>
              <w:t>НЯМАМЕ ОТОПЛЕНИЕ</w:t>
            </w: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eastAsia="bg-BG"/>
              </w:rPr>
              <w:t xml:space="preserve"> ЕЖЕМЕСЕЧНО ДЪЛЖИМ ПАРИ ЗА СГРАДНА ИНТАЛАЦИЯ, А РАБОТИМ БЕЗ ОТОПЛЕНИЕ</w:t>
            </w:r>
          </w:p>
          <w:p w:rsidR="002E6A1D" w:rsidRPr="002E6A1D" w:rsidRDefault="002E6A1D" w:rsidP="002E6A1D">
            <w:pPr>
              <w:spacing w:after="0" w:line="240" w:lineRule="auto"/>
              <w:rPr>
                <w:rFonts w:ascii="Calibri" w:eastAsia="Times New Roman" w:hAnsi="Calibri" w:cs="Times New Roman"/>
                <w:b/>
                <w:sz w:val="24"/>
                <w:szCs w:val="24"/>
                <w:lang w:val="en-US" w:eastAsia="bg-BG"/>
              </w:rPr>
            </w:pPr>
          </w:p>
        </w:tc>
      </w:tr>
      <w:tr w:rsidR="002E6A1D" w:rsidRPr="002E6A1D" w:rsidTr="00946DA4">
        <w:trPr>
          <w:trHeight w:val="510"/>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val="en-US" w:eastAsia="bg-BG"/>
              </w:rPr>
            </w:pPr>
            <w:r w:rsidRPr="002E6A1D">
              <w:rPr>
                <w:rFonts w:ascii="Calibri" w:eastAsia="Times New Roman" w:hAnsi="Calibri" w:cs="Times New Roman"/>
                <w:b/>
                <w:sz w:val="24"/>
                <w:szCs w:val="24"/>
                <w:lang w:eastAsia="bg-BG"/>
              </w:rPr>
              <w:lastRenderedPageBreak/>
              <w:t>2. Наличие на сграден фонд и/или помещения за читалищна дейност с осигурен достъп за хора с увреждания</w:t>
            </w:r>
          </w:p>
          <w:p w:rsidR="002E6A1D" w:rsidRPr="002E6A1D" w:rsidRDefault="002E6A1D" w:rsidP="002E6A1D">
            <w:pPr>
              <w:spacing w:after="0" w:line="240" w:lineRule="auto"/>
              <w:rPr>
                <w:rFonts w:ascii="Calibri" w:eastAsia="Times New Roman" w:hAnsi="Calibri" w:cs="Times New Roman"/>
                <w:b/>
                <w:sz w:val="24"/>
                <w:szCs w:val="24"/>
                <w:lang w:val="en-US" w:eastAsia="bg-BG"/>
              </w:rPr>
            </w:pPr>
            <w:r w:rsidRPr="002E6A1D">
              <w:rPr>
                <w:rFonts w:ascii="Calibri" w:eastAsia="Times New Roman" w:hAnsi="Calibri" w:cs="Times New Roman"/>
                <w:b/>
                <w:sz w:val="24"/>
                <w:szCs w:val="24"/>
                <w:lang w:val="en-US" w:eastAsia="bg-BG"/>
              </w:rPr>
              <w:t xml:space="preserve">                        </w:t>
            </w:r>
            <w:r w:rsidRPr="002E6A1D">
              <w:rPr>
                <w:rFonts w:ascii="Calibri" w:eastAsia="Times New Roman" w:hAnsi="Calibri" w:cs="Times New Roman"/>
                <w:b/>
                <w:sz w:val="24"/>
                <w:szCs w:val="24"/>
                <w:lang w:eastAsia="bg-BG"/>
              </w:rPr>
              <w:t>ВСИЧКИ ПОМЕЩЕНИЯ  В ЧИТАЛИЩЕТО СА С ДОСТЪП ЗА ХОРА С УВРЕЖДА</w:t>
            </w:r>
          </w:p>
        </w:tc>
      </w:tr>
      <w:tr w:rsidR="002E6A1D" w:rsidRPr="002E6A1D" w:rsidTr="00946DA4">
        <w:tc>
          <w:tcPr>
            <w:tcW w:w="10206" w:type="dxa"/>
            <w:tcBorders>
              <w:bottom w:val="single" w:sz="4" w:space="0" w:color="auto"/>
            </w:tcBorders>
            <w:shd w:val="clear" w:color="auto" w:fill="C0C0C0"/>
          </w:tcPr>
          <w:p w:rsidR="002E6A1D" w:rsidRPr="002E6A1D" w:rsidRDefault="002E6A1D" w:rsidP="002E6A1D">
            <w:pPr>
              <w:spacing w:after="0" w:line="240" w:lineRule="auto"/>
              <w:jc w:val="both"/>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РЕАЛИЗИРАНИ ДЕЙНОСТИ ПО ПРОГРАМАТА ЗА 2018</w:t>
            </w:r>
          </w:p>
        </w:tc>
      </w:tr>
      <w:tr w:rsidR="002E6A1D" w:rsidRPr="002E6A1D" w:rsidTr="00946DA4">
        <w:trPr>
          <w:trHeight w:val="19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1. Библиотечно и информационно обслужване</w:t>
            </w:r>
          </w:p>
        </w:tc>
      </w:tr>
      <w:tr w:rsidR="002E6A1D" w:rsidRPr="002E6A1D" w:rsidTr="00946DA4">
        <w:trPr>
          <w:trHeight w:val="25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sz w:val="24"/>
                <w:szCs w:val="24"/>
                <w:lang w:eastAsia="bg-BG"/>
              </w:rPr>
              <w:t xml:space="preserve">- Брой на библиотечните единици във Вашия библиотечен фонд:    </w:t>
            </w:r>
            <w:r w:rsidRPr="002E6A1D">
              <w:rPr>
                <w:rFonts w:ascii="Calibri" w:eastAsia="Times New Roman" w:hAnsi="Calibri" w:cs="Times New Roman"/>
                <w:b/>
                <w:sz w:val="24"/>
                <w:szCs w:val="24"/>
                <w:lang w:eastAsia="bg-BG"/>
              </w:rPr>
              <w:t>22802</w:t>
            </w:r>
          </w:p>
        </w:tc>
      </w:tr>
      <w:tr w:rsidR="002E6A1D" w:rsidRPr="002E6A1D" w:rsidTr="00946DA4">
        <w:trPr>
          <w:trHeight w:val="330"/>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val="en-US" w:eastAsia="bg-BG"/>
              </w:rPr>
            </w:pPr>
            <w:r w:rsidRPr="002E6A1D">
              <w:rPr>
                <w:rFonts w:ascii="Calibri" w:eastAsia="Times New Roman" w:hAnsi="Calibri" w:cs="Times New Roman"/>
                <w:sz w:val="24"/>
                <w:szCs w:val="24"/>
                <w:lang w:eastAsia="bg-BG"/>
              </w:rPr>
              <w:t>- Брой на новозакупените книги през 2018 г</w:t>
            </w:r>
            <w:r w:rsidRPr="002E6A1D">
              <w:rPr>
                <w:rFonts w:ascii="Calibri" w:eastAsia="Times New Roman" w:hAnsi="Calibri" w:cs="Times New Roman"/>
                <w:b/>
                <w:sz w:val="24"/>
                <w:szCs w:val="24"/>
                <w:lang w:eastAsia="bg-BG"/>
              </w:rPr>
              <w:t xml:space="preserve">.: </w:t>
            </w:r>
            <w:r w:rsidRPr="002E6A1D">
              <w:rPr>
                <w:rFonts w:ascii="Calibri" w:eastAsia="Times New Roman" w:hAnsi="Calibri" w:cs="Times New Roman"/>
                <w:b/>
                <w:sz w:val="24"/>
                <w:szCs w:val="24"/>
                <w:lang w:val="en-US" w:eastAsia="bg-BG"/>
              </w:rPr>
              <w:t xml:space="preserve">       </w:t>
            </w:r>
            <w:r w:rsidRPr="002E6A1D">
              <w:rPr>
                <w:rFonts w:ascii="Calibri" w:eastAsia="Times New Roman" w:hAnsi="Calibri" w:cs="Times New Roman"/>
                <w:b/>
                <w:sz w:val="24"/>
                <w:szCs w:val="24"/>
                <w:lang w:eastAsia="bg-BG"/>
              </w:rPr>
              <w:t xml:space="preserve">                                     </w:t>
            </w:r>
            <w:r w:rsidRPr="002E6A1D">
              <w:rPr>
                <w:rFonts w:ascii="Calibri" w:eastAsia="Times New Roman" w:hAnsi="Calibri" w:cs="Times New Roman"/>
                <w:b/>
                <w:sz w:val="24"/>
                <w:szCs w:val="24"/>
                <w:lang w:val="en-US" w:eastAsia="bg-BG"/>
              </w:rPr>
              <w:t xml:space="preserve">  </w:t>
            </w:r>
            <w:r w:rsidRPr="002E6A1D">
              <w:rPr>
                <w:rFonts w:ascii="Calibri" w:eastAsia="Times New Roman" w:hAnsi="Calibri" w:cs="Times New Roman"/>
                <w:b/>
                <w:sz w:val="24"/>
                <w:szCs w:val="24"/>
                <w:lang w:eastAsia="bg-BG"/>
              </w:rPr>
              <w:t>5</w:t>
            </w:r>
            <w:r w:rsidRPr="002E6A1D">
              <w:rPr>
                <w:rFonts w:ascii="Calibri" w:eastAsia="Times New Roman" w:hAnsi="Calibri" w:cs="Times New Roman"/>
                <w:b/>
                <w:sz w:val="24"/>
                <w:szCs w:val="24"/>
                <w:lang w:val="en-US" w:eastAsia="bg-BG"/>
              </w:rPr>
              <w:t>7</w:t>
            </w:r>
          </w:p>
        </w:tc>
      </w:tr>
      <w:tr w:rsidR="002E6A1D" w:rsidRPr="002E6A1D" w:rsidTr="00946DA4">
        <w:trPr>
          <w:trHeight w:val="16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val="en-US" w:eastAsia="bg-BG"/>
              </w:rPr>
            </w:pPr>
            <w:r w:rsidRPr="002E6A1D">
              <w:rPr>
                <w:rFonts w:ascii="Calibri" w:eastAsia="Times New Roman" w:hAnsi="Calibri" w:cs="Times New Roman"/>
                <w:sz w:val="24"/>
                <w:szCs w:val="24"/>
                <w:lang w:eastAsia="bg-BG"/>
              </w:rPr>
              <w:t>- Брой дарени книги през 2018 г.:</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b/>
                <w:sz w:val="24"/>
                <w:szCs w:val="24"/>
                <w:lang w:val="en-US" w:eastAsia="bg-BG"/>
              </w:rPr>
              <w:t>111</w:t>
            </w:r>
          </w:p>
        </w:tc>
      </w:tr>
      <w:tr w:rsidR="002E6A1D" w:rsidRPr="002E6A1D" w:rsidTr="00946DA4">
        <w:trPr>
          <w:trHeight w:val="240"/>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val="en-US" w:eastAsia="bg-BG"/>
              </w:rPr>
            </w:pPr>
            <w:r w:rsidRPr="002E6A1D">
              <w:rPr>
                <w:rFonts w:ascii="Calibri" w:eastAsia="Times New Roman" w:hAnsi="Calibri" w:cs="Times New Roman"/>
                <w:sz w:val="24"/>
                <w:szCs w:val="24"/>
                <w:lang w:eastAsia="bg-BG"/>
              </w:rPr>
              <w:t xml:space="preserve">- Брой на абонираните за 2019 г. периодични издания: </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b/>
                <w:sz w:val="24"/>
                <w:szCs w:val="24"/>
                <w:lang w:val="en-US" w:eastAsia="bg-BG"/>
              </w:rPr>
              <w:t>7</w:t>
            </w:r>
          </w:p>
        </w:tc>
      </w:tr>
      <w:tr w:rsidR="002E6A1D" w:rsidRPr="002E6A1D" w:rsidTr="00946DA4">
        <w:trPr>
          <w:trHeight w:val="31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Брой творчески срещи в библиотеката през 2018 г.: </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b/>
                <w:sz w:val="24"/>
                <w:szCs w:val="24"/>
                <w:lang w:eastAsia="bg-BG"/>
              </w:rPr>
              <w:t xml:space="preserve"> 11</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val="en-US" w:eastAsia="bg-BG"/>
              </w:rPr>
            </w:pPr>
            <w:r w:rsidRPr="002E6A1D">
              <w:rPr>
                <w:rFonts w:ascii="Calibri" w:eastAsia="Times New Roman" w:hAnsi="Calibri" w:cs="Times New Roman"/>
                <w:sz w:val="24"/>
                <w:szCs w:val="24"/>
                <w:lang w:eastAsia="bg-BG"/>
              </w:rPr>
              <w:t>- Брой читателски посещения през 2018 г.:</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b/>
                <w:sz w:val="24"/>
                <w:szCs w:val="24"/>
                <w:lang w:val="en-US" w:eastAsia="bg-BG"/>
              </w:rPr>
              <w:t>89</w:t>
            </w:r>
            <w:r w:rsidRPr="002E6A1D">
              <w:rPr>
                <w:rFonts w:ascii="Calibri" w:eastAsia="Times New Roman" w:hAnsi="Calibri" w:cs="Times New Roman"/>
                <w:b/>
                <w:sz w:val="24"/>
                <w:szCs w:val="24"/>
                <w:lang w:eastAsia="bg-BG"/>
              </w:rPr>
              <w:t>2</w:t>
            </w:r>
            <w:r w:rsidRPr="002E6A1D">
              <w:rPr>
                <w:rFonts w:ascii="Calibri" w:eastAsia="Times New Roman" w:hAnsi="Calibri" w:cs="Times New Roman"/>
                <w:b/>
                <w:sz w:val="24"/>
                <w:szCs w:val="24"/>
                <w:lang w:val="en-US" w:eastAsia="bg-BG"/>
              </w:rPr>
              <w:t>0</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Брой заета литература през 2018 г.:                                                         </w:t>
            </w:r>
            <w:r w:rsidRPr="002E6A1D">
              <w:rPr>
                <w:rFonts w:ascii="Calibri" w:eastAsia="Times New Roman" w:hAnsi="Calibri" w:cs="Times New Roman"/>
                <w:b/>
                <w:sz w:val="24"/>
                <w:szCs w:val="24"/>
                <w:lang w:eastAsia="bg-BG"/>
              </w:rPr>
              <w:t xml:space="preserve">30120 </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eastAsia="bg-BG"/>
              </w:rPr>
              <w:t>2.</w:t>
            </w: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b/>
                <w:sz w:val="24"/>
                <w:szCs w:val="24"/>
                <w:lang w:eastAsia="bg-BG"/>
              </w:rPr>
              <w:t>Автоматизация на библиотечно-информационното обслужване</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i/>
                <w:lang w:eastAsia="bg-BG"/>
              </w:rPr>
            </w:pPr>
            <w:r w:rsidRPr="002E6A1D">
              <w:rPr>
                <w:rFonts w:ascii="Calibri" w:eastAsia="Times New Roman" w:hAnsi="Calibri" w:cs="Times New Roman"/>
                <w:sz w:val="24"/>
                <w:szCs w:val="24"/>
                <w:lang w:eastAsia="bg-BG"/>
              </w:rPr>
              <w:t xml:space="preserve">- Брой компютри и периферни устройства (принтер, скенер) и други съвременни информационни устройства: </w:t>
            </w:r>
            <w:r w:rsidRPr="002E6A1D">
              <w:rPr>
                <w:rFonts w:ascii="Calibri" w:eastAsia="Times New Roman" w:hAnsi="Calibri" w:cs="Times New Roman"/>
                <w:i/>
                <w:lang w:eastAsia="bg-BG"/>
              </w:rPr>
              <w:t>(Моля, опишете подробно по вид и брой)</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КОМПЮТРИ – 3 БР</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МНОГОФУНКЦИОНАЛНО УСТРОЙСТВО / принтер, скенер и копир/  – 1 БР.</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ПРИНТЕР – 1 БР.</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i/>
                <w:lang w:eastAsia="bg-BG"/>
              </w:rPr>
            </w:pPr>
            <w:r w:rsidRPr="002E6A1D">
              <w:rPr>
                <w:rFonts w:ascii="Calibri" w:eastAsia="Times New Roman" w:hAnsi="Calibri" w:cs="Times New Roman"/>
                <w:sz w:val="24"/>
                <w:szCs w:val="24"/>
                <w:lang w:eastAsia="bg-BG"/>
              </w:rPr>
              <w:t xml:space="preserve">- Закупена нова техника през 2018 г.: </w:t>
            </w:r>
            <w:r w:rsidRPr="002E6A1D">
              <w:rPr>
                <w:rFonts w:ascii="Calibri" w:eastAsia="Times New Roman" w:hAnsi="Calibri" w:cs="Times New Roman"/>
                <w:i/>
                <w:lang w:eastAsia="bg-BG"/>
              </w:rPr>
              <w:t>(Моля, опишете подробно по вид и брой)</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i/>
                <w:lang w:eastAsia="bg-BG"/>
              </w:rPr>
              <w:t xml:space="preserve">      </w:t>
            </w:r>
            <w:r w:rsidRPr="002E6A1D">
              <w:rPr>
                <w:rFonts w:ascii="Calibri" w:eastAsia="Times New Roman" w:hAnsi="Calibri" w:cs="Times New Roman"/>
                <w:b/>
                <w:lang w:eastAsia="bg-BG"/>
              </w:rPr>
              <w:t>НЯМА ЗАКУПЕНА НОВА ТЕХНИКА</w:t>
            </w:r>
            <w:r w:rsidRPr="002E6A1D">
              <w:rPr>
                <w:rFonts w:ascii="Calibri" w:eastAsia="Times New Roman" w:hAnsi="Calibri" w:cs="Times New Roman"/>
                <w:b/>
                <w:i/>
                <w:lang w:eastAsia="bg-BG"/>
              </w:rPr>
              <w:t xml:space="preserve">    </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Осигурен достъп до интернет: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b/>
                <w:sz w:val="24"/>
                <w:szCs w:val="24"/>
                <w:lang w:eastAsia="bg-BG"/>
              </w:rPr>
              <w:t xml:space="preserve">ИМА ИНТЕРНЕТ ДОСТЪП В ЦЯЛОТО ЧИТАЛИЩЕ  </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Наличие и употреба на специализиран софтуерен продукт за библиотечно обслужване (напр. Автоматизирана библиотека </w:t>
            </w:r>
            <w:r w:rsidRPr="002E6A1D">
              <w:rPr>
                <w:rFonts w:ascii="Calibri" w:eastAsia="Times New Roman" w:hAnsi="Calibri" w:cs="Times New Roman"/>
                <w:sz w:val="24"/>
                <w:szCs w:val="24"/>
                <w:lang w:val="en-US" w:eastAsia="bg-BG"/>
              </w:rPr>
              <w:t>PC-TM, e-Lib PRIMA</w:t>
            </w:r>
            <w:r w:rsidRPr="002E6A1D">
              <w:rPr>
                <w:rFonts w:ascii="Calibri" w:eastAsia="Times New Roman" w:hAnsi="Calibri" w:cs="Times New Roman"/>
                <w:sz w:val="24"/>
                <w:szCs w:val="24"/>
                <w:lang w:eastAsia="bg-BG"/>
              </w:rPr>
              <w:t xml:space="preserve"> или др.):</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b/>
                <w:sz w:val="24"/>
                <w:szCs w:val="24"/>
                <w:lang w:eastAsia="bg-BG"/>
              </w:rPr>
              <w:t xml:space="preserve">Автоматизирана библиотека </w:t>
            </w:r>
            <w:r w:rsidRPr="002E6A1D">
              <w:rPr>
                <w:rFonts w:ascii="Calibri" w:eastAsia="Times New Roman" w:hAnsi="Calibri" w:cs="Times New Roman"/>
                <w:b/>
                <w:sz w:val="24"/>
                <w:szCs w:val="24"/>
                <w:lang w:val="en-US" w:eastAsia="bg-BG"/>
              </w:rPr>
              <w:t>PC-TM</w:t>
            </w:r>
            <w:r w:rsidRPr="002E6A1D">
              <w:rPr>
                <w:rFonts w:ascii="Calibri" w:eastAsia="Times New Roman" w:hAnsi="Calibri" w:cs="Times New Roman"/>
                <w:b/>
                <w:sz w:val="24"/>
                <w:szCs w:val="24"/>
                <w:lang w:eastAsia="bg-BG"/>
              </w:rPr>
              <w:t xml:space="preserve"> – три модула</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Наличие на електронен каталог и възможност за автоматизирано търсене на информация по зададени от потребителя параметри:</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sz w:val="24"/>
                <w:szCs w:val="24"/>
                <w:lang w:eastAsia="bg-BG"/>
              </w:rPr>
              <w:t>НЕ</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Наличие на услуга за онлайн обслужване на потребители и брой обслужени потребители онлайн през 2018 г.:  НЕ</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Дигитализация на фондове - брой дигитализирани фондови единици през 2018 г.:  НЕ</w:t>
            </w:r>
          </w:p>
        </w:tc>
      </w:tr>
      <w:tr w:rsidR="002E6A1D" w:rsidRPr="002E6A1D" w:rsidTr="00946DA4">
        <w:trPr>
          <w:trHeight w:val="3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Използване на уебсайт, фейсбук или други електронни комуникационни канали за популяризиране на библиотечните услуги и обратна връзка с потребителя:</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eastAsia="bg-BG"/>
              </w:rPr>
              <w:t xml:space="preserve">                   Информационен портал - Инфокол</w:t>
            </w: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b/>
                <w:sz w:val="24"/>
                <w:szCs w:val="24"/>
                <w:lang w:eastAsia="bg-BG"/>
              </w:rPr>
              <w:t xml:space="preserve">Фейсбук,   </w:t>
            </w:r>
            <w:r w:rsidRPr="002E6A1D">
              <w:rPr>
                <w:rFonts w:ascii="Calibri" w:eastAsia="Times New Roman" w:hAnsi="Calibri" w:cs="Times New Roman"/>
                <w:sz w:val="24"/>
                <w:szCs w:val="24"/>
                <w:lang w:eastAsia="bg-BG"/>
              </w:rPr>
              <w:t xml:space="preserve"> </w:t>
            </w:r>
          </w:p>
          <w:p w:rsidR="002E6A1D" w:rsidRPr="002E6A1D" w:rsidRDefault="002E6A1D" w:rsidP="002E6A1D">
            <w:pPr>
              <w:spacing w:after="0" w:line="240" w:lineRule="auto"/>
              <w:rPr>
                <w:rFonts w:ascii="Calibri" w:eastAsia="Times New Roman" w:hAnsi="Calibri" w:cs="Times New Roman"/>
                <w:b/>
                <w:sz w:val="24"/>
                <w:szCs w:val="24"/>
                <w:lang w:eastAsia="bg-BG"/>
              </w:rPr>
            </w:pPr>
          </w:p>
        </w:tc>
      </w:tr>
      <w:tr w:rsidR="002E6A1D" w:rsidRPr="002E6A1D" w:rsidTr="00946DA4">
        <w:trPr>
          <w:trHeight w:val="270"/>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Наличие на адаптирани библиотечни услуги за хора с намалено зрение:  НЕ</w:t>
            </w:r>
          </w:p>
        </w:tc>
      </w:tr>
      <w:tr w:rsidR="002E6A1D" w:rsidRPr="002E6A1D" w:rsidTr="00946DA4">
        <w:trPr>
          <w:trHeight w:val="270"/>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Извършени дейности за оптимизиране и повишаване степента на автоматизация на библиотечно-информационното обслужване през 2018 г.:</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НЕ- поради липса на средства</w:t>
            </w:r>
          </w:p>
        </w:tc>
      </w:tr>
      <w:tr w:rsidR="002E6A1D" w:rsidRPr="002E6A1D" w:rsidTr="00946DA4">
        <w:tc>
          <w:tcPr>
            <w:tcW w:w="10206" w:type="dxa"/>
            <w:tcBorders>
              <w:bottom w:val="single" w:sz="4" w:space="0" w:color="auto"/>
            </w:tcBorders>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3. Художествени състави за любителско творчество, функционирали през 2018 г.</w:t>
            </w:r>
          </w:p>
          <w:p w:rsidR="002E6A1D" w:rsidRPr="002E6A1D" w:rsidRDefault="002E6A1D" w:rsidP="002E6A1D">
            <w:pPr>
              <w:spacing w:after="0" w:line="240" w:lineRule="auto"/>
              <w:rPr>
                <w:rFonts w:ascii="Calibri" w:eastAsia="Times New Roman" w:hAnsi="Calibri" w:cs="Times New Roman"/>
                <w:i/>
                <w:szCs w:val="24"/>
                <w:lang w:eastAsia="bg-BG"/>
              </w:rPr>
            </w:pPr>
            <w:r w:rsidRPr="002E6A1D">
              <w:rPr>
                <w:rFonts w:ascii="Calibri" w:eastAsia="Times New Roman" w:hAnsi="Calibri" w:cs="Times New Roman"/>
                <w:sz w:val="24"/>
                <w:szCs w:val="24"/>
                <w:lang w:eastAsia="bg-BG"/>
              </w:rPr>
              <w:t>(</w:t>
            </w:r>
            <w:r w:rsidRPr="002E6A1D">
              <w:rPr>
                <w:rFonts w:ascii="Calibri" w:eastAsia="Times New Roman" w:hAnsi="Calibri" w:cs="Times New Roman"/>
                <w:i/>
                <w:szCs w:val="24"/>
                <w:lang w:eastAsia="bg-BG"/>
              </w:rPr>
              <w:t xml:space="preserve">Моля, опишете ги </w:t>
            </w:r>
            <w:r w:rsidRPr="002E6A1D">
              <w:rPr>
                <w:rFonts w:ascii="Calibri" w:eastAsia="Times New Roman" w:hAnsi="Calibri" w:cs="Times New Roman"/>
                <w:b/>
                <w:i/>
                <w:szCs w:val="24"/>
                <w:lang w:eastAsia="bg-BG"/>
              </w:rPr>
              <w:t>подробно и отчетливо,</w:t>
            </w:r>
            <w:r w:rsidRPr="002E6A1D">
              <w:rPr>
                <w:rFonts w:ascii="Calibri" w:eastAsia="Times New Roman" w:hAnsi="Calibri" w:cs="Times New Roman"/>
                <w:i/>
                <w:szCs w:val="24"/>
                <w:lang w:eastAsia="bg-BG"/>
              </w:rPr>
              <w:t xml:space="preserve"> като посочите ръководителите и броя на участниците в тях)</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8"/>
                <w:szCs w:val="28"/>
                <w:lang w:eastAsia="bg-BG"/>
              </w:rPr>
            </w:pPr>
            <w:r w:rsidRPr="002E6A1D">
              <w:rPr>
                <w:rFonts w:ascii="Calibri" w:eastAsia="Times New Roman" w:hAnsi="Calibri" w:cs="Times New Roman"/>
                <w:b/>
                <w:iCs/>
                <w:sz w:val="24"/>
                <w:szCs w:val="24"/>
                <w:lang w:eastAsia="bg-BG"/>
              </w:rPr>
              <w:lastRenderedPageBreak/>
              <w:t xml:space="preserve">        1</w:t>
            </w:r>
            <w:r w:rsidRPr="002E6A1D">
              <w:rPr>
                <w:rFonts w:ascii="Calibri" w:eastAsia="Times New Roman" w:hAnsi="Calibri" w:cs="Times New Roman"/>
                <w:b/>
                <w:iCs/>
                <w:sz w:val="28"/>
                <w:szCs w:val="28"/>
                <w:lang w:eastAsia="bg-BG"/>
              </w:rPr>
              <w:t xml:space="preserve">. Танцова формация за модерен балет </w:t>
            </w:r>
            <w:r w:rsidRPr="002E6A1D">
              <w:rPr>
                <w:rFonts w:ascii="Calibri" w:eastAsia="Times New Roman" w:hAnsi="Calibri" w:cs="Times New Roman"/>
                <w:b/>
                <w:iCs/>
                <w:sz w:val="28"/>
                <w:szCs w:val="28"/>
                <w:u w:val="single"/>
                <w:lang w:eastAsia="bg-BG"/>
              </w:rPr>
              <w:t>„</w:t>
            </w:r>
            <w:r w:rsidRPr="002E6A1D">
              <w:rPr>
                <w:rFonts w:ascii="Calibri" w:eastAsia="Times New Roman" w:hAnsi="Calibri" w:cs="Times New Roman"/>
                <w:b/>
                <w:iCs/>
                <w:sz w:val="28"/>
                <w:szCs w:val="28"/>
                <w:u w:val="single"/>
                <w:lang w:val="en-US" w:eastAsia="bg-BG"/>
              </w:rPr>
              <w:t>Star dance</w:t>
            </w:r>
            <w:r w:rsidRPr="002E6A1D">
              <w:rPr>
                <w:rFonts w:ascii="Calibri" w:eastAsia="Times New Roman" w:hAnsi="Calibri" w:cs="Times New Roman"/>
                <w:b/>
                <w:iCs/>
                <w:sz w:val="28"/>
                <w:szCs w:val="28"/>
                <w:u w:val="single"/>
                <w:lang w:eastAsia="bg-BG"/>
              </w:rPr>
              <w:t>“</w:t>
            </w:r>
            <w:r w:rsidRPr="002E6A1D">
              <w:rPr>
                <w:rFonts w:ascii="Calibri" w:eastAsia="Times New Roman" w:hAnsi="Calibri" w:cs="Times New Roman"/>
                <w:b/>
                <w:iCs/>
                <w:sz w:val="28"/>
                <w:szCs w:val="28"/>
                <w:lang w:eastAsia="bg-BG"/>
              </w:rPr>
              <w:t xml:space="preserve">  / деца/</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Участници:  </w:t>
            </w:r>
            <w:r w:rsidRPr="002E6A1D">
              <w:rPr>
                <w:rFonts w:ascii="Calibri" w:eastAsia="Times New Roman" w:hAnsi="Calibri" w:cs="Times New Roman"/>
                <w:b/>
                <w:iCs/>
                <w:sz w:val="24"/>
                <w:szCs w:val="24"/>
                <w:lang w:val="en-US" w:eastAsia="bg-BG"/>
              </w:rPr>
              <w:t>5</w:t>
            </w:r>
            <w:r w:rsidRPr="002E6A1D">
              <w:rPr>
                <w:rFonts w:ascii="Calibri" w:eastAsia="Times New Roman" w:hAnsi="Calibri" w:cs="Times New Roman"/>
                <w:b/>
                <w:iCs/>
                <w:sz w:val="24"/>
                <w:szCs w:val="24"/>
                <w:lang w:eastAsia="bg-BG"/>
              </w:rPr>
              <w:t>3  + 7</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Група 7 – 10 години</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Група 11-15 години</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Група 15 – 19 години</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От 2016 г. имаме и група над 19 год -  участици – 5</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От 2018 имаме група на майките  - УЧАСТНИЦИ 7 </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Ръководител Антония  Атанасова</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Всяка от групите се представя самостоятелно в зависимост от регламента на форумите или общо, когато Формацията има самостоятелни концерти.</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4"/>
                <w:szCs w:val="24"/>
                <w:lang w:eastAsia="bg-BG"/>
              </w:rPr>
            </w:pP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2</w:t>
            </w:r>
            <w:r w:rsidRPr="002E6A1D">
              <w:rPr>
                <w:rFonts w:ascii="Calibri" w:eastAsia="Times New Roman" w:hAnsi="Calibri" w:cs="Times New Roman"/>
                <w:b/>
                <w:iCs/>
                <w:sz w:val="28"/>
                <w:szCs w:val="28"/>
                <w:lang w:eastAsia="bg-BG"/>
              </w:rPr>
              <w:t xml:space="preserve">. Женска певческа група за изворен фолклор  </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Calibri" w:eastAsia="Times New Roman" w:hAnsi="Calibri" w:cs="Times New Roman"/>
                <w:b/>
                <w:iCs/>
                <w:sz w:val="24"/>
                <w:szCs w:val="24"/>
                <w:lang w:val="en-US" w:eastAsia="bg-BG"/>
              </w:rPr>
            </w:pPr>
            <w:r w:rsidRPr="002E6A1D">
              <w:rPr>
                <w:rFonts w:ascii="Calibri" w:eastAsia="Times New Roman" w:hAnsi="Calibri" w:cs="Times New Roman"/>
                <w:b/>
                <w:iCs/>
                <w:sz w:val="24"/>
                <w:szCs w:val="24"/>
                <w:lang w:eastAsia="bg-BG"/>
              </w:rPr>
              <w:t xml:space="preserve">    Участници:   2</w:t>
            </w:r>
            <w:r w:rsidRPr="002E6A1D">
              <w:rPr>
                <w:rFonts w:ascii="Calibri" w:eastAsia="Times New Roman" w:hAnsi="Calibri" w:cs="Times New Roman"/>
                <w:b/>
                <w:iCs/>
                <w:sz w:val="24"/>
                <w:szCs w:val="24"/>
                <w:lang w:val="en-US" w:eastAsia="bg-BG"/>
              </w:rPr>
              <w:t>4</w:t>
            </w: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iCs/>
                <w:sz w:val="24"/>
                <w:szCs w:val="24"/>
                <w:lang w:eastAsia="bg-BG"/>
              </w:rPr>
              <w:t xml:space="preserve">         Ръководител Мария Райкова</w:t>
            </w:r>
          </w:p>
        </w:tc>
      </w:tr>
      <w:tr w:rsidR="002E6A1D" w:rsidRPr="002E6A1D" w:rsidTr="00946DA4">
        <w:trPr>
          <w:trHeight w:val="139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i/>
                <w:szCs w:val="24"/>
                <w:lang w:eastAsia="bg-BG"/>
              </w:rPr>
            </w:pPr>
            <w:r w:rsidRPr="002E6A1D">
              <w:rPr>
                <w:rFonts w:ascii="Calibri" w:eastAsia="Times New Roman" w:hAnsi="Calibri" w:cs="Times New Roman"/>
                <w:b/>
                <w:sz w:val="24"/>
                <w:szCs w:val="24"/>
                <w:lang w:eastAsia="bg-BG"/>
              </w:rPr>
              <w:lastRenderedPageBreak/>
              <w:t>4. Колективни и индивидуални форми на обучение – клубове, школи, курсове, кръжоци</w:t>
            </w:r>
            <w:r w:rsidRPr="002E6A1D">
              <w:rPr>
                <w:rFonts w:ascii="Calibri" w:eastAsia="Times New Roman" w:hAnsi="Calibri" w:cs="Times New Roman"/>
                <w:b/>
                <w:sz w:val="24"/>
                <w:szCs w:val="24"/>
                <w:lang w:val="en-US" w:eastAsia="bg-BG"/>
              </w:rPr>
              <w:t xml:space="preserve">, </w:t>
            </w:r>
            <w:r w:rsidRPr="002E6A1D">
              <w:rPr>
                <w:rFonts w:ascii="Calibri" w:eastAsia="Times New Roman" w:hAnsi="Calibri" w:cs="Times New Roman"/>
                <w:b/>
                <w:sz w:val="24"/>
                <w:szCs w:val="24"/>
                <w:lang w:eastAsia="bg-BG"/>
              </w:rPr>
              <w:t>ателиета, студиа, курсове по изкуствата и други области на знанието, културата, науката и информационните технологии; издателска дейност и др.</w:t>
            </w: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i/>
                <w:szCs w:val="24"/>
                <w:lang w:eastAsia="bg-BG"/>
              </w:rPr>
              <w:t xml:space="preserve">Моля, посочете </w:t>
            </w:r>
            <w:r w:rsidRPr="002E6A1D">
              <w:rPr>
                <w:rFonts w:ascii="Calibri" w:eastAsia="Times New Roman" w:hAnsi="Calibri" w:cs="Times New Roman"/>
                <w:b/>
                <w:i/>
                <w:szCs w:val="24"/>
                <w:lang w:eastAsia="bg-BG"/>
              </w:rPr>
              <w:t>броя и опишете подробно и отчетливо всички образователни форми</w:t>
            </w:r>
            <w:r w:rsidRPr="002E6A1D">
              <w:rPr>
                <w:rFonts w:ascii="Calibri" w:eastAsia="Times New Roman" w:hAnsi="Calibri" w:cs="Times New Roman"/>
                <w:i/>
                <w:szCs w:val="24"/>
                <w:lang w:eastAsia="bg-BG"/>
              </w:rPr>
              <w:t xml:space="preserve">, които читалището е реализирало за отчетния период. Опишете също и </w:t>
            </w:r>
            <w:r w:rsidRPr="002E6A1D">
              <w:rPr>
                <w:rFonts w:ascii="Calibri" w:eastAsia="Times New Roman" w:hAnsi="Calibri" w:cs="Times New Roman"/>
                <w:b/>
                <w:i/>
                <w:szCs w:val="24"/>
                <w:lang w:eastAsia="bg-BG"/>
              </w:rPr>
              <w:t>броя на привлечените участници</w:t>
            </w:r>
            <w:r w:rsidRPr="002E6A1D">
              <w:rPr>
                <w:rFonts w:ascii="Calibri" w:eastAsia="Times New Roman" w:hAnsi="Calibri" w:cs="Times New Roman"/>
                <w:i/>
                <w:szCs w:val="24"/>
                <w:lang w:eastAsia="bg-BG"/>
              </w:rPr>
              <w:t>/</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val="en-US" w:eastAsia="bg-BG"/>
              </w:rPr>
              <w:t>1</w:t>
            </w:r>
            <w:r w:rsidRPr="002E6A1D">
              <w:rPr>
                <w:rFonts w:ascii="Calibri" w:eastAsia="Times New Roman" w:hAnsi="Calibri" w:cs="Times New Roman"/>
                <w:b/>
                <w:iCs/>
                <w:sz w:val="24"/>
                <w:szCs w:val="24"/>
                <w:lang w:eastAsia="bg-BG"/>
              </w:rPr>
              <w:t xml:space="preserve">.  Школа за модерни танци  </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участници  8  деца до 10 год.</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Р-л Ралица    Красимирова. </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Обучават се начинаещи танцьори в най малката възрастова група. Подготвят се като резерви в танците на по-големите.</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2.   Клуб „Читалищно междучасие“    Участници 24. </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Р-л Иваничка Георгиева. </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Участват ученици от средата на читателите на библиотеката, техни преподаватели и  общественици от района. Членовете на клуба участват в различните инициативи на читалището и подготвят материали в помощ на учащите.</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3.   Клуб „Под читалищната стряха“    Участници 35</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Р-л Вяра Косева</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Клубната дейносте много богата. Чрез нея се инициират различните читалищни мероприятия и от международен характер. В клубната дейност участват,  читатели, общественици от града и района, писатели, поети, любители художници и членове на настоятелството.</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4.   Клуб „Роден край“    Участници 8</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Р-л Мария Ленова. </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Членовете на този клуб са ангажирани с провеждането на родови срещи, юбилеи и проучване на родните места.</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5.   Клуб  „Традиции и съврем</w:t>
            </w:r>
            <w:r w:rsidRPr="002E6A1D">
              <w:rPr>
                <w:rFonts w:ascii="Calibri" w:eastAsia="Times New Roman" w:hAnsi="Calibri" w:cs="Times New Roman"/>
                <w:b/>
                <w:iCs/>
                <w:sz w:val="24"/>
                <w:szCs w:val="24"/>
                <w:lang w:val="en-US" w:eastAsia="bg-BG"/>
              </w:rPr>
              <w:t>e</w:t>
            </w:r>
            <w:r w:rsidRPr="002E6A1D">
              <w:rPr>
                <w:rFonts w:ascii="Calibri" w:eastAsia="Times New Roman" w:hAnsi="Calibri" w:cs="Times New Roman"/>
                <w:b/>
                <w:iCs/>
                <w:sz w:val="24"/>
                <w:szCs w:val="24"/>
                <w:lang w:eastAsia="bg-BG"/>
              </w:rPr>
              <w:t>нност“    Участници  7</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Р-л Георги Николов.</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Клубната дейност е съсредоточена в патриотичното възпитание и участия във възстановки на исторически събития и юбилейни тържества в Русе и навсякъде в страната  и Румъния. </w:t>
            </w:r>
            <w:r w:rsidRPr="002E6A1D">
              <w:rPr>
                <w:rFonts w:ascii="Calibri" w:eastAsia="Times New Roman" w:hAnsi="Calibri" w:cs="Times New Roman"/>
                <w:b/>
                <w:iCs/>
                <w:sz w:val="24"/>
                <w:szCs w:val="24"/>
                <w:lang w:eastAsia="bg-BG"/>
              </w:rPr>
              <w:lastRenderedPageBreak/>
              <w:t>Участват редовно в Пътуващия семинар в Румъния.</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6. Клуб  „Традиционер”   Участници 7</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   Р-л  Стоян Стоянов</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Клубна дейност- изработване на печатни материали, листовки, реклами, реконструкции на исторически събития, участие в пътуващия семинар като почетен караул на паметниците.</w:t>
            </w:r>
          </w:p>
          <w:p w:rsidR="002E6A1D" w:rsidRPr="002E6A1D" w:rsidRDefault="002E6A1D" w:rsidP="002E6A1D">
            <w:pPr>
              <w:widowControl w:val="0"/>
              <w:overflowPunct w:val="0"/>
              <w:autoSpaceDE w:val="0"/>
              <w:autoSpaceDN w:val="0"/>
              <w:adjustRightInd w:val="0"/>
              <w:spacing w:after="0" w:line="240" w:lineRule="auto"/>
              <w:textAlignment w:val="baseline"/>
              <w:rPr>
                <w:rFonts w:ascii="Calibri" w:eastAsia="Times New Roman" w:hAnsi="Calibri" w:cs="Times New Roman"/>
                <w:b/>
                <w:iCs/>
                <w:sz w:val="24"/>
                <w:szCs w:val="24"/>
                <w:lang w:eastAsia="bg-BG"/>
              </w:rPr>
            </w:pP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7.Пътуващ семинар: „По Ботевите и възрожденски места в Румъния”.</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Участници : читалищни дейци, активисти на НПО организации, учители, учащи, научни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Работници и др.  всяка година с участници 40 души</w:t>
            </w:r>
          </w:p>
          <w:p w:rsidR="002E6A1D" w:rsidRPr="002E6A1D" w:rsidRDefault="002E6A1D" w:rsidP="002E6A1D">
            <w:pPr>
              <w:spacing w:after="0" w:line="240" w:lineRule="auto"/>
              <w:rPr>
                <w:rFonts w:ascii="Calibri" w:eastAsia="Times New Roman" w:hAnsi="Calibri" w:cs="Times New Roman"/>
                <w:b/>
                <w:sz w:val="24"/>
                <w:szCs w:val="24"/>
                <w:lang w:val="en-US" w:eastAsia="bg-BG"/>
              </w:rPr>
            </w:pPr>
            <w:r w:rsidRPr="002E6A1D">
              <w:rPr>
                <w:rFonts w:ascii="Calibri" w:eastAsia="Times New Roman" w:hAnsi="Calibri" w:cs="Times New Roman"/>
                <w:b/>
                <w:sz w:val="24"/>
                <w:szCs w:val="24"/>
                <w:lang w:eastAsia="bg-BG"/>
              </w:rPr>
              <w:t xml:space="preserve">    Р-л Вяра Косева</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Пътуващият семинар се провежда в продължение на </w:t>
            </w:r>
            <w:r w:rsidRPr="002E6A1D">
              <w:rPr>
                <w:rFonts w:ascii="Calibri" w:eastAsia="Times New Roman" w:hAnsi="Calibri" w:cs="Times New Roman"/>
                <w:b/>
                <w:sz w:val="24"/>
                <w:szCs w:val="24"/>
                <w:lang w:val="en-US" w:eastAsia="bg-BG"/>
              </w:rPr>
              <w:t>2</w:t>
            </w:r>
            <w:r w:rsidRPr="002E6A1D">
              <w:rPr>
                <w:rFonts w:ascii="Calibri" w:eastAsia="Times New Roman" w:hAnsi="Calibri" w:cs="Times New Roman"/>
                <w:b/>
                <w:sz w:val="24"/>
                <w:szCs w:val="24"/>
                <w:lang w:eastAsia="bg-BG"/>
              </w:rPr>
              <w:t>1 години,  винаги на 2 юни – патронния празник на читалището  и е свързан с обстойна историческа беседа, посещение на исторически места свързани с българската история,   и поднасяне на венци на паметниците на Ботев и Левски, гробницата на Евлоги и Христо Георгиеви в Букурещ,  и паметните плочи в Гюргево.  Провежда се винаги съвместно с НПО организации, с които читалището има дългогодишни партньорски традиции. Към този пътуващ семинар има интерес и участие от  н.с.  Даниела Вичкова от Института по история към БАН София.</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numPr>
                <w:ilvl w:val="0"/>
                <w:numId w:val="7"/>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ИЗДАДЕН ЮБИЛЕЕН ВЕСТНИК ПО ПОВОД 110 ГОДИШНИНАТА НА НЧ „ХРИСТО БОТЕВ-1908”</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numPr>
                <w:ilvl w:val="0"/>
                <w:numId w:val="7"/>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КРЪГЛА МАСА С МЕЖДУНАРОДНО УЧАСТИЕ  / от Молдова и Румъния/  „ПАРТНЬОРСТВА И ДОБРИ ПРАКТИКИ В ДЕЙНОСТТА НА ЧИТАЛИЩЕТО”</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w:t>
            </w:r>
          </w:p>
          <w:p w:rsidR="002E6A1D" w:rsidRPr="002E6A1D" w:rsidRDefault="002E6A1D" w:rsidP="002E6A1D">
            <w:pPr>
              <w:numPr>
                <w:ilvl w:val="0"/>
                <w:numId w:val="7"/>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Пресъздаване на събитията по „Слизане на Ботевата чета на Козлодуйския бряг” съвместно с ТД „Традиция” </w:t>
            </w:r>
          </w:p>
          <w:p w:rsidR="002E6A1D" w:rsidRPr="002E6A1D" w:rsidRDefault="002E6A1D" w:rsidP="002E6A1D">
            <w:pPr>
              <w:spacing w:after="0" w:line="240" w:lineRule="auto"/>
              <w:rPr>
                <w:rFonts w:ascii="Calibri" w:eastAsia="Times New Roman" w:hAnsi="Calibri" w:cs="Times New Roman"/>
                <w:b/>
                <w:sz w:val="24"/>
                <w:szCs w:val="24"/>
                <w:lang w:eastAsia="bg-BG"/>
              </w:rPr>
            </w:pPr>
          </w:p>
        </w:tc>
      </w:tr>
      <w:tr w:rsidR="002E6A1D" w:rsidRPr="002E6A1D" w:rsidTr="00946DA4">
        <w:trPr>
          <w:trHeight w:val="79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eastAsia="bg-BG"/>
              </w:rPr>
              <w:lastRenderedPageBreak/>
              <w:t xml:space="preserve">5. Социална политика на читалището </w:t>
            </w:r>
            <w:r w:rsidRPr="002E6A1D">
              <w:rPr>
                <w:rFonts w:ascii="Calibri" w:eastAsia="Times New Roman" w:hAnsi="Calibri" w:cs="Times New Roman"/>
                <w:sz w:val="24"/>
                <w:szCs w:val="24"/>
                <w:lang w:eastAsia="bg-BG"/>
              </w:rPr>
              <w:t xml:space="preserve">– привличане на доброволци; работа с различни възрастови групи; работа с хора с увреждания и осигуряване на достъп на тези хора до дейността на читалището; работа с представители на етнически групи. </w:t>
            </w:r>
          </w:p>
          <w:p w:rsidR="002E6A1D" w:rsidRPr="002E6A1D" w:rsidRDefault="002E6A1D" w:rsidP="002E6A1D">
            <w:pPr>
              <w:spacing w:after="0" w:line="240" w:lineRule="auto"/>
              <w:rPr>
                <w:rFonts w:ascii="Calibri" w:eastAsia="Times New Roman" w:hAnsi="Calibri" w:cs="Times New Roman"/>
                <w:b/>
                <w:i/>
                <w:szCs w:val="24"/>
                <w:lang w:eastAsia="bg-BG"/>
              </w:rPr>
            </w:pPr>
            <w:r w:rsidRPr="002E6A1D">
              <w:rPr>
                <w:rFonts w:ascii="Calibri" w:eastAsia="Times New Roman" w:hAnsi="Calibri" w:cs="Times New Roman"/>
                <w:sz w:val="24"/>
                <w:szCs w:val="24"/>
                <w:lang w:eastAsia="bg-BG"/>
              </w:rPr>
              <w:t>(</w:t>
            </w:r>
            <w:r w:rsidRPr="002E6A1D">
              <w:rPr>
                <w:rFonts w:ascii="Calibri" w:eastAsia="Times New Roman" w:hAnsi="Calibri" w:cs="Times New Roman"/>
                <w:b/>
                <w:i/>
                <w:szCs w:val="24"/>
                <w:lang w:eastAsia="bg-BG"/>
              </w:rPr>
              <w:t>Моля</w:t>
            </w:r>
            <w:r w:rsidRPr="002E6A1D">
              <w:rPr>
                <w:rFonts w:ascii="Calibri" w:eastAsia="Times New Roman" w:hAnsi="Calibri" w:cs="Times New Roman"/>
                <w:b/>
                <w:i/>
                <w:szCs w:val="24"/>
                <w:lang w:val="en-US" w:eastAsia="bg-BG"/>
              </w:rPr>
              <w:t>,</w:t>
            </w:r>
            <w:r w:rsidRPr="002E6A1D">
              <w:rPr>
                <w:rFonts w:ascii="Calibri" w:eastAsia="Times New Roman" w:hAnsi="Calibri" w:cs="Times New Roman"/>
                <w:b/>
                <w:i/>
                <w:szCs w:val="24"/>
                <w:lang w:eastAsia="bg-BG"/>
              </w:rPr>
              <w:t xml:space="preserve"> опишете ги детайлно)</w:t>
            </w:r>
          </w:p>
          <w:p w:rsidR="002E6A1D" w:rsidRPr="002E6A1D" w:rsidRDefault="002E6A1D" w:rsidP="002E6A1D">
            <w:pPr>
              <w:spacing w:after="0" w:line="240" w:lineRule="auto"/>
              <w:rPr>
                <w:rFonts w:ascii="Calibri" w:eastAsia="Times New Roman" w:hAnsi="Calibri" w:cs="Times New Roman"/>
                <w:i/>
                <w:szCs w:val="24"/>
                <w:lang w:eastAsia="bg-BG"/>
              </w:rPr>
            </w:pP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Извършва се чрез дейността на Клубовете На занятията присъстват и хора с увреждания и специални потребности.  Дейността на клубовете  няма предназначение за различни етнически групи, тъй като  района  на читалището  е с население предимно българи.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Читалището е предоставило възможност и  за  целогодишно изложение на живопис и картини от  трима млади творци, представители на групи със социални  проблеми.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Имаме и активно участие на доброволци от с. Красен в реализирането на голяма част от културната ни дейност. </w:t>
            </w:r>
          </w:p>
          <w:p w:rsidR="002E6A1D" w:rsidRPr="002E6A1D" w:rsidRDefault="002E6A1D" w:rsidP="002E6A1D">
            <w:pPr>
              <w:spacing w:after="0" w:line="240" w:lineRule="auto"/>
              <w:rPr>
                <w:rFonts w:ascii="Calibri" w:eastAsia="Times New Roman" w:hAnsi="Calibri" w:cs="Times New Roman"/>
                <w:b/>
                <w:sz w:val="24"/>
                <w:szCs w:val="24"/>
                <w:lang w:eastAsia="bg-BG"/>
              </w:rPr>
            </w:pPr>
          </w:p>
        </w:tc>
      </w:tr>
      <w:tr w:rsidR="002E6A1D" w:rsidRPr="002E6A1D" w:rsidTr="00946DA4">
        <w:trPr>
          <w:trHeight w:val="450"/>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6. Музейна или </w:t>
            </w:r>
            <w:r w:rsidRPr="002E6A1D">
              <w:rPr>
                <w:rFonts w:ascii="Calibri" w:eastAsia="Times New Roman" w:hAnsi="Calibri" w:cs="Times New Roman"/>
                <w:b/>
                <w:sz w:val="24"/>
                <w:szCs w:val="24"/>
                <w:lang w:val="en-US" w:eastAsia="bg-BG"/>
              </w:rPr>
              <w:t>e</w:t>
            </w:r>
            <w:r w:rsidRPr="002E6A1D">
              <w:rPr>
                <w:rFonts w:ascii="Calibri" w:eastAsia="Times New Roman" w:hAnsi="Calibri" w:cs="Times New Roman"/>
                <w:b/>
                <w:sz w:val="24"/>
                <w:szCs w:val="24"/>
                <w:lang w:eastAsia="bg-BG"/>
              </w:rPr>
              <w:t>тнографска сбирка: обновяване на музейни или етнографски колекции, създаване на нови.</w:t>
            </w:r>
          </w:p>
          <w:p w:rsidR="002E6A1D" w:rsidRPr="002E6A1D" w:rsidRDefault="002E6A1D" w:rsidP="002E6A1D">
            <w:pPr>
              <w:spacing w:after="0" w:line="240" w:lineRule="auto"/>
              <w:rPr>
                <w:rFonts w:ascii="Calibri" w:eastAsia="Times New Roman" w:hAnsi="Calibri" w:cs="Times New Roman"/>
                <w:i/>
                <w:szCs w:val="24"/>
                <w:lang w:eastAsia="bg-BG"/>
              </w:rPr>
            </w:pPr>
            <w:r w:rsidRPr="002E6A1D">
              <w:rPr>
                <w:rFonts w:ascii="Calibri" w:eastAsia="Times New Roman" w:hAnsi="Calibri" w:cs="Times New Roman"/>
                <w:szCs w:val="24"/>
                <w:lang w:eastAsia="bg-BG"/>
              </w:rPr>
              <w:t>(</w:t>
            </w:r>
            <w:r w:rsidRPr="002E6A1D">
              <w:rPr>
                <w:rFonts w:ascii="Calibri" w:eastAsia="Times New Roman" w:hAnsi="Calibri" w:cs="Times New Roman"/>
                <w:i/>
                <w:szCs w:val="24"/>
                <w:lang w:eastAsia="bg-BG"/>
              </w:rPr>
              <w:t>Моля, опишете съществуващите и/или обновени и/или създадени нови музейни и етнографски колекции</w:t>
            </w:r>
            <w:r w:rsidRPr="002E6A1D">
              <w:rPr>
                <w:rFonts w:ascii="Calibri" w:eastAsia="Times New Roman" w:hAnsi="Calibri" w:cs="Times New Roman"/>
                <w:i/>
                <w:szCs w:val="24"/>
                <w:lang w:val="en-US" w:eastAsia="bg-BG"/>
              </w:rPr>
              <w:t xml:space="preserve"> </w:t>
            </w:r>
            <w:r w:rsidRPr="002E6A1D">
              <w:rPr>
                <w:rFonts w:ascii="Calibri" w:eastAsia="Times New Roman" w:hAnsi="Calibri" w:cs="Times New Roman"/>
                <w:i/>
                <w:szCs w:val="24"/>
                <w:lang w:eastAsia="bg-BG"/>
              </w:rPr>
              <w:t>за 2018 г.</w:t>
            </w:r>
            <w:r w:rsidRPr="002E6A1D">
              <w:rPr>
                <w:rFonts w:ascii="Calibri" w:eastAsia="Times New Roman" w:hAnsi="Calibri" w:cs="Times New Roman"/>
                <w:i/>
                <w:szCs w:val="24"/>
                <w:lang w:val="en-US" w:eastAsia="bg-BG"/>
              </w:rPr>
              <w:t>)</w:t>
            </w:r>
            <w:r w:rsidRPr="002E6A1D">
              <w:rPr>
                <w:rFonts w:ascii="Calibri" w:eastAsia="Times New Roman" w:hAnsi="Calibri" w:cs="Times New Roman"/>
                <w:i/>
                <w:szCs w:val="24"/>
                <w:lang w:eastAsia="bg-BG"/>
              </w:rPr>
              <w:t>.</w:t>
            </w:r>
          </w:p>
          <w:p w:rsidR="002E6A1D" w:rsidRPr="002E6A1D" w:rsidRDefault="002E6A1D" w:rsidP="002E6A1D">
            <w:pPr>
              <w:spacing w:after="0" w:line="240" w:lineRule="auto"/>
              <w:rPr>
                <w:rFonts w:ascii="Calibri" w:eastAsia="Times New Roman" w:hAnsi="Calibri" w:cs="Times New Roman"/>
                <w:b/>
                <w:szCs w:val="24"/>
                <w:lang w:eastAsia="bg-BG"/>
              </w:rPr>
            </w:pPr>
            <w:r w:rsidRPr="002E6A1D">
              <w:rPr>
                <w:rFonts w:ascii="Calibri" w:eastAsia="Times New Roman" w:hAnsi="Calibri" w:cs="Times New Roman"/>
                <w:b/>
                <w:szCs w:val="24"/>
                <w:lang w:val="en-US" w:eastAsia="bg-BG"/>
              </w:rPr>
              <w:t xml:space="preserve">   </w:t>
            </w:r>
            <w:r w:rsidRPr="002E6A1D">
              <w:rPr>
                <w:rFonts w:ascii="Calibri" w:eastAsia="Times New Roman" w:hAnsi="Calibri" w:cs="Times New Roman"/>
                <w:b/>
                <w:szCs w:val="24"/>
                <w:lang w:eastAsia="bg-BG"/>
              </w:rPr>
              <w:t>НЯМАМЕ МУЗЕЙНА СБИРКА ПОРАДИ ЛИПСА НА ПОМЕЩЕНИЕ И УСЛОВИЯ</w:t>
            </w:r>
          </w:p>
          <w:p w:rsidR="002E6A1D" w:rsidRPr="002E6A1D" w:rsidRDefault="002E6A1D" w:rsidP="002E6A1D">
            <w:pPr>
              <w:spacing w:after="0" w:line="240" w:lineRule="auto"/>
              <w:rPr>
                <w:rFonts w:ascii="Calibri" w:eastAsia="Times New Roman" w:hAnsi="Calibri" w:cs="Times New Roman"/>
                <w:sz w:val="24"/>
                <w:szCs w:val="24"/>
                <w:lang w:eastAsia="bg-BG"/>
              </w:rPr>
            </w:pPr>
          </w:p>
        </w:tc>
      </w:tr>
      <w:tr w:rsidR="002E6A1D" w:rsidRPr="002E6A1D" w:rsidTr="00946DA4">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lastRenderedPageBreak/>
              <w:t>7. Брой публични прояви и събития, организирани от читалището в населеното място/район, които читалището обслужва.</w:t>
            </w:r>
          </w:p>
          <w:p w:rsidR="002E6A1D" w:rsidRPr="002E6A1D" w:rsidRDefault="002E6A1D" w:rsidP="002E6A1D">
            <w:pPr>
              <w:spacing w:after="0" w:line="240" w:lineRule="auto"/>
              <w:rPr>
                <w:rFonts w:ascii="Calibri" w:eastAsia="Times New Roman" w:hAnsi="Calibri" w:cs="Times New Roman"/>
                <w:i/>
                <w:szCs w:val="24"/>
                <w:lang w:eastAsia="bg-BG"/>
              </w:rPr>
            </w:pPr>
            <w:r w:rsidRPr="002E6A1D">
              <w:rPr>
                <w:rFonts w:ascii="Calibri" w:eastAsia="Times New Roman" w:hAnsi="Calibri" w:cs="Times New Roman"/>
                <w:sz w:val="24"/>
                <w:szCs w:val="24"/>
                <w:lang w:val="en-US" w:eastAsia="bg-BG"/>
              </w:rPr>
              <w:t>(</w:t>
            </w:r>
            <w:r w:rsidRPr="002E6A1D">
              <w:rPr>
                <w:rFonts w:ascii="Calibri" w:eastAsia="Times New Roman" w:hAnsi="Calibri" w:cs="Times New Roman"/>
                <w:b/>
                <w:i/>
                <w:szCs w:val="24"/>
                <w:lang w:eastAsia="bg-BG"/>
              </w:rPr>
              <w:t xml:space="preserve">Моля, опишете детайлно и по месеци колко и какви  </w:t>
            </w:r>
            <w:r w:rsidRPr="002E6A1D">
              <w:rPr>
                <w:rFonts w:ascii="Calibri" w:eastAsia="Times New Roman" w:hAnsi="Calibri" w:cs="Times New Roman"/>
                <w:i/>
                <w:szCs w:val="24"/>
                <w:lang w:eastAsia="bg-BG"/>
              </w:rPr>
              <w:t xml:space="preserve">инициативи, програми, концерти, изложби, чествания, творчески вечери, срещи, граждански инициативи, спортни занимания, фестивали и др. публични прояви сте организирали през 2018 г. </w:t>
            </w:r>
            <w:r w:rsidRPr="002E6A1D">
              <w:rPr>
                <w:rFonts w:ascii="Calibri" w:eastAsia="Times New Roman" w:hAnsi="Calibri" w:cs="Times New Roman"/>
                <w:b/>
                <w:i/>
                <w:szCs w:val="24"/>
                <w:lang w:eastAsia="bg-BG"/>
              </w:rPr>
              <w:t>във вашия град/село за местната</w:t>
            </w:r>
            <w:r w:rsidRPr="002E6A1D">
              <w:rPr>
                <w:rFonts w:ascii="Calibri" w:eastAsia="Times New Roman" w:hAnsi="Calibri" w:cs="Times New Roman"/>
                <w:i/>
                <w:szCs w:val="24"/>
                <w:lang w:eastAsia="bg-BG"/>
              </w:rPr>
              <w:t xml:space="preserve"> </w:t>
            </w:r>
            <w:r w:rsidRPr="002E6A1D">
              <w:rPr>
                <w:rFonts w:ascii="Calibri" w:eastAsia="Times New Roman" w:hAnsi="Calibri" w:cs="Times New Roman"/>
                <w:b/>
                <w:i/>
                <w:szCs w:val="24"/>
                <w:lang w:eastAsia="bg-BG"/>
              </w:rPr>
              <w:t>общност</w:t>
            </w:r>
            <w:r w:rsidRPr="002E6A1D">
              <w:rPr>
                <w:rFonts w:ascii="Calibri" w:eastAsia="Times New Roman" w:hAnsi="Calibri" w:cs="Times New Roman"/>
                <w:i/>
                <w:szCs w:val="24"/>
                <w:lang w:val="en-US" w:eastAsia="bg-BG"/>
              </w:rPr>
              <w:t>)</w:t>
            </w:r>
          </w:p>
          <w:p w:rsidR="002E6A1D" w:rsidRPr="002E6A1D" w:rsidRDefault="002E6A1D" w:rsidP="002E6A1D">
            <w:pPr>
              <w:spacing w:after="0" w:line="240" w:lineRule="auto"/>
              <w:rPr>
                <w:rFonts w:ascii="Calibri" w:eastAsia="Times New Roman" w:hAnsi="Calibri" w:cs="Times New Roman"/>
                <w:b/>
                <w:sz w:val="24"/>
                <w:szCs w:val="24"/>
                <w:lang w:val="en-US" w:eastAsia="bg-BG"/>
              </w:rPr>
            </w:pP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u w:val="single"/>
                <w:lang w:eastAsia="bg-BG"/>
              </w:rPr>
              <w:t>ЯНУАРИ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 Участие в пряко предаване по БНТ – интервю за трансграничните проекти и партньорства с Румъния</w:t>
            </w:r>
          </w:p>
          <w:p w:rsidR="002E6A1D" w:rsidRPr="002E6A1D" w:rsidRDefault="002E6A1D" w:rsidP="002E6A1D">
            <w:pPr>
              <w:numPr>
                <w:ilvl w:val="0"/>
                <w:numId w:val="8"/>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Урок по родолюбие проведен в ЦДГ „Слънце“ съвместно с Дружество „Традиция“ 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„Традиционер“ посветен на 6 януари  170 год  от рождението на   Христо Ботев.</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  Урок по родолюбие в ЦДГ „Слънце” проведен от клуб „Традиционер” към читалището с изложба на постери и оръжие.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  Участие в Телевизионно предаване по БНТ „Децата точка сом”     за дейността на Танцова формация „Стар денс” към читалището</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    Организиран  от нас симпозиум  в  Букурещ  на тема  „Още факти и  събития свързани с живота и дейността на Христо Ботев” . Проведен в Демократичния съюз на българите в Букурещ и посещение на паметника на Ботев в парк Херъстръу.</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6.  Участие на читалището и на солисти от ТФ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към читалището в</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Тържествата в  Гюргево, Румъния  за  Националния ден на Румънската култура и  на румънската литература по покана на Младежка асоциация „Йон Виня“ от Гюргево</w:t>
            </w:r>
            <w:r w:rsidRPr="002E6A1D">
              <w:rPr>
                <w:rFonts w:ascii="Calibri" w:eastAsia="Times New Roman" w:hAnsi="Calibri" w:cs="Times New Roman"/>
                <w:b/>
                <w:sz w:val="24"/>
                <w:szCs w:val="24"/>
                <w:u w:val="single"/>
                <w:lang w:eastAsia="bg-BG"/>
              </w:rPr>
              <w:t>. Получени награди /  медал и две грамоти / за принос в културните връзки между Гюргево и Русе.</w:t>
            </w:r>
          </w:p>
          <w:p w:rsidR="002E6A1D" w:rsidRPr="002E6A1D" w:rsidRDefault="002E6A1D" w:rsidP="002E6A1D">
            <w:pPr>
              <w:numPr>
                <w:ilvl w:val="0"/>
                <w:numId w:val="9"/>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Тържество за Бабинден</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u w:val="single"/>
                <w:lang w:eastAsia="bg-BG"/>
              </w:rPr>
              <w:t>ФЕВРУАРИ</w:t>
            </w:r>
          </w:p>
          <w:p w:rsidR="002E6A1D" w:rsidRPr="002E6A1D" w:rsidRDefault="002E6A1D" w:rsidP="002E6A1D">
            <w:pPr>
              <w:numPr>
                <w:ilvl w:val="0"/>
                <w:numId w:val="9"/>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Традиционна изложба „Памет без която не можем“ с материали на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Общобългарския  комитет „Васил Левски“ София, по повод 145  годишнината  от обесването на В.Левски.</w:t>
            </w:r>
          </w:p>
          <w:p w:rsidR="002E6A1D" w:rsidRPr="002E6A1D" w:rsidRDefault="002E6A1D" w:rsidP="002E6A1D">
            <w:pPr>
              <w:numPr>
                <w:ilvl w:val="0"/>
                <w:numId w:val="9"/>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Проведен  текущ етап от Трансграничния проект „Пътя на народната традиция”по</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тема „Пролетни празници от двете страни на Дунава”  с традиционния  празник</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„Трифон Зарезан” в с. Стърмен  с участие на  гости от  Гюргево и  с. Малу, община Гюргево – Румъния.</w:t>
            </w:r>
          </w:p>
          <w:p w:rsidR="002E6A1D" w:rsidRPr="002E6A1D" w:rsidRDefault="002E6A1D" w:rsidP="002E6A1D">
            <w:pPr>
              <w:numPr>
                <w:ilvl w:val="0"/>
                <w:numId w:val="9"/>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Участие на Танцова формация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xml:space="preserve">” в Благотворителен концерт в Пленарна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зала „Да помогнем на Галимир”</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spacing w:after="0" w:line="240" w:lineRule="auto"/>
              <w:rPr>
                <w:rFonts w:ascii="Calibri" w:eastAsia="Times New Roman" w:hAnsi="Calibri" w:cs="Times New Roman"/>
                <w:b/>
                <w:sz w:val="28"/>
                <w:szCs w:val="28"/>
                <w:u w:val="single"/>
                <w:lang w:eastAsia="bg-BG"/>
              </w:rPr>
            </w:pPr>
            <w:r w:rsidRPr="002E6A1D">
              <w:rPr>
                <w:rFonts w:ascii="Calibri" w:eastAsia="Times New Roman" w:hAnsi="Calibri" w:cs="Times New Roman"/>
                <w:b/>
                <w:sz w:val="28"/>
                <w:szCs w:val="28"/>
                <w:u w:val="single"/>
                <w:lang w:eastAsia="bg-BG"/>
              </w:rPr>
              <w:t>МАРТ</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11.  „Стихче прочети, мартеничка закачи” среща на деца читатели с русенски творци  от Съюза на свободните писатели по повод Баба Марта – традиционна среща.</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12   Традиционна изложба „Памет, без която не можем“ посветена на 3 март</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13. Поетично матине „Най-хубавите стихове за жената” посветено на международния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Ден на жената, с участие на жени поетеси  от Русе</w:t>
            </w:r>
          </w:p>
          <w:p w:rsidR="002E6A1D" w:rsidRPr="002E6A1D" w:rsidRDefault="002E6A1D" w:rsidP="002E6A1D">
            <w:pPr>
              <w:numPr>
                <w:ilvl w:val="0"/>
                <w:numId w:val="10"/>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Участие на Танцова формация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на Национален фестивал „Магията на</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танца“ в Шумен</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15. Участие на  Танцова формация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 националния фестивал-надиграване  „Пловдив – Древен и Вечен”.</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16. Участие с  изложба и лекция  „Традиционно облекло на българите и Пролетни обичаи от България” етап от Проекта „Пътя на народната традицията“ в румънското село </w:t>
            </w:r>
            <w:r w:rsidRPr="002E6A1D">
              <w:rPr>
                <w:rFonts w:ascii="Calibri" w:eastAsia="Times New Roman" w:hAnsi="Calibri" w:cs="Times New Roman"/>
                <w:b/>
                <w:sz w:val="24"/>
                <w:szCs w:val="24"/>
                <w:lang w:eastAsia="bg-BG"/>
              </w:rPr>
              <w:lastRenderedPageBreak/>
              <w:t>Гостину.</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spacing w:after="0" w:line="240" w:lineRule="auto"/>
              <w:rPr>
                <w:rFonts w:ascii="Calibri" w:eastAsia="Times New Roman" w:hAnsi="Calibri" w:cs="Times New Roman"/>
                <w:b/>
                <w:sz w:val="28"/>
                <w:szCs w:val="28"/>
                <w:u w:val="single"/>
                <w:lang w:eastAsia="bg-BG"/>
              </w:rPr>
            </w:pPr>
            <w:r w:rsidRPr="002E6A1D">
              <w:rPr>
                <w:rFonts w:ascii="Calibri" w:eastAsia="Times New Roman" w:hAnsi="Calibri" w:cs="Times New Roman"/>
                <w:b/>
                <w:sz w:val="28"/>
                <w:szCs w:val="28"/>
                <w:u w:val="single"/>
                <w:lang w:eastAsia="bg-BG"/>
              </w:rPr>
              <w:t>АПРИЛ</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17.  Изложба 140 год от обявяването на Освободителната война и 141 год  от избухването на Априлското въстание.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18. Изложба живопис „Великденска мъдрост и красота“ на млади творци от Русе Веселина Камбурова, Ина Ошахова и Добрин Георгиев.</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19.  Проведен  Маратон на четенето с ученици от 3 клас на СОУЕ „Константин Кирил философ“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20.  Изложба „Великденска мъдрост и красота”- шарени, боядисани и рисувани великденски яйца и реквизити  по повод Великден – с конкурси.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21. Участие на Танцова формация „</w:t>
            </w:r>
            <w:r w:rsidRPr="002E6A1D">
              <w:rPr>
                <w:rFonts w:ascii="Calibri" w:eastAsia="Times New Roman" w:hAnsi="Calibri" w:cs="Times New Roman"/>
                <w:b/>
                <w:sz w:val="24"/>
                <w:szCs w:val="24"/>
                <w:lang w:val="en-US" w:eastAsia="bg-BG"/>
              </w:rPr>
              <w:t>Star dens</w:t>
            </w:r>
            <w:r w:rsidRPr="002E6A1D">
              <w:rPr>
                <w:rFonts w:ascii="Calibri" w:eastAsia="Times New Roman" w:hAnsi="Calibri" w:cs="Times New Roman"/>
                <w:b/>
                <w:sz w:val="24"/>
                <w:szCs w:val="24"/>
                <w:lang w:eastAsia="bg-BG"/>
              </w:rPr>
              <w:t>” в Международния танцов фестивал „Танцуваща река” в Русе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22.  Участие на Танцова формация „</w:t>
            </w:r>
            <w:r w:rsidRPr="002E6A1D">
              <w:rPr>
                <w:rFonts w:ascii="Calibri" w:eastAsia="Times New Roman" w:hAnsi="Calibri" w:cs="Times New Roman"/>
                <w:b/>
                <w:sz w:val="24"/>
                <w:szCs w:val="24"/>
                <w:lang w:val="en-US" w:eastAsia="bg-BG"/>
              </w:rPr>
              <w:t>Star dens</w:t>
            </w:r>
            <w:r w:rsidRPr="002E6A1D">
              <w:rPr>
                <w:rFonts w:ascii="Calibri" w:eastAsia="Times New Roman" w:hAnsi="Calibri" w:cs="Times New Roman"/>
                <w:b/>
                <w:sz w:val="24"/>
                <w:szCs w:val="24"/>
                <w:lang w:eastAsia="bg-BG"/>
              </w:rPr>
              <w:t>” в географски фестивал в Доходното здание.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23.  Участие на Танцова формация „</w:t>
            </w:r>
            <w:r w:rsidRPr="002E6A1D">
              <w:rPr>
                <w:rFonts w:ascii="Calibri" w:eastAsia="Times New Roman" w:hAnsi="Calibri" w:cs="Times New Roman"/>
                <w:b/>
                <w:sz w:val="24"/>
                <w:szCs w:val="24"/>
                <w:lang w:val="en-US" w:eastAsia="bg-BG"/>
              </w:rPr>
              <w:t>Star dens</w:t>
            </w:r>
            <w:r w:rsidRPr="002E6A1D">
              <w:rPr>
                <w:rFonts w:ascii="Calibri" w:eastAsia="Times New Roman" w:hAnsi="Calibri" w:cs="Times New Roman"/>
                <w:b/>
                <w:sz w:val="24"/>
                <w:szCs w:val="24"/>
                <w:lang w:eastAsia="bg-BG"/>
              </w:rPr>
              <w:t>” в благотворителен концерт на СОУЕЕ „Св. Константин Кирил Философ” в Канев център</w:t>
            </w:r>
          </w:p>
          <w:p w:rsidR="002E6A1D" w:rsidRPr="002E6A1D" w:rsidRDefault="002E6A1D" w:rsidP="002E6A1D">
            <w:pPr>
              <w:spacing w:after="0" w:line="240" w:lineRule="auto"/>
              <w:rPr>
                <w:rFonts w:ascii="Calibri" w:eastAsia="Times New Roman" w:hAnsi="Calibri" w:cs="Times New Roman"/>
                <w:b/>
                <w:sz w:val="24"/>
                <w:szCs w:val="24"/>
                <w:u w:val="single"/>
                <w:lang w:eastAsia="bg-BG"/>
              </w:rPr>
            </w:pP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u w:val="single"/>
                <w:lang w:eastAsia="bg-BG"/>
              </w:rPr>
              <w:t>МАЙ</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24. Организация и провеждане на  Европейската нощ на литературата със станции в Парка на младежта и в читалището  – ежегодно участие на читалището.</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25. Проведена творческа вечер на   Кирил Дочев – бивш председател на градски народен съвет Русе, и представяне на мемоарната му книга „Така беше в Русе и в България.</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26.  Представяне на книгата „Приключенията на Прасчо” на русенската поетеса Надежда Радева с деца читатели , проведено в Парка на Младежта.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27.  Участие в  ежегодния Пролетен салон на изкуствата в Гюргево, Румъния по покана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и съвместно с Център за литература и изкуства „Йон Виня“ и Литературна асоциация „</w:t>
            </w:r>
            <w:r w:rsidRPr="002E6A1D">
              <w:rPr>
                <w:rFonts w:ascii="Calibri" w:eastAsia="Times New Roman" w:hAnsi="Calibri" w:cs="Times New Roman"/>
                <w:b/>
                <w:sz w:val="24"/>
                <w:szCs w:val="24"/>
                <w:lang w:val="en-US" w:eastAsia="bg-BG"/>
              </w:rPr>
              <w:t>Lucefarul</w:t>
            </w:r>
            <w:r w:rsidRPr="002E6A1D">
              <w:rPr>
                <w:rFonts w:ascii="Calibri" w:eastAsia="Times New Roman" w:hAnsi="Calibri" w:cs="Times New Roman"/>
                <w:b/>
                <w:sz w:val="24"/>
                <w:szCs w:val="24"/>
                <w:lang w:eastAsia="bg-BG"/>
              </w:rPr>
              <w:t>“ от Гюргево и  солово изпълнение  от Танцова формация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към читалището.</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28.  Изложба иконопис на младата художничка Амалия Ифроса от Гюргево в салона на библиотеката и читалнята на читалището.</w:t>
            </w:r>
          </w:p>
          <w:p w:rsidR="002E6A1D" w:rsidRPr="002E6A1D" w:rsidRDefault="002E6A1D" w:rsidP="002E6A1D">
            <w:pPr>
              <w:spacing w:after="0" w:line="240" w:lineRule="auto"/>
              <w:rPr>
                <w:rFonts w:ascii="Calibri" w:eastAsia="Times New Roman" w:hAnsi="Calibri" w:cs="Times New Roman"/>
                <w:b/>
                <w:sz w:val="24"/>
                <w:szCs w:val="24"/>
                <w:lang w:val="en-US" w:eastAsia="bg-BG"/>
              </w:rPr>
            </w:pPr>
            <w:r w:rsidRPr="002E6A1D">
              <w:rPr>
                <w:rFonts w:ascii="Calibri" w:eastAsia="Times New Roman" w:hAnsi="Calibri" w:cs="Times New Roman"/>
                <w:b/>
                <w:sz w:val="24"/>
                <w:szCs w:val="24"/>
                <w:lang w:eastAsia="bg-BG"/>
              </w:rPr>
              <w:t xml:space="preserve">             29.  Участие на Танцова формация „</w:t>
            </w:r>
            <w:r w:rsidRPr="002E6A1D">
              <w:rPr>
                <w:rFonts w:ascii="Calibri" w:eastAsia="Times New Roman" w:hAnsi="Calibri" w:cs="Times New Roman"/>
                <w:b/>
                <w:sz w:val="24"/>
                <w:szCs w:val="24"/>
                <w:lang w:val="en-US" w:eastAsia="bg-BG"/>
              </w:rPr>
              <w:t>Star dens</w:t>
            </w:r>
            <w:r w:rsidRPr="002E6A1D">
              <w:rPr>
                <w:rFonts w:ascii="Calibri" w:eastAsia="Times New Roman" w:hAnsi="Calibri" w:cs="Times New Roman"/>
                <w:b/>
                <w:sz w:val="24"/>
                <w:szCs w:val="24"/>
                <w:lang w:eastAsia="bg-BG"/>
              </w:rPr>
              <w:t>” във фестивала „Като звездите” на деца в неравностойно положение.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30. Участие на клуб „Традиционер” във възстановка на „Слизането на Ботевата чета на Козлодуйския бряг” в гр. Козлодуй съвместно с НС „Единение”</w:t>
            </w:r>
          </w:p>
          <w:p w:rsidR="002E6A1D" w:rsidRPr="002E6A1D" w:rsidRDefault="002E6A1D" w:rsidP="002E6A1D">
            <w:pPr>
              <w:spacing w:after="0" w:line="240" w:lineRule="auto"/>
              <w:rPr>
                <w:rFonts w:ascii="Calibri" w:eastAsia="Times New Roman" w:hAnsi="Calibri" w:cs="Times New Roman"/>
                <w:b/>
                <w:sz w:val="24"/>
                <w:szCs w:val="24"/>
                <w:lang w:val="en-US" w:eastAsia="bg-BG"/>
              </w:rPr>
            </w:pP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u w:val="single"/>
                <w:lang w:eastAsia="bg-BG"/>
              </w:rPr>
              <w:t>ЮНИ    -     110 години НЧ Христо Ботев-1908” Русе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31. Вернисаж на  Амалия Ифроса – млада художничка от Гюргево, Румъния- икони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32.  Изложба с комикси „Тих бял Дунав” на художниците Стоян Комитски и Николай Бебенов в залите на читалището.</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33. Изложба на Анастасия  Фьодоровна от Молдова – живопис с техника с кафе.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34.  Възстановка  на „Слизането на Ботевата чета” съвместно с НД Традиция – клон Русе,  на понтон 6 на р. Дунав.</w:t>
            </w:r>
          </w:p>
          <w:p w:rsidR="002E6A1D" w:rsidRPr="002E6A1D" w:rsidRDefault="002E6A1D" w:rsidP="002E6A1D">
            <w:pPr>
              <w:spacing w:after="0" w:line="240" w:lineRule="auto"/>
              <w:rPr>
                <w:rFonts w:ascii="Calibri" w:eastAsia="Times New Roman" w:hAnsi="Calibri" w:cs="Times New Roman"/>
                <w:b/>
                <w:sz w:val="24"/>
                <w:szCs w:val="24"/>
                <w:lang w:val="en-US" w:eastAsia="bg-BG"/>
              </w:rPr>
            </w:pPr>
            <w:r w:rsidRPr="002E6A1D">
              <w:rPr>
                <w:rFonts w:ascii="Calibri" w:eastAsia="Times New Roman" w:hAnsi="Calibri" w:cs="Times New Roman"/>
                <w:b/>
                <w:sz w:val="24"/>
                <w:szCs w:val="24"/>
                <w:lang w:eastAsia="bg-BG"/>
              </w:rPr>
              <w:t xml:space="preserve">             35. </w:t>
            </w:r>
            <w:r w:rsidRPr="002E6A1D">
              <w:rPr>
                <w:rFonts w:ascii="Calibri" w:eastAsia="Times New Roman" w:hAnsi="Calibri" w:cs="Times New Roman"/>
                <w:b/>
                <w:sz w:val="24"/>
                <w:szCs w:val="24"/>
                <w:u w:val="single"/>
                <w:lang w:eastAsia="bg-BG"/>
              </w:rPr>
              <w:t xml:space="preserve">Кръгла маса „Партньорства и добри практики в дейността на читалището” проведен в зала 1 на Областната администрация, с участие на партньорски НПО от Русе и гости: Председателя  Иван Боримечков на  читалище „Олимпий Панов” от гр. Тараклия – Молдова, журналиста и редактор на в-к. Светлина в гр. Тараклия - Димитър Боримечков,   Лука Велчов, </w:t>
            </w:r>
            <w:r w:rsidRPr="002E6A1D">
              <w:rPr>
                <w:rFonts w:ascii="Calibri" w:eastAsia="Times New Roman" w:hAnsi="Calibri" w:cs="Times New Roman"/>
                <w:b/>
                <w:sz w:val="24"/>
                <w:szCs w:val="24"/>
                <w:u w:val="single"/>
                <w:lang w:eastAsia="bg-BG"/>
              </w:rPr>
              <w:lastRenderedPageBreak/>
              <w:t>Лулу Керчова-Пъцън и Любомир Николов от  Демократичния съюз на българите в Букурещ, Румъния,</w:t>
            </w:r>
            <w:r w:rsidRPr="002E6A1D">
              <w:rPr>
                <w:rFonts w:ascii="Calibri" w:eastAsia="Times New Roman" w:hAnsi="Calibri" w:cs="Times New Roman"/>
                <w:b/>
                <w:sz w:val="24"/>
                <w:szCs w:val="24"/>
                <w:u w:val="single"/>
                <w:lang w:val="en-US" w:eastAsia="bg-BG"/>
              </w:rPr>
              <w:t xml:space="preserve"> </w:t>
            </w:r>
            <w:r w:rsidRPr="002E6A1D">
              <w:rPr>
                <w:rFonts w:ascii="Calibri" w:eastAsia="Times New Roman" w:hAnsi="Calibri" w:cs="Times New Roman"/>
                <w:b/>
                <w:sz w:val="24"/>
                <w:szCs w:val="24"/>
                <w:u w:val="single"/>
                <w:lang w:eastAsia="bg-BG"/>
              </w:rPr>
              <w:t xml:space="preserve">  Дуня Паланджеану - поетеса и Директор на Трансгранично дружество за изкуство и литература „</w:t>
            </w:r>
            <w:r w:rsidRPr="002E6A1D">
              <w:rPr>
                <w:rFonts w:ascii="Calibri" w:eastAsia="Times New Roman" w:hAnsi="Calibri" w:cs="Times New Roman"/>
                <w:b/>
                <w:sz w:val="24"/>
                <w:szCs w:val="24"/>
                <w:u w:val="single"/>
                <w:lang w:val="en-US" w:eastAsia="bg-BG"/>
              </w:rPr>
              <w:t>Ion Vinea</w:t>
            </w:r>
            <w:r w:rsidRPr="002E6A1D">
              <w:rPr>
                <w:rFonts w:ascii="Calibri" w:eastAsia="Times New Roman" w:hAnsi="Calibri" w:cs="Times New Roman"/>
                <w:b/>
                <w:sz w:val="24"/>
                <w:szCs w:val="24"/>
                <w:u w:val="single"/>
                <w:lang w:eastAsia="bg-BG"/>
              </w:rPr>
              <w:t xml:space="preserve">” от Гюргево, Румъния  и  Трансгранично дружество за изкуство  и култура „ </w:t>
            </w:r>
            <w:r w:rsidRPr="002E6A1D">
              <w:rPr>
                <w:rFonts w:ascii="Calibri" w:eastAsia="Times New Roman" w:hAnsi="Calibri" w:cs="Times New Roman"/>
                <w:b/>
                <w:sz w:val="24"/>
                <w:szCs w:val="24"/>
                <w:u w:val="single"/>
                <w:lang w:val="en-US" w:eastAsia="bg-BG"/>
              </w:rPr>
              <w:t>Constelatii dunarene</w:t>
            </w:r>
            <w:r w:rsidRPr="002E6A1D">
              <w:rPr>
                <w:rFonts w:ascii="Calibri" w:eastAsia="Times New Roman" w:hAnsi="Calibri" w:cs="Times New Roman"/>
                <w:b/>
                <w:sz w:val="24"/>
                <w:szCs w:val="24"/>
                <w:u w:val="single"/>
                <w:lang w:eastAsia="bg-BG"/>
              </w:rPr>
              <w:t xml:space="preserve">” Гюргево, Директорът  на  Дома на културата от с. Малу, окр. Гюргево,   </w:t>
            </w:r>
            <w:r w:rsidRPr="002E6A1D">
              <w:rPr>
                <w:rFonts w:ascii="Calibri" w:eastAsia="Times New Roman" w:hAnsi="Calibri" w:cs="Times New Roman"/>
                <w:b/>
                <w:sz w:val="24"/>
                <w:szCs w:val="24"/>
                <w:lang w:val="en-US" w:eastAsia="bg-BG"/>
              </w:rPr>
              <w:t>Даниела Козак</w:t>
            </w:r>
            <w:r w:rsidRPr="002E6A1D">
              <w:rPr>
                <w:rFonts w:ascii="Calibri" w:eastAsia="Times New Roman" w:hAnsi="Calibri" w:cs="Times New Roman"/>
                <w:b/>
                <w:sz w:val="24"/>
                <w:szCs w:val="24"/>
                <w:lang w:eastAsia="bg-BG"/>
              </w:rPr>
              <w:t>-</w:t>
            </w:r>
            <w:r w:rsidRPr="002E6A1D">
              <w:rPr>
                <w:rFonts w:ascii="Calibri" w:eastAsia="Times New Roman" w:hAnsi="Calibri" w:cs="Times New Roman"/>
                <w:b/>
                <w:sz w:val="24"/>
                <w:szCs w:val="24"/>
                <w:lang w:val="en-US" w:eastAsia="bg-BG"/>
              </w:rPr>
              <w:t xml:space="preserve"> проф. </w:t>
            </w:r>
            <w:proofErr w:type="gramStart"/>
            <w:r w:rsidRPr="002E6A1D">
              <w:rPr>
                <w:rFonts w:ascii="Calibri" w:eastAsia="Times New Roman" w:hAnsi="Calibri" w:cs="Times New Roman"/>
                <w:b/>
                <w:sz w:val="24"/>
                <w:szCs w:val="24"/>
                <w:lang w:val="en-US" w:eastAsia="bg-BG"/>
              </w:rPr>
              <w:t>художествена</w:t>
            </w:r>
            <w:proofErr w:type="gramEnd"/>
            <w:r w:rsidRPr="002E6A1D">
              <w:rPr>
                <w:rFonts w:ascii="Calibri" w:eastAsia="Times New Roman" w:hAnsi="Calibri" w:cs="Times New Roman"/>
                <w:b/>
                <w:sz w:val="24"/>
                <w:szCs w:val="24"/>
                <w:lang w:val="en-US" w:eastAsia="bg-BG"/>
              </w:rPr>
              <w:t xml:space="preserve"> гимназия "Гюргево"</w:t>
            </w:r>
            <w:r w:rsidRPr="002E6A1D">
              <w:rPr>
                <w:rFonts w:ascii="Calibri" w:eastAsia="Times New Roman" w:hAnsi="Calibri" w:cs="Times New Roman"/>
                <w:b/>
                <w:sz w:val="24"/>
                <w:szCs w:val="24"/>
                <w:lang w:eastAsia="bg-BG"/>
              </w:rPr>
              <w:t>,</w:t>
            </w:r>
            <w:r w:rsidRPr="002E6A1D">
              <w:rPr>
                <w:rFonts w:ascii="Calibri" w:eastAsia="Times New Roman" w:hAnsi="Calibri" w:cs="Times New Roman"/>
                <w:b/>
                <w:sz w:val="24"/>
                <w:szCs w:val="24"/>
                <w:lang w:val="en-US" w:eastAsia="bg-BG"/>
              </w:rPr>
              <w:t xml:space="preserve"> Саница Апостол</w:t>
            </w:r>
            <w:r w:rsidRPr="002E6A1D">
              <w:rPr>
                <w:rFonts w:ascii="Calibri" w:eastAsia="Times New Roman" w:hAnsi="Calibri" w:cs="Times New Roman"/>
                <w:b/>
                <w:sz w:val="24"/>
                <w:szCs w:val="24"/>
                <w:lang w:eastAsia="bg-BG"/>
              </w:rPr>
              <w:t>-</w:t>
            </w:r>
            <w:r w:rsidRPr="002E6A1D">
              <w:rPr>
                <w:rFonts w:ascii="Calibri" w:eastAsia="Times New Roman" w:hAnsi="Calibri" w:cs="Times New Roman"/>
                <w:b/>
                <w:sz w:val="24"/>
                <w:szCs w:val="24"/>
                <w:lang w:val="en-US" w:eastAsia="bg-BG"/>
              </w:rPr>
              <w:t xml:space="preserve"> професор, средно училище "Ангел Мареш" Гостин</w:t>
            </w:r>
            <w:r w:rsidRPr="002E6A1D">
              <w:rPr>
                <w:rFonts w:ascii="Calibri" w:eastAsia="Times New Roman" w:hAnsi="Calibri" w:cs="Times New Roman"/>
                <w:b/>
                <w:sz w:val="24"/>
                <w:szCs w:val="24"/>
                <w:lang w:eastAsia="bg-BG"/>
              </w:rPr>
              <w:t>у</w:t>
            </w:r>
            <w:r w:rsidRPr="002E6A1D">
              <w:rPr>
                <w:rFonts w:ascii="Calibri" w:eastAsia="Times New Roman" w:hAnsi="Calibri" w:cs="Times New Roman"/>
                <w:b/>
                <w:sz w:val="24"/>
                <w:szCs w:val="24"/>
                <w:lang w:val="en-US" w:eastAsia="bg-BG"/>
              </w:rPr>
              <w:t xml:space="preserve">, </w:t>
            </w:r>
            <w:r w:rsidRPr="002E6A1D">
              <w:rPr>
                <w:rFonts w:ascii="Calibri" w:eastAsia="Times New Roman" w:hAnsi="Calibri" w:cs="Times New Roman"/>
                <w:b/>
                <w:sz w:val="24"/>
                <w:szCs w:val="24"/>
                <w:lang w:eastAsia="bg-BG"/>
              </w:rPr>
              <w:t xml:space="preserve">окр. </w:t>
            </w:r>
            <w:proofErr w:type="gramStart"/>
            <w:r w:rsidRPr="002E6A1D">
              <w:rPr>
                <w:rFonts w:ascii="Calibri" w:eastAsia="Times New Roman" w:hAnsi="Calibri" w:cs="Times New Roman"/>
                <w:b/>
                <w:sz w:val="24"/>
                <w:szCs w:val="24"/>
                <w:lang w:val="en-US" w:eastAsia="bg-BG"/>
              </w:rPr>
              <w:t>Гюргево</w:t>
            </w:r>
            <w:r w:rsidRPr="002E6A1D">
              <w:rPr>
                <w:rFonts w:ascii="Calibri" w:eastAsia="Times New Roman" w:hAnsi="Calibri" w:cs="Times New Roman"/>
                <w:b/>
                <w:sz w:val="24"/>
                <w:szCs w:val="24"/>
                <w:lang w:eastAsia="bg-BG"/>
              </w:rPr>
              <w:t xml:space="preserve">  </w:t>
            </w:r>
            <w:r w:rsidRPr="002E6A1D">
              <w:rPr>
                <w:rFonts w:ascii="Calibri" w:eastAsia="Times New Roman" w:hAnsi="Calibri" w:cs="Times New Roman"/>
                <w:b/>
                <w:sz w:val="24"/>
                <w:szCs w:val="24"/>
                <w:u w:val="single"/>
                <w:lang w:eastAsia="bg-BG"/>
              </w:rPr>
              <w:t>и</w:t>
            </w:r>
            <w:proofErr w:type="gramEnd"/>
            <w:r w:rsidRPr="002E6A1D">
              <w:rPr>
                <w:rFonts w:ascii="Calibri" w:eastAsia="Times New Roman" w:hAnsi="Calibri" w:cs="Times New Roman"/>
                <w:b/>
                <w:sz w:val="24"/>
                <w:szCs w:val="24"/>
                <w:u w:val="single"/>
                <w:lang w:eastAsia="bg-BG"/>
              </w:rPr>
              <w:t xml:space="preserve"> др.</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36.  Награждаване на заслужили дейци на НЧ „Христо Ботев-1908” Русе по повод 110 годишнината на читалището.</w:t>
            </w: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lang w:eastAsia="bg-BG"/>
              </w:rPr>
              <w:t xml:space="preserve">             37. Тържествен концерт  посветен на 110 годишнината на читалището  с участие на </w:t>
            </w:r>
            <w:r w:rsidRPr="002E6A1D">
              <w:rPr>
                <w:rFonts w:ascii="Calibri" w:eastAsia="Times New Roman" w:hAnsi="Calibri" w:cs="Times New Roman"/>
                <w:b/>
                <w:sz w:val="24"/>
                <w:szCs w:val="24"/>
                <w:u w:val="single"/>
                <w:lang w:eastAsia="bg-BG"/>
              </w:rPr>
              <w:t>гости-изпълнители партньори от НЧ „Олимпий Панов” от гр. Тараклия – Молдова и гости  изпълнители от Гюргево и Букурещ.</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38. Годишен концерт –спектакъл „В света на сънищата” на Танцова формация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 Голямата зала на Доходното здание.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39.  Участие на Танцова формация „</w:t>
            </w:r>
            <w:r w:rsidRPr="002E6A1D">
              <w:rPr>
                <w:rFonts w:ascii="Calibri" w:eastAsia="Times New Roman" w:hAnsi="Calibri" w:cs="Times New Roman"/>
                <w:b/>
                <w:sz w:val="24"/>
                <w:szCs w:val="24"/>
                <w:lang w:val="en-US" w:eastAsia="bg-BG"/>
              </w:rPr>
              <w:t>Star dens</w:t>
            </w:r>
            <w:r w:rsidRPr="002E6A1D">
              <w:rPr>
                <w:rFonts w:ascii="Calibri" w:eastAsia="Times New Roman" w:hAnsi="Calibri" w:cs="Times New Roman"/>
                <w:b/>
                <w:sz w:val="24"/>
                <w:szCs w:val="24"/>
                <w:lang w:eastAsia="bg-BG"/>
              </w:rPr>
              <w:t>” в ежегодния карнавал организиран от Община Русе.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40.   Участие на Танцова формация „</w:t>
            </w:r>
            <w:r w:rsidRPr="002E6A1D">
              <w:rPr>
                <w:rFonts w:ascii="Calibri" w:eastAsia="Times New Roman" w:hAnsi="Calibri" w:cs="Times New Roman"/>
                <w:b/>
                <w:sz w:val="24"/>
                <w:szCs w:val="24"/>
                <w:lang w:val="en-US" w:eastAsia="bg-BG"/>
              </w:rPr>
              <w:t>Star dens</w:t>
            </w:r>
            <w:r w:rsidRPr="002E6A1D">
              <w:rPr>
                <w:rFonts w:ascii="Calibri" w:eastAsia="Times New Roman" w:hAnsi="Calibri" w:cs="Times New Roman"/>
                <w:b/>
                <w:sz w:val="24"/>
                <w:szCs w:val="24"/>
                <w:lang w:eastAsia="bg-BG"/>
              </w:rPr>
              <w:t>” в националния танцов фестивал „Звез- ден път” в гр. Разград.</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41.Участие в литературно арт събитие в Гюргево, по повод годишнина на румънския поет Михай Еминеску, по покана на Трансгранично дружество за литература и изкуства „</w:t>
            </w:r>
            <w:r w:rsidRPr="002E6A1D">
              <w:rPr>
                <w:rFonts w:ascii="Calibri" w:eastAsia="Times New Roman" w:hAnsi="Calibri" w:cs="Times New Roman"/>
                <w:b/>
                <w:sz w:val="24"/>
                <w:szCs w:val="24"/>
                <w:lang w:val="en-US" w:eastAsia="bg-BG"/>
              </w:rPr>
              <w:t>Luceafarul</w:t>
            </w:r>
            <w:r w:rsidRPr="002E6A1D">
              <w:rPr>
                <w:rFonts w:ascii="Calibri" w:eastAsia="Times New Roman" w:hAnsi="Calibri" w:cs="Times New Roman"/>
                <w:b/>
                <w:sz w:val="24"/>
                <w:szCs w:val="24"/>
                <w:lang w:eastAsia="bg-BG"/>
              </w:rPr>
              <w:t>”.</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42. Проведен пътуващ семинар „По Ботевите и Възрожденски места в Румъния заедно и с участието на гостите ни от НЧ „Олимпий Панов” от гр. Тараклия – Република Молдова. Посетени всички места свързани с възрожденската ни история в Букурещ и проведена среща в офиса на Демократичния съюз на българите в Букурещ.</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spacing w:after="0" w:line="240" w:lineRule="auto"/>
              <w:rPr>
                <w:rFonts w:ascii="Calibri" w:eastAsia="Times New Roman" w:hAnsi="Calibri" w:cs="Times New Roman"/>
                <w:b/>
                <w:sz w:val="24"/>
                <w:szCs w:val="24"/>
                <w:u w:val="single"/>
                <w:lang w:val="en-US" w:eastAsia="bg-BG"/>
              </w:rPr>
            </w:pPr>
            <w:r w:rsidRPr="002E6A1D">
              <w:rPr>
                <w:rFonts w:ascii="Calibri" w:eastAsia="Times New Roman" w:hAnsi="Calibri" w:cs="Times New Roman"/>
                <w:b/>
                <w:sz w:val="24"/>
                <w:szCs w:val="24"/>
                <w:u w:val="single"/>
                <w:lang w:eastAsia="bg-BG"/>
              </w:rPr>
              <w:t xml:space="preserve">ЮЛИ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val="en-US" w:eastAsia="bg-BG"/>
              </w:rPr>
              <w:t xml:space="preserve">            4</w:t>
            </w:r>
            <w:r w:rsidRPr="002E6A1D">
              <w:rPr>
                <w:rFonts w:ascii="Calibri" w:eastAsia="Times New Roman" w:hAnsi="Calibri" w:cs="Times New Roman"/>
                <w:b/>
                <w:sz w:val="24"/>
                <w:szCs w:val="24"/>
                <w:lang w:eastAsia="bg-BG"/>
              </w:rPr>
              <w:t>3. Кръгла маса организирана от читалището и клуб „Тадиционер” към читалището на тема „Левски, Ботев и революцията</w:t>
            </w:r>
            <w:proofErr w:type="gramStart"/>
            <w:r w:rsidRPr="002E6A1D">
              <w:rPr>
                <w:rFonts w:ascii="Calibri" w:eastAsia="Times New Roman" w:hAnsi="Calibri" w:cs="Times New Roman"/>
                <w:b/>
                <w:sz w:val="24"/>
                <w:szCs w:val="24"/>
                <w:lang w:eastAsia="bg-BG"/>
              </w:rPr>
              <w:t>”  в</w:t>
            </w:r>
            <w:proofErr w:type="gramEnd"/>
            <w:r w:rsidRPr="002E6A1D">
              <w:rPr>
                <w:rFonts w:ascii="Calibri" w:eastAsia="Times New Roman" w:hAnsi="Calibri" w:cs="Times New Roman"/>
                <w:b/>
                <w:sz w:val="24"/>
                <w:szCs w:val="24"/>
                <w:lang w:eastAsia="bg-BG"/>
              </w:rPr>
              <w:t xml:space="preserve"> Букурещ, с участие на Демократичния съюз на българите в Букурещ. Посетени паметниците на Левски и Ботев, съвместно с други българи в румънската столица. Посветено на 181 год от рождението на Левски и 145 год от гибелта на Апостола.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44.  Участие на Клуб „Традиционер” в обучението на Детската лятна акадамия към  Фондация „Бистра и Галина” на тема „Оцеляване в дивата природа”.</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  Ремонт…..продължил поти месец </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u w:val="single"/>
                <w:lang w:eastAsia="bg-BG"/>
              </w:rPr>
              <w:t>АВГУСТ</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45. Лятна читалня, „Приказно лято” организирана на детската площадка до читалището.</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spacing w:after="0" w:line="240" w:lineRule="auto"/>
              <w:rPr>
                <w:rFonts w:ascii="Calibri" w:eastAsia="Times New Roman" w:hAnsi="Calibri" w:cs="Times New Roman"/>
                <w:b/>
                <w:sz w:val="28"/>
                <w:szCs w:val="28"/>
                <w:u w:val="single"/>
                <w:lang w:eastAsia="bg-BG"/>
              </w:rPr>
            </w:pPr>
            <w:r w:rsidRPr="002E6A1D">
              <w:rPr>
                <w:rFonts w:ascii="Calibri" w:eastAsia="Times New Roman" w:hAnsi="Calibri" w:cs="Times New Roman"/>
                <w:b/>
                <w:sz w:val="28"/>
                <w:szCs w:val="28"/>
                <w:u w:val="single"/>
                <w:lang w:eastAsia="bg-BG"/>
              </w:rPr>
              <w:t>СЕПТЕМВРИ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46. Изложба 133 год от Съединението на България и 109 год от обявяването на Независимостта на България - факсимилета, репродукции, литература и албуми от библиотеката.</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47. Участие на Танцова формация „</w:t>
            </w:r>
            <w:r w:rsidRPr="002E6A1D">
              <w:rPr>
                <w:rFonts w:ascii="Calibri" w:eastAsia="Times New Roman" w:hAnsi="Calibri" w:cs="Times New Roman"/>
                <w:b/>
                <w:sz w:val="24"/>
                <w:szCs w:val="24"/>
                <w:lang w:val="en-US" w:eastAsia="bg-BG"/>
              </w:rPr>
              <w:t>Star dens</w:t>
            </w:r>
            <w:r w:rsidRPr="002E6A1D">
              <w:rPr>
                <w:rFonts w:ascii="Calibri" w:eastAsia="Times New Roman" w:hAnsi="Calibri" w:cs="Times New Roman"/>
                <w:b/>
                <w:sz w:val="24"/>
                <w:szCs w:val="24"/>
                <w:lang w:eastAsia="bg-BG"/>
              </w:rPr>
              <w:t xml:space="preserve">” в регионалния  фестивал „Напевите на Янтра” в с. Стърмен, общ. Бяла.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48.  Изложба живопис на младата художничка Ина Ошахова в читалнята на библиотеката.</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49.   Участие на Клуб „Традиционер в   тържествата по откриването на паметната плоча </w:t>
            </w:r>
            <w:r w:rsidRPr="002E6A1D">
              <w:rPr>
                <w:rFonts w:ascii="Calibri" w:eastAsia="Times New Roman" w:hAnsi="Calibri" w:cs="Times New Roman"/>
                <w:b/>
                <w:sz w:val="24"/>
                <w:szCs w:val="24"/>
                <w:lang w:eastAsia="bg-BG"/>
              </w:rPr>
              <w:lastRenderedPageBreak/>
              <w:t>на опълченеца Янчо (Енчо) Тодоров Димитров (Помаков), в силистренското село Професор Иширково. Плочата е открита по предложение на председателя  на клуба Бисер Енчев-правнук на опълченеца.</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u w:val="single"/>
                <w:lang w:eastAsia="bg-BG"/>
              </w:rPr>
              <w:t>ОКТОМВРИ</w:t>
            </w: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u w:val="single"/>
                <w:lang w:eastAsia="bg-BG"/>
              </w:rPr>
              <w:t xml:space="preserve"> </w:t>
            </w: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lang w:eastAsia="bg-BG"/>
              </w:rPr>
              <w:t xml:space="preserve">           50.   „МЕЖДУ ЛЯТОТО И ЕСЕНТА, В СЕЗОНА НА ПОЕЗИЯТА” – поетичен следобед,</w:t>
            </w:r>
          </w:p>
          <w:p w:rsidR="002E6A1D" w:rsidRPr="002E6A1D" w:rsidRDefault="002E6A1D" w:rsidP="002E6A1D">
            <w:pPr>
              <w:spacing w:after="0" w:line="240" w:lineRule="auto"/>
              <w:jc w:val="both"/>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Посветен на Международния ден на възрастните хора и деня на поезията. С участието на творци от Русе,  Съюза на свободните писатели и Пенсионерски съюз 2004.</w:t>
            </w:r>
            <w:r w:rsidRPr="002E6A1D">
              <w:rPr>
                <w:rFonts w:ascii="Calibri" w:eastAsia="Times New Roman" w:hAnsi="Calibri" w:cs="Times New Roman"/>
                <w:b/>
                <w:sz w:val="24"/>
                <w:szCs w:val="24"/>
                <w:u w:val="single"/>
                <w:lang w:eastAsia="bg-BG"/>
              </w:rPr>
              <w:t xml:space="preserve">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51. Творческа вечер на Недялко Илиев – писател от Варна и представяне на книгата му: „Дописки, пътеписи размисли” с участие на творци от ССП клон Русе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52. Участие в литературен фестивал  „Дъхът на Европа” организиран от Д-во „Елиас Канети” с програма от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към читалището</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53. Участие на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 регионалния фестивал „Талантът възраст няма” организиран от Съюз на пенсионерите 2004.</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54. Участие на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 концерт спектакъл по повод 140 години на Българския червен кръст.</w:t>
            </w:r>
          </w:p>
          <w:p w:rsidR="002E6A1D" w:rsidRPr="002E6A1D" w:rsidRDefault="002E6A1D" w:rsidP="002E6A1D">
            <w:pPr>
              <w:tabs>
                <w:tab w:val="left" w:pos="5220"/>
              </w:tabs>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55. Лектория  в читалището с ученици от ІV класове на СОУЕЕ  „Св.Константин Кирил философ”  на тема – „Читалището, литературата за деца и приказките за  „Хитър Петър”</w:t>
            </w:r>
          </w:p>
          <w:p w:rsidR="002E6A1D" w:rsidRPr="002E6A1D" w:rsidRDefault="002E6A1D" w:rsidP="002E6A1D">
            <w:pPr>
              <w:spacing w:after="0" w:line="240" w:lineRule="auto"/>
              <w:rPr>
                <w:rFonts w:ascii="Calibri" w:eastAsia="Times New Roman" w:hAnsi="Calibri" w:cs="Arial"/>
                <w:b/>
                <w:color w:val="000000"/>
                <w:spacing w:val="-2"/>
                <w:sz w:val="24"/>
                <w:szCs w:val="24"/>
                <w:lang w:eastAsia="bg-BG"/>
              </w:rPr>
            </w:pPr>
            <w:r w:rsidRPr="002E6A1D">
              <w:rPr>
                <w:rFonts w:ascii="Calibri" w:eastAsia="Times New Roman" w:hAnsi="Calibri" w:cs="Times New Roman"/>
                <w:b/>
                <w:sz w:val="24"/>
                <w:szCs w:val="24"/>
                <w:lang w:eastAsia="bg-BG"/>
              </w:rPr>
              <w:t xml:space="preserve">           56. Лекция за </w:t>
            </w:r>
            <w:r w:rsidRPr="002E6A1D">
              <w:rPr>
                <w:rFonts w:ascii="Calibri" w:eastAsia="Times New Roman" w:hAnsi="Calibri" w:cs="Arial"/>
                <w:b/>
                <w:color w:val="000000"/>
                <w:spacing w:val="-2"/>
                <w:sz w:val="24"/>
                <w:szCs w:val="24"/>
                <w:lang w:eastAsia="bg-BG"/>
              </w:rPr>
              <w:t xml:space="preserve">отбелязване на приноса на Република България в спасяването на евреите от холокоста“  по Комуникационната стратегия на Република  България за Европейския съюз за 2018 г.     </w:t>
            </w:r>
            <w:r w:rsidRPr="002E6A1D">
              <w:rPr>
                <w:rFonts w:ascii="Calibri" w:eastAsia="Times New Roman" w:hAnsi="Calibri" w:cs="Times New Roman"/>
                <w:b/>
                <w:color w:val="000000"/>
                <w:spacing w:val="-2"/>
                <w:sz w:val="24"/>
                <w:szCs w:val="24"/>
                <w:u w:val="single"/>
                <w:lang w:eastAsia="bg-BG"/>
              </w:rPr>
              <w:t>Модератор</w:t>
            </w:r>
            <w:r w:rsidRPr="002E6A1D">
              <w:rPr>
                <w:rFonts w:ascii="Calibri" w:eastAsia="Times New Roman" w:hAnsi="Calibri" w:cs="Times New Roman"/>
                <w:b/>
                <w:color w:val="000000"/>
                <w:spacing w:val="-2"/>
                <w:sz w:val="24"/>
                <w:szCs w:val="24"/>
                <w:lang w:eastAsia="bg-BG"/>
              </w:rPr>
              <w:t xml:space="preserve">   Георги Георгиев</w:t>
            </w:r>
            <w:r w:rsidRPr="002E6A1D">
              <w:rPr>
                <w:rFonts w:ascii="Calibri" w:eastAsia="Times New Roman" w:hAnsi="Calibri" w:cs="Tahoma"/>
                <w:color w:val="000000"/>
                <w:sz w:val="24"/>
                <w:szCs w:val="24"/>
                <w:lang w:eastAsia="bg-BG"/>
              </w:rPr>
              <w:br/>
            </w:r>
          </w:p>
          <w:p w:rsidR="002E6A1D" w:rsidRPr="002E6A1D" w:rsidRDefault="002E6A1D" w:rsidP="002E6A1D">
            <w:pPr>
              <w:tabs>
                <w:tab w:val="left" w:pos="5220"/>
              </w:tabs>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u w:val="single"/>
                <w:lang w:eastAsia="bg-BG"/>
              </w:rPr>
              <w:t>НОЕМВРИ</w:t>
            </w:r>
          </w:p>
          <w:p w:rsidR="002E6A1D" w:rsidRPr="002E6A1D" w:rsidRDefault="002E6A1D" w:rsidP="002E6A1D">
            <w:pPr>
              <w:spacing w:after="0" w:line="240" w:lineRule="auto"/>
              <w:jc w:val="both"/>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57. Читалищно междучасие : Денят на народните будители- литературна и художествено</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музикална среща  с ученици  от 5 кл. на СОУЕЕ за европейски езици в библиотеката на читалището, с участието на творци от Съюза на свободните писатели.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58.  Изложба на литература, постери и библиотечни материали за Деня на народните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будители.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59.  Андреев ден – празник на храната и зърнените култури. Изложба на художествени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произведения – картини и пана,  изработени от зърна на жито, царевица, ориз, боб и др. С участието на самодейци.</w:t>
            </w:r>
          </w:p>
          <w:p w:rsidR="002E6A1D" w:rsidRPr="002E6A1D" w:rsidRDefault="002E6A1D" w:rsidP="002E6A1D">
            <w:pPr>
              <w:tabs>
                <w:tab w:val="left" w:pos="5220"/>
              </w:tabs>
              <w:spacing w:after="0" w:line="240" w:lineRule="auto"/>
              <w:rPr>
                <w:rFonts w:ascii="Calibri" w:eastAsia="Times New Roman" w:hAnsi="Calibri" w:cs="Times New Roman"/>
                <w:b/>
                <w:sz w:val="24"/>
                <w:szCs w:val="24"/>
                <w:u w:val="single"/>
                <w:lang w:eastAsia="bg-BG"/>
              </w:rPr>
            </w:pP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u w:val="single"/>
                <w:lang w:eastAsia="bg-BG"/>
              </w:rPr>
              <w:t xml:space="preserve"> ДЕКЕМВРИ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b/>
                <w:sz w:val="24"/>
                <w:szCs w:val="24"/>
                <w:lang w:eastAsia="bg-BG"/>
              </w:rPr>
              <w:t>60</w:t>
            </w: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b/>
                <w:sz w:val="24"/>
                <w:szCs w:val="24"/>
                <w:lang w:eastAsia="bg-BG"/>
              </w:rPr>
              <w:t>Коледно матине, организирано от самодейните колективи в читалището – изложба</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на коледна украса и реквизит.</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w:t>
            </w:r>
          </w:p>
        </w:tc>
      </w:tr>
      <w:tr w:rsidR="002E6A1D" w:rsidRPr="002E6A1D" w:rsidTr="00946DA4">
        <w:trPr>
          <w:trHeight w:val="73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lastRenderedPageBreak/>
              <w:t>8. Участия на ваши художествени състави в общински и регионални, национални и международни форуми, събори, конкурси.</w:t>
            </w:r>
          </w:p>
          <w:p w:rsidR="002E6A1D" w:rsidRPr="002E6A1D" w:rsidRDefault="002E6A1D" w:rsidP="002E6A1D">
            <w:pPr>
              <w:spacing w:after="0" w:line="240" w:lineRule="auto"/>
              <w:rPr>
                <w:rFonts w:ascii="Calibri" w:eastAsia="Times New Roman" w:hAnsi="Calibri" w:cs="Times New Roman"/>
                <w:i/>
                <w:szCs w:val="24"/>
                <w:lang w:eastAsia="bg-BG"/>
              </w:rPr>
            </w:pPr>
            <w:r w:rsidRPr="002E6A1D">
              <w:rPr>
                <w:rFonts w:ascii="Calibri" w:eastAsia="Times New Roman" w:hAnsi="Calibri" w:cs="Times New Roman"/>
                <w:i/>
                <w:sz w:val="24"/>
                <w:szCs w:val="24"/>
                <w:lang w:eastAsia="bg-BG"/>
              </w:rPr>
              <w:t>(</w:t>
            </w:r>
            <w:r w:rsidRPr="002E6A1D">
              <w:rPr>
                <w:rFonts w:ascii="Calibri" w:eastAsia="Times New Roman" w:hAnsi="Calibri" w:cs="Times New Roman"/>
                <w:i/>
                <w:szCs w:val="24"/>
                <w:lang w:eastAsia="bg-BG"/>
              </w:rPr>
              <w:t xml:space="preserve">Моля, опишете </w:t>
            </w:r>
            <w:r w:rsidRPr="002E6A1D">
              <w:rPr>
                <w:rFonts w:ascii="Calibri" w:eastAsia="Times New Roman" w:hAnsi="Calibri" w:cs="Times New Roman"/>
                <w:b/>
                <w:i/>
                <w:szCs w:val="24"/>
                <w:lang w:eastAsia="bg-BG"/>
              </w:rPr>
              <w:t>подробн</w:t>
            </w:r>
            <w:r w:rsidRPr="002E6A1D">
              <w:rPr>
                <w:rFonts w:ascii="Calibri" w:eastAsia="Times New Roman" w:hAnsi="Calibri" w:cs="Times New Roman"/>
                <w:i/>
                <w:szCs w:val="24"/>
                <w:lang w:eastAsia="bg-BG"/>
              </w:rPr>
              <w:t>о участията на художествените състави и техния брой</w:t>
            </w:r>
            <w:r w:rsidRPr="002E6A1D">
              <w:rPr>
                <w:rFonts w:ascii="Calibri" w:eastAsia="Times New Roman" w:hAnsi="Calibri" w:cs="Times New Roman"/>
                <w:i/>
                <w:szCs w:val="24"/>
                <w:lang w:val="en-US" w:eastAsia="bg-BG"/>
              </w:rPr>
              <w:t>)</w:t>
            </w:r>
          </w:p>
          <w:p w:rsidR="002E6A1D" w:rsidRPr="002E6A1D" w:rsidRDefault="002E6A1D" w:rsidP="002E6A1D">
            <w:pPr>
              <w:spacing w:after="0" w:line="240" w:lineRule="auto"/>
              <w:rPr>
                <w:rFonts w:ascii="Calibri" w:eastAsia="Times New Roman" w:hAnsi="Calibri" w:cs="Times New Roman"/>
                <w:szCs w:val="24"/>
                <w:lang w:eastAsia="bg-BG"/>
              </w:rPr>
            </w:pPr>
          </w:p>
          <w:p w:rsidR="002E6A1D" w:rsidRPr="002E6A1D" w:rsidRDefault="002E6A1D" w:rsidP="002E6A1D">
            <w:pPr>
              <w:spacing w:after="0" w:line="240" w:lineRule="auto"/>
              <w:rPr>
                <w:rFonts w:ascii="Calibri" w:eastAsia="Times New Roman" w:hAnsi="Calibri" w:cs="Times New Roman"/>
                <w:b/>
                <w:szCs w:val="24"/>
                <w:u w:val="single"/>
                <w:lang w:eastAsia="bg-BG"/>
              </w:rPr>
            </w:pPr>
            <w:r w:rsidRPr="002E6A1D">
              <w:rPr>
                <w:rFonts w:ascii="Calibri" w:eastAsia="Times New Roman" w:hAnsi="Calibri" w:cs="Times New Roman"/>
                <w:b/>
                <w:szCs w:val="24"/>
                <w:u w:val="single"/>
                <w:lang w:eastAsia="bg-BG"/>
              </w:rPr>
              <w:t>ОБЩИНСКИ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       24.02.2018 – Благотворителен концерт в Пленарна зала на Община Русе “Да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помогнем на Галимир”</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      21.04.2018 – Географски фестивал в голяма зала на Доходно здание, Русе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      26.04.2018 – Пролетен благотворителен концерт на СУЕЕ “Св. Константин Кирил Философ” в Канев център, Русе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lastRenderedPageBreak/>
              <w:t xml:space="preserve">      4.      18.05.2018 – “Като звездите” - фестивал за деца в неравностойно положение в Пленарна зала на Община Русе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      23.06.2018 – участие в ежегодния карнавал на град Русе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6.      29.06.2018 – Годишен концерт на формация “Стар Денс” към НЧ “Христо Ботев-1908</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7.      21.10.2018  - Участие на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 концерт спектакъл по повод 140 години на Българския червен кръст.</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8.       3. 11.2018 -  Участие на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 концерт по повод Празник на с. Бъзън</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9.      17.12.2018  - Участие на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 Коледен концерт на Съюз на пенсионерите 2004</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10.    14.12.2018 - Участие на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 Коледен концерт в с. Тръстеник Русенска област.</w:t>
            </w: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u w:val="single"/>
                <w:lang w:eastAsia="bg-BG"/>
              </w:rPr>
              <w:t>РЕГИОНАЛНИ</w:t>
            </w:r>
          </w:p>
          <w:p w:rsidR="002E6A1D" w:rsidRPr="002E6A1D" w:rsidRDefault="002E6A1D" w:rsidP="002E6A1D">
            <w:pPr>
              <w:numPr>
                <w:ilvl w:val="0"/>
                <w:numId w:val="9"/>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15.09.2018 –  Трети  регионален фолклорен фестивал “Напевите на Янтра”  в с.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Стърмен, община Бяла</w:t>
            </w:r>
          </w:p>
          <w:p w:rsidR="002E6A1D" w:rsidRPr="002E6A1D" w:rsidRDefault="002E6A1D" w:rsidP="002E6A1D">
            <w:pPr>
              <w:numPr>
                <w:ilvl w:val="0"/>
                <w:numId w:val="9"/>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21.10.2018 -   Участия на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 Регионалния</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фестивал „Талантът възраст няма” организиран от Съюз на пенсионерите 2004.  </w:t>
            </w:r>
          </w:p>
          <w:p w:rsidR="002E6A1D" w:rsidRPr="002E6A1D" w:rsidRDefault="002E6A1D" w:rsidP="002E6A1D">
            <w:pPr>
              <w:numPr>
                <w:ilvl w:val="0"/>
                <w:numId w:val="9"/>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22.10.2018      Участия на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xml:space="preserve">”  в Заключителния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концерт  на Регионалния фестивал „Талантът възраст няма” организиран от Съюз на пенсионерите 2004.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w:t>
            </w: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u w:val="single"/>
                <w:lang w:eastAsia="bg-BG"/>
              </w:rPr>
              <w:t>НАЦИОНАЛНИ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14.     12.01.2018</w:t>
            </w:r>
            <w:r w:rsidRPr="002E6A1D">
              <w:rPr>
                <w:rFonts w:ascii="Calibri" w:eastAsia="Times New Roman" w:hAnsi="Calibri" w:cs="Times New Roman"/>
                <w:b/>
                <w:sz w:val="32"/>
                <w:szCs w:val="24"/>
                <w:lang w:eastAsia="bg-BG"/>
              </w:rPr>
              <w:t xml:space="preserve">   </w:t>
            </w:r>
            <w:r w:rsidRPr="002E6A1D">
              <w:rPr>
                <w:rFonts w:ascii="Calibri" w:eastAsia="Times New Roman" w:hAnsi="Calibri" w:cs="Times New Roman"/>
                <w:b/>
                <w:sz w:val="24"/>
                <w:szCs w:val="24"/>
                <w:lang w:eastAsia="bg-BG"/>
              </w:rPr>
              <w:t>Участие на танцова формация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 Новогодишната програма на Национална телевизия КИС 13.  /запис на годишния концерт от 2017/</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15.     24.03.2018 – Национален танцов фестивал “Магията на танца” Шумен</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16.     31.03 – 01.04.2018 – Национален танцов фестивал “Пловдив – Древен и Вечен” Пловдив</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17.     26.05.2018  - Участие на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във Фестивал на руската песен и танц в гр. Русе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18.     30.06.2018 – Национален танцов фестивал “Звезден път” Разград</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19.      31.12.2018  Участие на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в Новогодишната програма на Национална телевизия КИС13 /запис на годишния концерт от 2018/</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w:t>
            </w: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u w:val="single"/>
                <w:lang w:eastAsia="bg-BG"/>
              </w:rPr>
              <w:t>МЕЖДУНАРОДНИ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20.     14.01.2018 – Участие в Националните дни на културата на Румъния и Дни на румънския поет Еминеску  в Гюргево и солово изпълнение на Танцова формация Стар Денс.</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ПРЕДСЕДАТЕЛЯ ВЯРА КОСЕВА Е НАГРАДЕНА С МЕДАЛ ЗА ПРИНОС В БЪЛГАРО-РУМЪНСКИТЕ КУЛТУРНИ ВРЪЗКИ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21.     14.04.2018 –Участие на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на Международен танцов фестивал “Танцуващата река” Русе</w:t>
            </w:r>
          </w:p>
          <w:p w:rsidR="002E6A1D" w:rsidRPr="002E6A1D" w:rsidRDefault="002E6A1D" w:rsidP="002E6A1D">
            <w:pPr>
              <w:spacing w:after="0" w:line="240" w:lineRule="auto"/>
              <w:rPr>
                <w:rFonts w:ascii="Calibri" w:eastAsia="Times New Roman" w:hAnsi="Calibri" w:cs="Times New Roman"/>
                <w:b/>
                <w:sz w:val="24"/>
                <w:szCs w:val="24"/>
                <w:u w:val="single"/>
                <w:lang w:eastAsia="bg-BG"/>
              </w:rPr>
            </w:pPr>
            <w:r w:rsidRPr="002E6A1D">
              <w:rPr>
                <w:rFonts w:ascii="Calibri" w:eastAsia="Times New Roman" w:hAnsi="Calibri" w:cs="Times New Roman"/>
                <w:b/>
                <w:sz w:val="24"/>
                <w:szCs w:val="24"/>
                <w:lang w:eastAsia="bg-BG"/>
              </w:rPr>
              <w:t xml:space="preserve">        22.     01.06.2018  -Организиран и проведен Тържествен концерт  посветен на 110 годишнината на читалището  с участие на </w:t>
            </w:r>
            <w:r w:rsidRPr="002E6A1D">
              <w:rPr>
                <w:rFonts w:ascii="Calibri" w:eastAsia="Times New Roman" w:hAnsi="Calibri" w:cs="Times New Roman"/>
                <w:b/>
                <w:sz w:val="24"/>
                <w:szCs w:val="24"/>
                <w:u w:val="single"/>
                <w:lang w:eastAsia="bg-BG"/>
              </w:rPr>
              <w:t>гости-изпълнители от партньорското читалище    „Олимпий Панов” от гр. Тараклия – Молдова и гости-изпълнители  от Гюргево и Букурещ, в голямата зала на Доходното сдание</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23.    15.10.2018  Участие в литературен фестивал  „Дъхът на Европа” организиран от Д-во „Елиас Канети” с програма от Танцова формация   „ </w:t>
            </w:r>
            <w:r w:rsidRPr="002E6A1D">
              <w:rPr>
                <w:rFonts w:ascii="Calibri" w:eastAsia="Times New Roman" w:hAnsi="Calibri" w:cs="Times New Roman"/>
                <w:b/>
                <w:sz w:val="24"/>
                <w:szCs w:val="24"/>
                <w:lang w:val="en-US" w:eastAsia="bg-BG"/>
              </w:rPr>
              <w:t>Star dance</w:t>
            </w:r>
            <w:r w:rsidRPr="002E6A1D">
              <w:rPr>
                <w:rFonts w:ascii="Calibri" w:eastAsia="Times New Roman" w:hAnsi="Calibri" w:cs="Times New Roman"/>
                <w:b/>
                <w:sz w:val="24"/>
                <w:szCs w:val="24"/>
                <w:lang w:eastAsia="bg-BG"/>
              </w:rPr>
              <w:t>”  към читалището</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lastRenderedPageBreak/>
              <w:t xml:space="preserve">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ОБЩИНСКИ   - 10</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РЕГИОНАЛНИ –  3</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НАЦИОНАЛНИ – 6</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МЕЖДУНАРОДНИ - 4 </w:t>
            </w:r>
          </w:p>
          <w:p w:rsidR="002E6A1D" w:rsidRPr="002E6A1D" w:rsidRDefault="002E6A1D" w:rsidP="002E6A1D">
            <w:pPr>
              <w:spacing w:after="0" w:line="240" w:lineRule="auto"/>
              <w:rPr>
                <w:rFonts w:ascii="Calibri" w:eastAsia="Times New Roman" w:hAnsi="Calibri" w:cs="Times New Roman"/>
                <w:b/>
                <w:sz w:val="24"/>
                <w:szCs w:val="24"/>
                <w:lang w:eastAsia="bg-BG"/>
              </w:rPr>
            </w:pPr>
          </w:p>
        </w:tc>
      </w:tr>
      <w:tr w:rsidR="002E6A1D" w:rsidRPr="002E6A1D" w:rsidTr="00946DA4">
        <w:trPr>
          <w:trHeight w:val="64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eastAsia="bg-BG"/>
              </w:rPr>
              <w:lastRenderedPageBreak/>
              <w:t>9.</w:t>
            </w: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b/>
                <w:sz w:val="24"/>
                <w:szCs w:val="24"/>
                <w:lang w:eastAsia="bg-BG"/>
              </w:rPr>
              <w:t xml:space="preserve">Получени отличия и награди от участия </w:t>
            </w:r>
            <w:r w:rsidRPr="002E6A1D">
              <w:rPr>
                <w:rFonts w:ascii="Calibri" w:eastAsia="Times New Roman" w:hAnsi="Calibri" w:cs="Times New Roman"/>
                <w:sz w:val="24"/>
                <w:szCs w:val="24"/>
                <w:lang w:eastAsia="bg-BG"/>
              </w:rPr>
              <w:t>на ваши художествени състави в общински и регионални, национални и международни форуми, събори, конкурси</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i/>
                <w:szCs w:val="24"/>
                <w:lang w:eastAsia="bg-BG"/>
              </w:rPr>
              <w:t xml:space="preserve">(опишете подробно </w:t>
            </w:r>
            <w:r w:rsidRPr="002E6A1D">
              <w:rPr>
                <w:rFonts w:ascii="Calibri" w:eastAsia="Times New Roman" w:hAnsi="Calibri" w:cs="Times New Roman"/>
                <w:b/>
                <w:i/>
                <w:szCs w:val="24"/>
                <w:lang w:eastAsia="bg-BG"/>
              </w:rPr>
              <w:t>по вид и брой награди</w:t>
            </w:r>
            <w:r w:rsidRPr="002E6A1D">
              <w:rPr>
                <w:rFonts w:ascii="Calibri" w:eastAsia="Times New Roman" w:hAnsi="Calibri" w:cs="Times New Roman"/>
                <w:i/>
                <w:szCs w:val="24"/>
                <w:lang w:eastAsia="bg-BG"/>
              </w:rPr>
              <w:t>)</w:t>
            </w:r>
            <w:r w:rsidRPr="002E6A1D">
              <w:rPr>
                <w:rFonts w:ascii="Calibri" w:eastAsia="Times New Roman" w:hAnsi="Calibri" w:cs="Times New Roman"/>
                <w:b/>
                <w:sz w:val="24"/>
                <w:szCs w:val="24"/>
                <w:lang w:eastAsia="bg-BG"/>
              </w:rPr>
              <w:t xml:space="preserve">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   ПЪРВО място и КУПА  за трета възр. група на Национален танцов ф-л „Магията на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танца” в Шумен</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2.    ТРЕТО място КУПА и МЕДАЛИ за категория „хореографска  фантазия” на Национален</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танцов ф-л „Магията на   танца” в Шумен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3.    ПЪРВО място КУПА и МЕДАЛИ за възр. група„юноши” на  Национален Танцов фестивал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„Пловдив-Древен и Вечен”</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4.   ВТОРО място  и КУПА за възр. група „младежи”  на  Национален Танцов фестивал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„Пловдив-Древен и Вечен”</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   ВТОРО място и КУПА за възр. група  „деца” на  Национален Танцов фестивал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„Пловдив-Древен и Вечен”</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6.  ТРЕТО място и КУПА за възр. група „младежи” на  Национален Танцов фестивал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„Пловдив-Древен и Вечен”</w:t>
            </w:r>
          </w:p>
          <w:p w:rsidR="002E6A1D" w:rsidRPr="002E6A1D" w:rsidRDefault="002E6A1D" w:rsidP="002E6A1D">
            <w:pPr>
              <w:numPr>
                <w:ilvl w:val="0"/>
                <w:numId w:val="11"/>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ВТОРО място и КУПА за  трета възр. група „младежи” на Международен танцов фестивал  „Тацуваща  река” Русе</w:t>
            </w:r>
          </w:p>
          <w:p w:rsidR="002E6A1D" w:rsidRPr="002E6A1D" w:rsidRDefault="002E6A1D" w:rsidP="002E6A1D">
            <w:pPr>
              <w:numPr>
                <w:ilvl w:val="0"/>
                <w:numId w:val="11"/>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ВТОРО място  и КУПА за трета възр. група в Национален танцов фестивал „Звезден път”   </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в Разград.</w:t>
            </w:r>
          </w:p>
          <w:p w:rsidR="002E6A1D" w:rsidRPr="002E6A1D" w:rsidRDefault="002E6A1D" w:rsidP="002E6A1D">
            <w:pPr>
              <w:numPr>
                <w:ilvl w:val="0"/>
                <w:numId w:val="11"/>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ТРЕТО МЯСТО и КУПА за втора  възр. група, категория  „шоу денс”   в Национален танцов фестивал „Звезден път”   в Разград.</w:t>
            </w:r>
          </w:p>
          <w:p w:rsidR="002E6A1D" w:rsidRPr="002E6A1D" w:rsidRDefault="002E6A1D" w:rsidP="002E6A1D">
            <w:pPr>
              <w:numPr>
                <w:ilvl w:val="0"/>
                <w:numId w:val="11"/>
              </w:num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ТРЕТО МЯСТО и КУПА  за втора възр. група категория „танц модерн” в Национален танцов фестивал „Звезден път”   в Разград.</w:t>
            </w:r>
          </w:p>
          <w:p w:rsidR="002E6A1D" w:rsidRPr="002E6A1D" w:rsidRDefault="002E6A1D" w:rsidP="002E6A1D">
            <w:pPr>
              <w:spacing w:after="0" w:line="240" w:lineRule="auto"/>
              <w:rPr>
                <w:rFonts w:ascii="Calibri" w:eastAsia="Times New Roman" w:hAnsi="Calibri" w:cs="Times New Roman"/>
                <w:b/>
                <w:i/>
                <w:sz w:val="24"/>
                <w:szCs w:val="24"/>
                <w:lang w:eastAsia="bg-BG"/>
              </w:rPr>
            </w:pPr>
            <w:r w:rsidRPr="002E6A1D">
              <w:rPr>
                <w:rFonts w:ascii="Calibri" w:eastAsia="Times New Roman" w:hAnsi="Calibri" w:cs="Times New Roman"/>
                <w:i/>
                <w:szCs w:val="24"/>
                <w:lang w:eastAsia="bg-BG"/>
              </w:rPr>
              <w:t xml:space="preserve"> </w:t>
            </w:r>
            <w:r w:rsidRPr="002E6A1D">
              <w:rPr>
                <w:rFonts w:ascii="Calibri" w:eastAsia="Times New Roman" w:hAnsi="Calibri" w:cs="Times New Roman"/>
                <w:b/>
                <w:i/>
                <w:sz w:val="24"/>
                <w:szCs w:val="24"/>
                <w:lang w:eastAsia="bg-BG"/>
              </w:rPr>
              <w:t>Общо отличия от форуми със състезателен характер:</w:t>
            </w:r>
          </w:p>
          <w:p w:rsidR="002E6A1D" w:rsidRPr="002E6A1D" w:rsidRDefault="002E6A1D" w:rsidP="002E6A1D">
            <w:pPr>
              <w:spacing w:after="0" w:line="240" w:lineRule="auto"/>
              <w:rPr>
                <w:rFonts w:ascii="Calibri" w:eastAsia="Times New Roman" w:hAnsi="Calibri" w:cs="Times New Roman"/>
                <w:b/>
                <w:i/>
                <w:sz w:val="24"/>
                <w:szCs w:val="24"/>
                <w:lang w:eastAsia="bg-BG"/>
              </w:rPr>
            </w:pPr>
            <w:r w:rsidRPr="002E6A1D">
              <w:rPr>
                <w:rFonts w:ascii="Calibri" w:eastAsia="Times New Roman" w:hAnsi="Calibri" w:cs="Times New Roman"/>
                <w:b/>
                <w:i/>
                <w:sz w:val="24"/>
                <w:szCs w:val="24"/>
                <w:lang w:eastAsia="bg-BG"/>
              </w:rPr>
              <w:t>НАЦИОНАЛНИ – 9</w:t>
            </w:r>
          </w:p>
          <w:p w:rsidR="002E6A1D" w:rsidRPr="002E6A1D" w:rsidRDefault="002E6A1D" w:rsidP="002E6A1D">
            <w:pPr>
              <w:spacing w:after="0" w:line="240" w:lineRule="auto"/>
              <w:rPr>
                <w:rFonts w:ascii="Calibri" w:eastAsia="Times New Roman" w:hAnsi="Calibri" w:cs="Times New Roman"/>
                <w:b/>
                <w:i/>
                <w:sz w:val="24"/>
                <w:szCs w:val="24"/>
                <w:lang w:eastAsia="bg-BG"/>
              </w:rPr>
            </w:pPr>
            <w:r w:rsidRPr="002E6A1D">
              <w:rPr>
                <w:rFonts w:ascii="Calibri" w:eastAsia="Times New Roman" w:hAnsi="Calibri" w:cs="Times New Roman"/>
                <w:b/>
                <w:i/>
                <w:sz w:val="24"/>
                <w:szCs w:val="24"/>
                <w:lang w:eastAsia="bg-BG"/>
              </w:rPr>
              <w:t>МЕЖДУНАРОДНИ 1</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И  ОЩЕ:   СПЕЦИАЛНАТА НАГРАДА НА КМЕТА НА ОБЩИНА РАЗГРАД - трофей</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ГРАМОТИ от събития без състезателен характер   -  18</w:t>
            </w:r>
          </w:p>
          <w:p w:rsidR="002E6A1D" w:rsidRPr="002E6A1D" w:rsidRDefault="002E6A1D" w:rsidP="002E6A1D">
            <w:pPr>
              <w:spacing w:after="0" w:line="240" w:lineRule="auto"/>
              <w:rPr>
                <w:rFonts w:ascii="Calibri" w:eastAsia="Times New Roman" w:hAnsi="Calibri" w:cs="Times New Roman"/>
                <w:b/>
                <w:i/>
                <w:sz w:val="24"/>
                <w:szCs w:val="24"/>
                <w:lang w:eastAsia="bg-BG"/>
              </w:rPr>
            </w:pPr>
          </w:p>
        </w:tc>
      </w:tr>
      <w:tr w:rsidR="002E6A1D" w:rsidRPr="002E6A1D" w:rsidTr="00946DA4">
        <w:trPr>
          <w:trHeight w:val="225"/>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10. Проекти, реализирани през 2018 г.</w:t>
            </w:r>
          </w:p>
          <w:p w:rsidR="002E6A1D" w:rsidRPr="002E6A1D" w:rsidRDefault="002E6A1D" w:rsidP="002E6A1D">
            <w:pPr>
              <w:spacing w:after="0" w:line="240" w:lineRule="auto"/>
              <w:rPr>
                <w:rFonts w:ascii="Calibri" w:eastAsia="Times New Roman" w:hAnsi="Calibri" w:cs="Times New Roman"/>
                <w:i/>
                <w:szCs w:val="24"/>
                <w:lang w:eastAsia="bg-BG"/>
              </w:rPr>
            </w:pPr>
            <w:r w:rsidRPr="002E6A1D">
              <w:rPr>
                <w:rFonts w:ascii="Calibri" w:eastAsia="Times New Roman" w:hAnsi="Calibri" w:cs="Times New Roman"/>
                <w:i/>
                <w:szCs w:val="24"/>
                <w:lang w:eastAsia="bg-BG"/>
              </w:rPr>
              <w:t xml:space="preserve"> (Моля, опишете реализираните през 2018 г. проекти като основен бенефициент или като партньор на други организации)</w:t>
            </w:r>
          </w:p>
          <w:p w:rsidR="002E6A1D" w:rsidRPr="002E6A1D" w:rsidRDefault="002E6A1D" w:rsidP="002E6A1D">
            <w:pPr>
              <w:widowControl w:val="0"/>
              <w:numPr>
                <w:ilvl w:val="0"/>
                <w:numId w:val="6"/>
              </w:numPr>
              <w:spacing w:after="0" w:line="240" w:lineRule="auto"/>
              <w:jc w:val="both"/>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ПАРТНЬОРСТВО  по  ТРАНСГРАНИЧЕН  Проект „ПЪТЯ  НА  НАРОДНАТА ТРАДИЦИЯТА“ </w:t>
            </w:r>
          </w:p>
          <w:p w:rsidR="002E6A1D" w:rsidRPr="002E6A1D" w:rsidRDefault="002E6A1D" w:rsidP="002E6A1D">
            <w:pPr>
              <w:widowControl w:val="0"/>
              <w:spacing w:after="0" w:line="240" w:lineRule="auto"/>
              <w:jc w:val="both"/>
              <w:rPr>
                <w:rFonts w:ascii="Calibri" w:eastAsia="Times New Roman" w:hAnsi="Calibri" w:cs="Times New Roman"/>
                <w:b/>
                <w:iCs/>
                <w:sz w:val="24"/>
                <w:szCs w:val="24"/>
                <w:lang w:eastAsia="bg-BG"/>
              </w:rPr>
            </w:pPr>
            <w:r w:rsidRPr="002E6A1D">
              <w:rPr>
                <w:rFonts w:ascii="Calibri" w:eastAsia="Times New Roman" w:hAnsi="Calibri" w:cs="Times New Roman"/>
                <w:b/>
                <w:sz w:val="24"/>
                <w:szCs w:val="24"/>
                <w:lang w:eastAsia="bg-BG"/>
              </w:rPr>
              <w:t>разработен от</w:t>
            </w:r>
            <w:r w:rsidRPr="002E6A1D">
              <w:rPr>
                <w:rFonts w:ascii="Calibri" w:eastAsia="Times New Roman" w:hAnsi="Calibri" w:cs="Times New Roman"/>
                <w:b/>
                <w:iCs/>
                <w:sz w:val="24"/>
                <w:szCs w:val="24"/>
                <w:lang w:eastAsia="bg-BG"/>
              </w:rPr>
              <w:t xml:space="preserve"> </w:t>
            </w:r>
            <w:r w:rsidRPr="002E6A1D">
              <w:rPr>
                <w:rFonts w:ascii="Calibri" w:eastAsia="Times New Roman" w:hAnsi="Calibri" w:cs="Times New Roman"/>
                <w:b/>
                <w:sz w:val="24"/>
                <w:szCs w:val="24"/>
                <w:lang w:eastAsia="bg-BG"/>
              </w:rPr>
              <w:t>Младежка  асоциация</w:t>
            </w:r>
            <w:r w:rsidRPr="002E6A1D">
              <w:rPr>
                <w:rFonts w:ascii="Calibri" w:eastAsia="Times New Roman" w:hAnsi="Calibri" w:cs="Times New Roman"/>
                <w:b/>
                <w:iCs/>
                <w:sz w:val="24"/>
                <w:szCs w:val="24"/>
                <w:lang w:eastAsia="bg-BG"/>
              </w:rPr>
              <w:t xml:space="preserve"> „</w:t>
            </w:r>
            <w:r w:rsidRPr="002E6A1D">
              <w:rPr>
                <w:rFonts w:ascii="Calibri" w:eastAsia="Times New Roman" w:hAnsi="Calibri" w:cs="Times New Roman"/>
                <w:b/>
                <w:sz w:val="24"/>
                <w:szCs w:val="24"/>
                <w:lang w:eastAsia="bg-BG"/>
              </w:rPr>
              <w:t>Йон Виня”  Гюргево, Гимназиално училище „</w:t>
            </w:r>
            <w:r w:rsidRPr="002E6A1D">
              <w:rPr>
                <w:rFonts w:ascii="Calibri" w:eastAsia="Times New Roman" w:hAnsi="Calibri" w:cs="Times New Roman"/>
                <w:b/>
                <w:sz w:val="24"/>
                <w:szCs w:val="24"/>
                <w:lang w:val="en-US" w:eastAsia="bg-BG"/>
              </w:rPr>
              <w:t>Angel Mares</w:t>
            </w:r>
            <w:r w:rsidRPr="002E6A1D">
              <w:rPr>
                <w:rFonts w:ascii="Calibri" w:eastAsia="Times New Roman" w:hAnsi="Calibri" w:cs="Times New Roman"/>
                <w:b/>
                <w:sz w:val="24"/>
                <w:szCs w:val="24"/>
                <w:lang w:eastAsia="bg-BG"/>
              </w:rPr>
              <w:t xml:space="preserve">” с. Гостину окр Гюргево, Училищен инспекторат в Гюргево, Трансгранично дружество за изкуство  и култура „ </w:t>
            </w:r>
            <w:r w:rsidRPr="002E6A1D">
              <w:rPr>
                <w:rFonts w:ascii="Calibri" w:eastAsia="Times New Roman" w:hAnsi="Calibri" w:cs="Times New Roman"/>
                <w:b/>
                <w:sz w:val="24"/>
                <w:szCs w:val="24"/>
                <w:lang w:val="en-US" w:eastAsia="bg-BG"/>
              </w:rPr>
              <w:t>Constelatii dunarene</w:t>
            </w:r>
            <w:r w:rsidRPr="002E6A1D">
              <w:rPr>
                <w:rFonts w:ascii="Calibri" w:eastAsia="Times New Roman" w:hAnsi="Calibri" w:cs="Times New Roman"/>
                <w:b/>
                <w:sz w:val="24"/>
                <w:szCs w:val="24"/>
                <w:lang w:eastAsia="bg-BG"/>
              </w:rPr>
              <w:t>”  и Кметство на с. Гостину – продължителност 3 години 2017 - 2019.</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i/>
                <w:sz w:val="24"/>
                <w:szCs w:val="24"/>
                <w:lang w:eastAsia="bg-BG"/>
              </w:rPr>
              <w:t xml:space="preserve">    </w:t>
            </w: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b/>
                <w:sz w:val="24"/>
                <w:szCs w:val="24"/>
                <w:lang w:eastAsia="bg-BG"/>
              </w:rPr>
              <w:t>2.  ПАРТНЬОРСТВО   по ТРАНСГРАНИЧЕН  Проект „ПЪТЯ НА НАРОДНАТА ТРАДИЦИЯ” разработен от Младежка асоциация Йон Виня Гюргево,  Гимназиално училище Йоан Бадила” с. Малу, Културен дом на община Малу, Зонален център за постоянно образование, Малу, Кметство Малу.  Продължителност 3 години 2017 - 2019.</w:t>
            </w:r>
          </w:p>
          <w:p w:rsidR="002E6A1D" w:rsidRPr="002E6A1D" w:rsidRDefault="002E6A1D" w:rsidP="002E6A1D">
            <w:pPr>
              <w:spacing w:after="0" w:line="240" w:lineRule="auto"/>
              <w:rPr>
                <w:rFonts w:ascii="Calibri" w:eastAsia="Times New Roman" w:hAnsi="Calibri" w:cs="Times New Roman"/>
                <w:i/>
                <w:sz w:val="24"/>
                <w:szCs w:val="24"/>
                <w:lang w:eastAsia="bg-BG"/>
              </w:rPr>
            </w:pPr>
          </w:p>
        </w:tc>
      </w:tr>
      <w:tr w:rsidR="002E6A1D" w:rsidRPr="002E6A1D" w:rsidTr="00946DA4">
        <w:trPr>
          <w:trHeight w:val="330"/>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lastRenderedPageBreak/>
              <w:t>11. Проекти, чиято реализация продължава през 2019 г.</w:t>
            </w:r>
          </w:p>
          <w:p w:rsidR="002E6A1D" w:rsidRPr="002E6A1D" w:rsidRDefault="002E6A1D" w:rsidP="002E6A1D">
            <w:pPr>
              <w:widowControl w:val="0"/>
              <w:numPr>
                <w:ilvl w:val="0"/>
                <w:numId w:val="6"/>
              </w:numPr>
              <w:spacing w:after="0" w:line="240" w:lineRule="auto"/>
              <w:jc w:val="both"/>
              <w:rPr>
                <w:rFonts w:ascii="Calibri" w:eastAsia="Times New Roman" w:hAnsi="Calibri" w:cs="Times New Roman"/>
                <w:b/>
                <w:iCs/>
                <w:sz w:val="24"/>
                <w:szCs w:val="24"/>
                <w:lang w:eastAsia="bg-BG"/>
              </w:rPr>
            </w:pPr>
            <w:r w:rsidRPr="002E6A1D">
              <w:rPr>
                <w:rFonts w:ascii="Calibri" w:eastAsia="Times New Roman" w:hAnsi="Calibri" w:cs="Times New Roman"/>
                <w:b/>
                <w:iCs/>
                <w:sz w:val="24"/>
                <w:szCs w:val="24"/>
                <w:lang w:eastAsia="bg-BG"/>
              </w:rPr>
              <w:t xml:space="preserve">ПАРТНЬОРСТВО  по  ТРАНСГРАНИЧЕН  Проект „ПЪТЯ  НА  НАРОДНАТА ТРАДИЦИЯТА“ </w:t>
            </w:r>
          </w:p>
          <w:p w:rsidR="002E6A1D" w:rsidRPr="002E6A1D" w:rsidRDefault="002E6A1D" w:rsidP="002E6A1D">
            <w:pPr>
              <w:widowControl w:val="0"/>
              <w:spacing w:after="0" w:line="240" w:lineRule="auto"/>
              <w:jc w:val="both"/>
              <w:rPr>
                <w:rFonts w:ascii="Calibri" w:eastAsia="Times New Roman" w:hAnsi="Calibri" w:cs="Times New Roman"/>
                <w:b/>
                <w:iCs/>
                <w:sz w:val="24"/>
                <w:szCs w:val="24"/>
                <w:lang w:eastAsia="bg-BG"/>
              </w:rPr>
            </w:pPr>
            <w:r w:rsidRPr="002E6A1D">
              <w:rPr>
                <w:rFonts w:ascii="Calibri" w:eastAsia="Times New Roman" w:hAnsi="Calibri" w:cs="Times New Roman"/>
                <w:b/>
                <w:sz w:val="24"/>
                <w:szCs w:val="24"/>
                <w:lang w:eastAsia="bg-BG"/>
              </w:rPr>
              <w:t>разработен от</w:t>
            </w:r>
            <w:r w:rsidRPr="002E6A1D">
              <w:rPr>
                <w:rFonts w:ascii="Calibri" w:eastAsia="Times New Roman" w:hAnsi="Calibri" w:cs="Times New Roman"/>
                <w:b/>
                <w:iCs/>
                <w:sz w:val="24"/>
                <w:szCs w:val="24"/>
                <w:lang w:eastAsia="bg-BG"/>
              </w:rPr>
              <w:t xml:space="preserve"> </w:t>
            </w:r>
            <w:r w:rsidRPr="002E6A1D">
              <w:rPr>
                <w:rFonts w:ascii="Calibri" w:eastAsia="Times New Roman" w:hAnsi="Calibri" w:cs="Times New Roman"/>
                <w:b/>
                <w:sz w:val="24"/>
                <w:szCs w:val="24"/>
                <w:lang w:eastAsia="bg-BG"/>
              </w:rPr>
              <w:t>Младежка  асоциация</w:t>
            </w:r>
            <w:r w:rsidRPr="002E6A1D">
              <w:rPr>
                <w:rFonts w:ascii="Calibri" w:eastAsia="Times New Roman" w:hAnsi="Calibri" w:cs="Times New Roman"/>
                <w:b/>
                <w:iCs/>
                <w:sz w:val="24"/>
                <w:szCs w:val="24"/>
                <w:lang w:eastAsia="bg-BG"/>
              </w:rPr>
              <w:t xml:space="preserve"> „</w:t>
            </w:r>
            <w:r w:rsidRPr="002E6A1D">
              <w:rPr>
                <w:rFonts w:ascii="Calibri" w:eastAsia="Times New Roman" w:hAnsi="Calibri" w:cs="Times New Roman"/>
                <w:b/>
                <w:sz w:val="24"/>
                <w:szCs w:val="24"/>
                <w:lang w:eastAsia="bg-BG"/>
              </w:rPr>
              <w:t>Йон Виня”  Гюргево, Гимназиално училище „</w:t>
            </w:r>
            <w:r w:rsidRPr="002E6A1D">
              <w:rPr>
                <w:rFonts w:ascii="Calibri" w:eastAsia="Times New Roman" w:hAnsi="Calibri" w:cs="Times New Roman"/>
                <w:b/>
                <w:sz w:val="24"/>
                <w:szCs w:val="24"/>
                <w:lang w:val="en-US" w:eastAsia="bg-BG"/>
              </w:rPr>
              <w:t>Angel Mares</w:t>
            </w:r>
            <w:r w:rsidRPr="002E6A1D">
              <w:rPr>
                <w:rFonts w:ascii="Calibri" w:eastAsia="Times New Roman" w:hAnsi="Calibri" w:cs="Times New Roman"/>
                <w:b/>
                <w:sz w:val="24"/>
                <w:szCs w:val="24"/>
                <w:lang w:eastAsia="bg-BG"/>
              </w:rPr>
              <w:t xml:space="preserve">” с. Гостину окр Гюргево, Училищен инспекторат в Гюргево, Трансгранично дружество за изкуство  и култура „ </w:t>
            </w:r>
            <w:r w:rsidRPr="002E6A1D">
              <w:rPr>
                <w:rFonts w:ascii="Calibri" w:eastAsia="Times New Roman" w:hAnsi="Calibri" w:cs="Times New Roman"/>
                <w:b/>
                <w:sz w:val="24"/>
                <w:szCs w:val="24"/>
                <w:lang w:val="en-US" w:eastAsia="bg-BG"/>
              </w:rPr>
              <w:t>Constelatii dunarene</w:t>
            </w:r>
            <w:r w:rsidRPr="002E6A1D">
              <w:rPr>
                <w:rFonts w:ascii="Calibri" w:eastAsia="Times New Roman" w:hAnsi="Calibri" w:cs="Times New Roman"/>
                <w:b/>
                <w:sz w:val="24"/>
                <w:szCs w:val="24"/>
                <w:lang w:eastAsia="bg-BG"/>
              </w:rPr>
              <w:t>”  и Кметство на с. Гостину – продължителност 3 години 2017 - 2019.</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i/>
                <w:sz w:val="24"/>
                <w:szCs w:val="24"/>
                <w:lang w:eastAsia="bg-BG"/>
              </w:rPr>
              <w:t xml:space="preserve">    </w:t>
            </w:r>
            <w:r w:rsidRPr="002E6A1D">
              <w:rPr>
                <w:rFonts w:ascii="Calibri" w:eastAsia="Times New Roman" w:hAnsi="Calibri" w:cs="Times New Roman"/>
                <w:sz w:val="24"/>
                <w:szCs w:val="24"/>
                <w:lang w:eastAsia="bg-BG"/>
              </w:rPr>
              <w:t xml:space="preserve">  </w:t>
            </w:r>
            <w:r w:rsidRPr="002E6A1D">
              <w:rPr>
                <w:rFonts w:ascii="Calibri" w:eastAsia="Times New Roman" w:hAnsi="Calibri" w:cs="Times New Roman"/>
                <w:b/>
                <w:sz w:val="24"/>
                <w:szCs w:val="24"/>
                <w:lang w:eastAsia="bg-BG"/>
              </w:rPr>
              <w:t>2.  ПАРТНЬОРСТВО   по ТРАНСГРАНИЧЕН  Проект „ПЪТЯ НА НАРОДНАТА ТРАДИЦИЯ” разработен от Младежка асоциация Йон Виня Гюргево,  Гимназиално училище Йоан Бадила” с. Малу, Културен дом на община Малу, Зонален център за постоянно образование, Малу, Кметство Малу.  Продължителност 3 години 2017 - 2019.</w:t>
            </w:r>
          </w:p>
          <w:p w:rsidR="002E6A1D" w:rsidRPr="002E6A1D" w:rsidRDefault="002E6A1D" w:rsidP="002E6A1D">
            <w:pPr>
              <w:spacing w:after="0" w:line="240" w:lineRule="auto"/>
              <w:rPr>
                <w:rFonts w:ascii="Calibri" w:eastAsia="Times New Roman" w:hAnsi="Calibri" w:cs="Times New Roman"/>
                <w:b/>
                <w:sz w:val="24"/>
                <w:szCs w:val="24"/>
                <w:lang w:eastAsia="bg-BG"/>
              </w:rPr>
            </w:pPr>
          </w:p>
        </w:tc>
      </w:tr>
      <w:tr w:rsidR="002E6A1D" w:rsidRPr="002E6A1D" w:rsidTr="00946DA4">
        <w:trPr>
          <w:trHeight w:val="981"/>
        </w:trPr>
        <w:tc>
          <w:tcPr>
            <w:tcW w:w="10206"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12. Въведени нови художествени и/или образователни форми </w:t>
            </w:r>
          </w:p>
          <w:p w:rsidR="002E6A1D" w:rsidRPr="002E6A1D" w:rsidRDefault="002E6A1D" w:rsidP="002E6A1D">
            <w:pPr>
              <w:spacing w:after="0" w:line="240" w:lineRule="auto"/>
              <w:rPr>
                <w:rFonts w:ascii="Calibri" w:eastAsia="Times New Roman" w:hAnsi="Calibri" w:cs="Times New Roman"/>
                <w:i/>
                <w:szCs w:val="24"/>
                <w:lang w:eastAsia="bg-BG"/>
              </w:rPr>
            </w:pPr>
            <w:r w:rsidRPr="002E6A1D">
              <w:rPr>
                <w:rFonts w:ascii="Calibri" w:eastAsia="Times New Roman" w:hAnsi="Calibri" w:cs="Times New Roman"/>
                <w:i/>
                <w:szCs w:val="24"/>
                <w:lang w:eastAsia="bg-BG"/>
              </w:rPr>
              <w:t xml:space="preserve">(Моля, </w:t>
            </w:r>
            <w:r w:rsidRPr="002E6A1D">
              <w:rPr>
                <w:rFonts w:ascii="Calibri" w:eastAsia="Times New Roman" w:hAnsi="Calibri" w:cs="Times New Roman"/>
                <w:b/>
                <w:i/>
                <w:szCs w:val="24"/>
                <w:lang w:eastAsia="bg-BG"/>
              </w:rPr>
              <w:t>опишете конкретно</w:t>
            </w:r>
            <w:r w:rsidRPr="002E6A1D">
              <w:rPr>
                <w:rFonts w:ascii="Calibri" w:eastAsia="Times New Roman" w:hAnsi="Calibri" w:cs="Times New Roman"/>
                <w:i/>
                <w:szCs w:val="24"/>
                <w:lang w:eastAsia="bg-BG"/>
              </w:rPr>
              <w:t xml:space="preserve"> новите художествени и/или образователни форми, които сте въвели през 2018 г.)</w:t>
            </w: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Нови  образователни и художествени форми се осъществяват  чрез  дейността на Клуб „Традиционер” Осъществяват се реконструкции на исторически събития, изработват се печатни  издания на паметни вестници и печатни материали, отразяващи дейността на читалището ни. Провеждат се открити уроци в детски градини. Клубът участва в обучението на децата в Лятната академия на Фондация „Бистра и Галина”</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Calibri" w:eastAsia="Times New Roman" w:hAnsi="Calibri" w:cs="Times New Roman"/>
                <w:b/>
                <w:sz w:val="24"/>
                <w:szCs w:val="24"/>
                <w:lang w:eastAsia="bg-BG"/>
              </w:rPr>
              <w:t xml:space="preserve">        Юбилейният вестник на читалището е разпространен в други градове в страната  и  в Молдова и Румъния.</w:t>
            </w:r>
          </w:p>
        </w:tc>
      </w:tr>
      <w:tr w:rsidR="002E6A1D" w:rsidRPr="002E6A1D" w:rsidTr="00946DA4">
        <w:trPr>
          <w:trHeight w:val="503"/>
        </w:trPr>
        <w:tc>
          <w:tcPr>
            <w:tcW w:w="10206" w:type="dxa"/>
            <w:tcBorders>
              <w:bottom w:val="single" w:sz="4" w:space="0" w:color="auto"/>
            </w:tcBorders>
            <w:shd w:val="clear" w:color="auto" w:fill="C0C0C0"/>
            <w:vAlign w:val="center"/>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ФИНАНСОВ ОТЧЕТ ЗА 2018 ГОДИНА</w:t>
            </w:r>
          </w:p>
        </w:tc>
      </w:tr>
      <w:tr w:rsidR="002E6A1D" w:rsidRPr="002E6A1D" w:rsidTr="00946DA4">
        <w:trPr>
          <w:trHeight w:val="1785"/>
        </w:trPr>
        <w:tc>
          <w:tcPr>
            <w:tcW w:w="10206" w:type="dxa"/>
            <w:tcBorders>
              <w:bottom w:val="single" w:sz="4" w:space="0" w:color="auto"/>
            </w:tcBorders>
            <w:shd w:val="clear" w:color="auto" w:fill="auto"/>
          </w:tcPr>
          <w:p w:rsidR="002E6A1D" w:rsidRPr="002E6A1D" w:rsidRDefault="002E6A1D" w:rsidP="002E6A1D">
            <w:pPr>
              <w:tabs>
                <w:tab w:val="left" w:pos="1470"/>
              </w:tabs>
              <w:spacing w:after="0" w:line="240" w:lineRule="auto"/>
              <w:rPr>
                <w:rFonts w:ascii="Calibri" w:eastAsia="Times New Roman" w:hAnsi="Calibri" w:cs="Times New Roman"/>
                <w:b/>
                <w:sz w:val="10"/>
                <w:szCs w:val="24"/>
                <w:lang w:eastAsia="bg-BG"/>
              </w:rPr>
            </w:pPr>
          </w:p>
          <w:p w:rsidR="002E6A1D" w:rsidRPr="002E6A1D" w:rsidRDefault="002E6A1D" w:rsidP="002E6A1D">
            <w:pPr>
              <w:tabs>
                <w:tab w:val="left" w:pos="1470"/>
              </w:tabs>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ОБЩО ПРИХОДИ ЗА 2018 г., </w:t>
            </w:r>
            <w:r w:rsidRPr="002E6A1D">
              <w:rPr>
                <w:rFonts w:ascii="Calibri" w:eastAsia="Times New Roman" w:hAnsi="Calibri" w:cs="Times New Roman"/>
                <w:b/>
                <w:sz w:val="24"/>
                <w:szCs w:val="24"/>
                <w:lang w:val="en-US" w:eastAsia="bg-BG"/>
              </w:rPr>
              <w:t xml:space="preserve"> 58 930</w:t>
            </w:r>
            <w:r w:rsidRPr="002E6A1D">
              <w:rPr>
                <w:rFonts w:ascii="Calibri" w:eastAsia="Times New Roman" w:hAnsi="Calibri" w:cs="Times New Roman"/>
                <w:b/>
                <w:sz w:val="24"/>
                <w:szCs w:val="24"/>
                <w:lang w:eastAsia="bg-BG"/>
              </w:rPr>
              <w:t xml:space="preserve"> лв., в т.ч.: </w:t>
            </w:r>
            <w:r w:rsidRPr="002E6A1D">
              <w:rPr>
                <w:rFonts w:ascii="Calibri" w:eastAsia="Times New Roman" w:hAnsi="Calibri" w:cs="Times New Roman"/>
                <w:b/>
                <w:sz w:val="24"/>
                <w:szCs w:val="24"/>
                <w:lang w:eastAsia="bg-BG"/>
              </w:rPr>
              <w:tab/>
            </w:r>
          </w:p>
          <w:p w:rsidR="002E6A1D" w:rsidRPr="002E6A1D" w:rsidRDefault="002E6A1D" w:rsidP="002E6A1D">
            <w:pPr>
              <w:spacing w:after="0" w:line="240" w:lineRule="auto"/>
              <w:rPr>
                <w:rFonts w:ascii="Calibri" w:eastAsia="Times New Roman" w:hAnsi="Calibri" w:cs="Times New Roman"/>
                <w:b/>
                <w:sz w:val="12"/>
                <w:szCs w:val="24"/>
                <w:lang w:eastAsia="bg-BG"/>
              </w:rPr>
            </w:pP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1. Субсидии: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487"/>
              <w:gridCol w:w="1842"/>
            </w:tblGrid>
            <w:tr w:rsidR="002E6A1D" w:rsidRPr="002E6A1D" w:rsidTr="00946DA4">
              <w:tc>
                <w:tcPr>
                  <w:tcW w:w="738" w:type="dxa"/>
                  <w:shd w:val="clear" w:color="auto" w:fill="auto"/>
                  <w:vAlign w:val="center"/>
                </w:tcPr>
                <w:p w:rsidR="002E6A1D" w:rsidRPr="002E6A1D" w:rsidRDefault="002E6A1D" w:rsidP="002E6A1D">
                  <w:pPr>
                    <w:spacing w:after="0" w:line="240" w:lineRule="auto"/>
                    <w:jc w:val="center"/>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2.1.</w:t>
                  </w:r>
                </w:p>
              </w:tc>
              <w:tc>
                <w:tcPr>
                  <w:tcW w:w="6487"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sz w:val="24"/>
                      <w:szCs w:val="24"/>
                      <w:lang w:eastAsia="bg-BG"/>
                    </w:rPr>
                    <w:t xml:space="preserve">Субсидия от държавния бюджет </w:t>
                  </w:r>
                </w:p>
              </w:tc>
              <w:tc>
                <w:tcPr>
                  <w:tcW w:w="1842" w:type="dxa"/>
                  <w:shd w:val="clear" w:color="auto" w:fill="auto"/>
                  <w:vAlign w:val="center"/>
                </w:tcPr>
                <w:p w:rsidR="002E6A1D" w:rsidRPr="002E6A1D" w:rsidRDefault="002E6A1D" w:rsidP="002E6A1D">
                  <w:pPr>
                    <w:spacing w:after="0" w:line="240" w:lineRule="auto"/>
                    <w:rPr>
                      <w:rFonts w:ascii="Calibri" w:eastAsia="Times New Roman" w:hAnsi="Calibri" w:cs="Times New Roman"/>
                      <w:b/>
                      <w:sz w:val="24"/>
                      <w:szCs w:val="24"/>
                      <w:lang w:val="en-US" w:eastAsia="bg-BG"/>
                    </w:rPr>
                  </w:pPr>
                  <w:r w:rsidRPr="002E6A1D">
                    <w:rPr>
                      <w:rFonts w:ascii="Calibri" w:eastAsia="Times New Roman" w:hAnsi="Calibri" w:cs="Times New Roman"/>
                      <w:b/>
                      <w:sz w:val="24"/>
                      <w:szCs w:val="24"/>
                      <w:lang w:val="en-US" w:eastAsia="bg-BG"/>
                    </w:rPr>
                    <w:t>41645</w:t>
                  </w:r>
                </w:p>
              </w:tc>
            </w:tr>
            <w:tr w:rsidR="002E6A1D" w:rsidRPr="002E6A1D" w:rsidTr="00946DA4">
              <w:tc>
                <w:tcPr>
                  <w:tcW w:w="738" w:type="dxa"/>
                  <w:shd w:val="clear" w:color="auto" w:fill="auto"/>
                  <w:vAlign w:val="center"/>
                </w:tcPr>
                <w:p w:rsidR="002E6A1D" w:rsidRPr="002E6A1D" w:rsidRDefault="002E6A1D" w:rsidP="002E6A1D">
                  <w:pPr>
                    <w:spacing w:after="0" w:line="240" w:lineRule="auto"/>
                    <w:jc w:val="center"/>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2.2.</w:t>
                  </w:r>
                </w:p>
              </w:tc>
              <w:tc>
                <w:tcPr>
                  <w:tcW w:w="6487"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sz w:val="24"/>
                      <w:szCs w:val="24"/>
                      <w:lang w:eastAsia="bg-BG"/>
                    </w:rPr>
                    <w:t>Субсидия от местния бюджет (общинско дофинансиране)</w:t>
                  </w:r>
                </w:p>
              </w:tc>
              <w:tc>
                <w:tcPr>
                  <w:tcW w:w="1842" w:type="dxa"/>
                  <w:shd w:val="clear" w:color="auto" w:fill="auto"/>
                  <w:vAlign w:val="center"/>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w:t>
                  </w:r>
                  <w:r w:rsidRPr="002E6A1D">
                    <w:rPr>
                      <w:rFonts w:ascii="Calibri" w:eastAsia="Times New Roman" w:hAnsi="Calibri" w:cs="Times New Roman"/>
                      <w:b/>
                      <w:sz w:val="24"/>
                      <w:szCs w:val="24"/>
                      <w:lang w:val="en-US" w:eastAsia="bg-BG"/>
                    </w:rPr>
                    <w:t xml:space="preserve"> 1135</w:t>
                  </w:r>
                  <w:r w:rsidRPr="002E6A1D">
                    <w:rPr>
                      <w:rFonts w:ascii="Calibri" w:eastAsia="Times New Roman" w:hAnsi="Calibri" w:cs="Times New Roman"/>
                      <w:b/>
                      <w:sz w:val="24"/>
                      <w:szCs w:val="24"/>
                      <w:lang w:eastAsia="bg-BG"/>
                    </w:rPr>
                    <w:t xml:space="preserve"> </w:t>
                  </w:r>
                </w:p>
              </w:tc>
            </w:tr>
            <w:tr w:rsidR="002E6A1D" w:rsidRPr="002E6A1D" w:rsidTr="00946DA4">
              <w:tc>
                <w:tcPr>
                  <w:tcW w:w="738" w:type="dxa"/>
                  <w:shd w:val="clear" w:color="auto" w:fill="auto"/>
                  <w:vAlign w:val="center"/>
                </w:tcPr>
                <w:p w:rsidR="002E6A1D" w:rsidRPr="002E6A1D" w:rsidRDefault="002E6A1D" w:rsidP="002E6A1D">
                  <w:pPr>
                    <w:spacing w:after="0" w:line="240" w:lineRule="auto"/>
                    <w:jc w:val="center"/>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2.3.</w:t>
                  </w:r>
                </w:p>
              </w:tc>
              <w:tc>
                <w:tcPr>
                  <w:tcW w:w="6487"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sz w:val="24"/>
                      <w:szCs w:val="24"/>
                      <w:lang w:eastAsia="bg-BG"/>
                    </w:rPr>
                    <w:t xml:space="preserve">Получени други бюджетни средства </w:t>
                  </w:r>
                  <w:r w:rsidRPr="002E6A1D">
                    <w:rPr>
                      <w:rFonts w:ascii="Calibri" w:eastAsia="Times New Roman" w:hAnsi="Calibri" w:cs="Times New Roman"/>
                      <w:sz w:val="24"/>
                      <w:szCs w:val="24"/>
                      <w:lang w:val="en-US" w:eastAsia="bg-BG"/>
                    </w:rPr>
                    <w:t xml:space="preserve">  </w:t>
                  </w:r>
                  <w:r w:rsidRPr="002E6A1D">
                    <w:rPr>
                      <w:rFonts w:ascii="Calibri" w:eastAsia="Times New Roman" w:hAnsi="Calibri" w:cs="Times New Roman"/>
                      <w:sz w:val="24"/>
                      <w:szCs w:val="24"/>
                      <w:lang w:eastAsia="bg-BG"/>
                    </w:rPr>
                    <w:t>ЗА РЕМОНТ</w:t>
                  </w:r>
                </w:p>
              </w:tc>
              <w:tc>
                <w:tcPr>
                  <w:tcW w:w="1842" w:type="dxa"/>
                  <w:shd w:val="clear" w:color="auto" w:fill="auto"/>
                  <w:vAlign w:val="center"/>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val="en-US" w:eastAsia="bg-BG"/>
                    </w:rPr>
                    <w:t>12790</w:t>
                  </w:r>
                  <w:r w:rsidRPr="002E6A1D">
                    <w:rPr>
                      <w:rFonts w:ascii="Calibri" w:eastAsia="Times New Roman" w:hAnsi="Calibri" w:cs="Times New Roman"/>
                      <w:b/>
                      <w:sz w:val="24"/>
                      <w:szCs w:val="24"/>
                      <w:lang w:eastAsia="bg-BG"/>
                    </w:rPr>
                    <w:t xml:space="preserve">  </w:t>
                  </w:r>
                </w:p>
              </w:tc>
            </w:tr>
          </w:tbl>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2. Други приходи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629"/>
              <w:gridCol w:w="1842"/>
            </w:tblGrid>
            <w:tr w:rsidR="002E6A1D" w:rsidRPr="002E6A1D" w:rsidTr="00946DA4">
              <w:tc>
                <w:tcPr>
                  <w:tcW w:w="596" w:type="dxa"/>
                  <w:shd w:val="clear" w:color="auto" w:fill="auto"/>
                  <w:vAlign w:val="center"/>
                </w:tcPr>
                <w:p w:rsidR="002E6A1D" w:rsidRPr="002E6A1D" w:rsidRDefault="002E6A1D" w:rsidP="002E6A1D">
                  <w:pPr>
                    <w:spacing w:after="0" w:line="240" w:lineRule="auto"/>
                    <w:jc w:val="center"/>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3.1.</w:t>
                  </w:r>
                </w:p>
              </w:tc>
              <w:tc>
                <w:tcPr>
                  <w:tcW w:w="6629"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sz w:val="24"/>
                      <w:szCs w:val="24"/>
                      <w:lang w:eastAsia="bg-BG"/>
                    </w:rPr>
                    <w:t>Приходи от допълнителна стопанска дейност и/или наеми</w:t>
                  </w:r>
                </w:p>
              </w:tc>
              <w:tc>
                <w:tcPr>
                  <w:tcW w:w="1842" w:type="dxa"/>
                  <w:shd w:val="clear" w:color="auto" w:fill="auto"/>
                  <w:vAlign w:val="center"/>
                </w:tcPr>
                <w:p w:rsidR="002E6A1D" w:rsidRPr="002E6A1D" w:rsidRDefault="002E6A1D" w:rsidP="002E6A1D">
                  <w:pPr>
                    <w:spacing w:after="0" w:line="240" w:lineRule="auto"/>
                    <w:rPr>
                      <w:rFonts w:ascii="Calibri" w:eastAsia="Times New Roman" w:hAnsi="Calibri" w:cs="Times New Roman"/>
                      <w:b/>
                      <w:sz w:val="24"/>
                      <w:szCs w:val="24"/>
                      <w:lang w:val="en-US" w:eastAsia="bg-BG"/>
                    </w:rPr>
                  </w:pPr>
                  <w:r w:rsidRPr="002E6A1D">
                    <w:rPr>
                      <w:rFonts w:ascii="Calibri" w:eastAsia="Times New Roman" w:hAnsi="Calibri" w:cs="Times New Roman"/>
                      <w:b/>
                      <w:sz w:val="24"/>
                      <w:szCs w:val="24"/>
                      <w:lang w:val="en-US" w:eastAsia="bg-BG"/>
                    </w:rPr>
                    <w:t xml:space="preserve">  3000</w:t>
                  </w:r>
                </w:p>
              </w:tc>
            </w:tr>
            <w:tr w:rsidR="002E6A1D" w:rsidRPr="002E6A1D" w:rsidTr="00946DA4">
              <w:tc>
                <w:tcPr>
                  <w:tcW w:w="596" w:type="dxa"/>
                  <w:shd w:val="clear" w:color="auto" w:fill="auto"/>
                  <w:vAlign w:val="center"/>
                </w:tcPr>
                <w:p w:rsidR="002E6A1D" w:rsidRPr="002E6A1D" w:rsidRDefault="002E6A1D" w:rsidP="002E6A1D">
                  <w:pPr>
                    <w:spacing w:after="0" w:line="240" w:lineRule="auto"/>
                    <w:jc w:val="center"/>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3.2.</w:t>
                  </w:r>
                </w:p>
              </w:tc>
              <w:tc>
                <w:tcPr>
                  <w:tcW w:w="6629"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Приходи от парични дарения и/или спонсорство</w:t>
                  </w:r>
                </w:p>
              </w:tc>
              <w:tc>
                <w:tcPr>
                  <w:tcW w:w="1842" w:type="dxa"/>
                  <w:shd w:val="clear" w:color="auto" w:fill="auto"/>
                  <w:vAlign w:val="center"/>
                </w:tcPr>
                <w:p w:rsidR="002E6A1D" w:rsidRPr="002E6A1D" w:rsidRDefault="002E6A1D" w:rsidP="002E6A1D">
                  <w:pPr>
                    <w:spacing w:after="0" w:line="240" w:lineRule="auto"/>
                    <w:rPr>
                      <w:rFonts w:ascii="Calibri" w:eastAsia="Times New Roman" w:hAnsi="Calibri" w:cs="Times New Roman"/>
                      <w:b/>
                      <w:sz w:val="24"/>
                      <w:szCs w:val="24"/>
                      <w:lang w:eastAsia="bg-BG"/>
                    </w:rPr>
                  </w:pPr>
                </w:p>
              </w:tc>
            </w:tr>
            <w:tr w:rsidR="002E6A1D" w:rsidRPr="002E6A1D" w:rsidTr="00946DA4">
              <w:tc>
                <w:tcPr>
                  <w:tcW w:w="596" w:type="dxa"/>
                  <w:shd w:val="clear" w:color="auto" w:fill="auto"/>
                  <w:vAlign w:val="center"/>
                </w:tcPr>
                <w:p w:rsidR="002E6A1D" w:rsidRPr="002E6A1D" w:rsidRDefault="002E6A1D" w:rsidP="002E6A1D">
                  <w:pPr>
                    <w:spacing w:after="0" w:line="240" w:lineRule="auto"/>
                    <w:jc w:val="center"/>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3.3.</w:t>
                  </w:r>
                </w:p>
              </w:tc>
              <w:tc>
                <w:tcPr>
                  <w:tcW w:w="6629" w:type="dxa"/>
                  <w:shd w:val="clear" w:color="auto" w:fill="auto"/>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sz w:val="24"/>
                      <w:szCs w:val="24"/>
                      <w:lang w:eastAsia="bg-BG"/>
                    </w:rPr>
                    <w:t>Приходи от членски внос</w:t>
                  </w:r>
                </w:p>
              </w:tc>
              <w:tc>
                <w:tcPr>
                  <w:tcW w:w="1842" w:type="dxa"/>
                  <w:shd w:val="clear" w:color="auto" w:fill="auto"/>
                  <w:vAlign w:val="center"/>
                </w:tcPr>
                <w:p w:rsidR="002E6A1D" w:rsidRPr="002E6A1D" w:rsidRDefault="002E6A1D" w:rsidP="002E6A1D">
                  <w:pPr>
                    <w:spacing w:after="0" w:line="240" w:lineRule="auto"/>
                    <w:rPr>
                      <w:rFonts w:ascii="Calibri" w:eastAsia="Times New Roman" w:hAnsi="Calibri" w:cs="Times New Roman"/>
                      <w:b/>
                      <w:sz w:val="24"/>
                      <w:szCs w:val="24"/>
                      <w:lang w:val="en-US" w:eastAsia="bg-BG"/>
                    </w:rPr>
                  </w:pPr>
                  <w:r w:rsidRPr="002E6A1D">
                    <w:rPr>
                      <w:rFonts w:ascii="Calibri" w:eastAsia="Times New Roman" w:hAnsi="Calibri" w:cs="Times New Roman"/>
                      <w:b/>
                      <w:sz w:val="24"/>
                      <w:szCs w:val="24"/>
                      <w:lang w:eastAsia="bg-BG"/>
                    </w:rPr>
                    <w:t xml:space="preserve">  </w:t>
                  </w:r>
                  <w:r w:rsidRPr="002E6A1D">
                    <w:rPr>
                      <w:rFonts w:ascii="Calibri" w:eastAsia="Times New Roman" w:hAnsi="Calibri" w:cs="Times New Roman"/>
                      <w:b/>
                      <w:sz w:val="24"/>
                      <w:szCs w:val="24"/>
                      <w:lang w:val="en-US" w:eastAsia="bg-BG"/>
                    </w:rPr>
                    <w:t xml:space="preserve">  360</w:t>
                  </w:r>
                </w:p>
              </w:tc>
            </w:tr>
          </w:tbl>
          <w:p w:rsidR="002E6A1D" w:rsidRPr="002E6A1D" w:rsidRDefault="002E6A1D" w:rsidP="002E6A1D">
            <w:pPr>
              <w:spacing w:after="0" w:line="240" w:lineRule="auto"/>
              <w:rPr>
                <w:rFonts w:ascii="Calibri" w:eastAsia="Times New Roman" w:hAnsi="Calibri" w:cs="Times New Roman"/>
                <w:sz w:val="24"/>
                <w:szCs w:val="24"/>
                <w:lang w:eastAsia="bg-BG"/>
              </w:rPr>
            </w:pPr>
          </w:p>
          <w:p w:rsidR="002E6A1D" w:rsidRPr="002E6A1D" w:rsidRDefault="002E6A1D" w:rsidP="002E6A1D">
            <w:pPr>
              <w:spacing w:after="0" w:line="240" w:lineRule="auto"/>
              <w:rPr>
                <w:rFonts w:ascii="Calibri" w:eastAsia="Times New Roman" w:hAnsi="Calibri" w:cs="Times New Roman"/>
                <w:b/>
                <w:sz w:val="24"/>
                <w:szCs w:val="24"/>
                <w:lang w:eastAsia="bg-BG"/>
              </w:rPr>
            </w:pPr>
          </w:p>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ОБЩО РАЗХОДИ за 2018 г.</w:t>
            </w:r>
            <w:r w:rsidRPr="002E6A1D">
              <w:rPr>
                <w:rFonts w:ascii="Calibri" w:eastAsia="Times New Roman" w:hAnsi="Calibri" w:cs="Times New Roman"/>
                <w:b/>
                <w:sz w:val="24"/>
                <w:szCs w:val="24"/>
                <w:lang w:val="en-US" w:eastAsia="bg-BG"/>
              </w:rPr>
              <w:t>58 930</w:t>
            </w:r>
            <w:r w:rsidRPr="002E6A1D">
              <w:rPr>
                <w:rFonts w:ascii="Calibri" w:eastAsia="Times New Roman" w:hAnsi="Calibri" w:cs="Times New Roman"/>
                <w:b/>
                <w:sz w:val="24"/>
                <w:szCs w:val="24"/>
                <w:lang w:eastAsia="bg-BG"/>
              </w:rPr>
              <w:t xml:space="preserve"> лв. в т.ч.:</w:t>
            </w:r>
          </w:p>
          <w:p w:rsidR="002E6A1D" w:rsidRPr="002E6A1D" w:rsidRDefault="002E6A1D" w:rsidP="002E6A1D">
            <w:pPr>
              <w:spacing w:after="0" w:line="240" w:lineRule="auto"/>
              <w:rPr>
                <w:rFonts w:ascii="Calibri" w:eastAsia="Times New Roman" w:hAnsi="Calibri" w:cs="Times New Roman"/>
                <w:b/>
                <w:sz w:val="24"/>
                <w:szCs w:val="24"/>
                <w:lang w:eastAsia="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690"/>
              <w:gridCol w:w="1842"/>
            </w:tblGrid>
            <w:tr w:rsidR="002E6A1D" w:rsidRPr="002E6A1D" w:rsidTr="00946DA4">
              <w:trPr>
                <w:trHeight w:val="183"/>
              </w:trPr>
              <w:tc>
                <w:tcPr>
                  <w:tcW w:w="535"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b/>
                      <w:sz w:val="24"/>
                      <w:szCs w:val="24"/>
                      <w:lang w:eastAsia="bg-BG"/>
                    </w:rPr>
                    <w:t xml:space="preserve"> </w:t>
                  </w:r>
                  <w:r w:rsidRPr="002E6A1D">
                    <w:rPr>
                      <w:rFonts w:ascii="Calibri" w:eastAsia="Times New Roman" w:hAnsi="Calibri" w:cs="Times New Roman"/>
                      <w:sz w:val="24"/>
                      <w:szCs w:val="24"/>
                      <w:lang w:eastAsia="bg-BG"/>
                    </w:rPr>
                    <w:t>1.</w:t>
                  </w:r>
                </w:p>
              </w:tc>
              <w:tc>
                <w:tcPr>
                  <w:tcW w:w="6690"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Разходи за заплати и осигуровки</w:t>
                  </w:r>
                </w:p>
              </w:tc>
              <w:tc>
                <w:tcPr>
                  <w:tcW w:w="1842" w:type="dxa"/>
                  <w:shd w:val="clear" w:color="auto" w:fill="auto"/>
                  <w:vAlign w:val="center"/>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29971  </w:t>
                  </w:r>
                </w:p>
              </w:tc>
            </w:tr>
            <w:tr w:rsidR="002E6A1D" w:rsidRPr="002E6A1D" w:rsidTr="00946DA4">
              <w:tc>
                <w:tcPr>
                  <w:tcW w:w="535"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2.</w:t>
                  </w:r>
                </w:p>
              </w:tc>
              <w:tc>
                <w:tcPr>
                  <w:tcW w:w="6690"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Разходи за книги и абонамент</w:t>
                  </w:r>
                </w:p>
              </w:tc>
              <w:tc>
                <w:tcPr>
                  <w:tcW w:w="1842" w:type="dxa"/>
                  <w:shd w:val="clear" w:color="auto" w:fill="auto"/>
                  <w:vAlign w:val="center"/>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566</w:t>
                  </w:r>
                </w:p>
              </w:tc>
            </w:tr>
            <w:tr w:rsidR="002E6A1D" w:rsidRPr="002E6A1D" w:rsidTr="00946DA4">
              <w:tc>
                <w:tcPr>
                  <w:tcW w:w="535"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3.</w:t>
                  </w:r>
                </w:p>
              </w:tc>
              <w:tc>
                <w:tcPr>
                  <w:tcW w:w="6690"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Разходи за стопанска издръжка </w:t>
                  </w:r>
                </w:p>
              </w:tc>
              <w:tc>
                <w:tcPr>
                  <w:tcW w:w="1842" w:type="dxa"/>
                  <w:shd w:val="clear" w:color="auto" w:fill="auto"/>
                  <w:vAlign w:val="center"/>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13420  </w:t>
                  </w:r>
                </w:p>
              </w:tc>
            </w:tr>
            <w:tr w:rsidR="002E6A1D" w:rsidRPr="002E6A1D" w:rsidTr="00946DA4">
              <w:tc>
                <w:tcPr>
                  <w:tcW w:w="535"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4.</w:t>
                  </w:r>
                </w:p>
              </w:tc>
              <w:tc>
                <w:tcPr>
                  <w:tcW w:w="6690" w:type="dxa"/>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Разходи за материали и външни услуги</w:t>
                  </w:r>
                </w:p>
              </w:tc>
              <w:tc>
                <w:tcPr>
                  <w:tcW w:w="1842" w:type="dxa"/>
                  <w:shd w:val="clear" w:color="auto" w:fill="auto"/>
                  <w:vAlign w:val="center"/>
                </w:tcPr>
                <w:p w:rsidR="002E6A1D" w:rsidRPr="002E6A1D" w:rsidRDefault="002E6A1D" w:rsidP="002E6A1D">
                  <w:pPr>
                    <w:spacing w:after="0" w:line="240" w:lineRule="auto"/>
                    <w:rPr>
                      <w:rFonts w:ascii="Calibri" w:eastAsia="Times New Roman" w:hAnsi="Calibri" w:cs="Times New Roman"/>
                      <w:b/>
                      <w:sz w:val="24"/>
                      <w:szCs w:val="24"/>
                      <w:lang w:eastAsia="bg-BG"/>
                    </w:rPr>
                  </w:pPr>
                  <w:r w:rsidRPr="002E6A1D">
                    <w:rPr>
                      <w:rFonts w:ascii="Calibri" w:eastAsia="Times New Roman" w:hAnsi="Calibri" w:cs="Times New Roman"/>
                      <w:b/>
                      <w:sz w:val="24"/>
                      <w:szCs w:val="24"/>
                      <w:lang w:eastAsia="bg-BG"/>
                    </w:rPr>
                    <w:t xml:space="preserve"> 14973</w:t>
                  </w:r>
                </w:p>
              </w:tc>
            </w:tr>
          </w:tbl>
          <w:p w:rsidR="002E6A1D" w:rsidRPr="002E6A1D" w:rsidRDefault="002E6A1D" w:rsidP="002E6A1D">
            <w:pPr>
              <w:spacing w:after="0" w:line="240" w:lineRule="auto"/>
              <w:rPr>
                <w:rFonts w:ascii="Calibri" w:eastAsia="Times New Roman" w:hAnsi="Calibri" w:cs="Times New Roman"/>
                <w:b/>
                <w:sz w:val="24"/>
                <w:szCs w:val="24"/>
                <w:lang w:eastAsia="bg-BG"/>
              </w:rPr>
            </w:pPr>
          </w:p>
        </w:tc>
      </w:tr>
      <w:tr w:rsidR="002E6A1D" w:rsidRPr="002E6A1D" w:rsidTr="00946DA4">
        <w:tblPrEx>
          <w:tblCellMar>
            <w:left w:w="70" w:type="dxa"/>
            <w:right w:w="70" w:type="dxa"/>
          </w:tblCellMar>
          <w:tblLook w:val="0000" w:firstRow="0" w:lastRow="0" w:firstColumn="0" w:lastColumn="0" w:noHBand="0" w:noVBand="0"/>
        </w:tblPrEx>
        <w:trPr>
          <w:trHeight w:val="1561"/>
        </w:trPr>
        <w:tc>
          <w:tcPr>
            <w:tcW w:w="10206" w:type="dxa"/>
            <w:tcBorders>
              <w:top w:val="single" w:sz="4" w:space="0" w:color="auto"/>
            </w:tcBorders>
            <w:shd w:val="clear" w:color="auto" w:fill="auto"/>
          </w:tcPr>
          <w:p w:rsidR="002E6A1D" w:rsidRPr="002E6A1D" w:rsidRDefault="002E6A1D" w:rsidP="002E6A1D">
            <w:pPr>
              <w:spacing w:after="0" w:line="240" w:lineRule="auto"/>
              <w:rPr>
                <w:rFonts w:ascii="Calibri" w:eastAsia="Times New Roman" w:hAnsi="Calibri" w:cs="Times New Roman"/>
                <w:sz w:val="24"/>
                <w:szCs w:val="24"/>
                <w:lang w:eastAsia="bg-BG"/>
              </w:rPr>
            </w:pPr>
          </w:p>
          <w:p w:rsidR="002E6A1D" w:rsidRPr="002E6A1D" w:rsidRDefault="002E6A1D" w:rsidP="002E6A1D">
            <w:pPr>
              <w:spacing w:after="0" w:line="240" w:lineRule="auto"/>
              <w:rPr>
                <w:rFonts w:ascii="Calibri" w:eastAsia="Times New Roman" w:hAnsi="Calibri" w:cs="Times New Roman"/>
                <w:sz w:val="24"/>
                <w:szCs w:val="24"/>
                <w:lang w:eastAsia="bg-BG"/>
              </w:rPr>
            </w:pP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Дата:     26 .03.2018                        Председател на читалището:   Вяра Косева</w:t>
            </w: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w:t>
            </w:r>
          </w:p>
          <w:p w:rsidR="002E6A1D" w:rsidRPr="002E6A1D" w:rsidRDefault="002E6A1D" w:rsidP="002E6A1D">
            <w:pPr>
              <w:spacing w:after="0" w:line="240" w:lineRule="auto"/>
              <w:rPr>
                <w:rFonts w:ascii="Calibri" w:eastAsia="Times New Roman" w:hAnsi="Calibri" w:cs="Times New Roman"/>
                <w:sz w:val="24"/>
                <w:szCs w:val="24"/>
                <w:lang w:eastAsia="bg-BG"/>
              </w:rPr>
            </w:pPr>
            <w:r w:rsidRPr="002E6A1D">
              <w:rPr>
                <w:rFonts w:ascii="Calibri" w:eastAsia="Times New Roman" w:hAnsi="Calibri" w:cs="Times New Roman"/>
                <w:sz w:val="24"/>
                <w:szCs w:val="24"/>
                <w:lang w:eastAsia="bg-BG"/>
              </w:rPr>
              <w:t xml:space="preserve">                                                                                                   / име, подпис и печат /</w:t>
            </w:r>
          </w:p>
        </w:tc>
      </w:tr>
    </w:tbl>
    <w:p w:rsidR="002E6A1D" w:rsidRDefault="002E6A1D" w:rsidP="002E6A1D"/>
    <w:p w:rsidR="002E6A1D" w:rsidRPr="002E6A1D" w:rsidRDefault="002E6A1D" w:rsidP="002E6A1D">
      <w:pPr>
        <w:spacing w:after="0" w:line="240" w:lineRule="auto"/>
        <w:jc w:val="center"/>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ПРОГРАМА ЗА РАЗВИТИЕ НА ЧИТАЛИЩНАТА ДЕЙНОСТ ПРЕЗ 2019 </w:t>
      </w:r>
    </w:p>
    <w:p w:rsidR="002E6A1D" w:rsidRPr="002E6A1D" w:rsidRDefault="002E6A1D" w:rsidP="002E6A1D">
      <w:pPr>
        <w:spacing w:after="0" w:line="240" w:lineRule="auto"/>
        <w:rPr>
          <w:rFonts w:ascii="Times New Roman" w:eastAsia="Times New Roman" w:hAnsi="Times New Roman" w:cs="Times New Roman"/>
          <w:b/>
          <w:sz w:val="24"/>
          <w:szCs w:val="24"/>
          <w:lang w:val="en-US" w:eastAsia="bg-BG"/>
        </w:rPr>
      </w:pPr>
    </w:p>
    <w:p w:rsidR="002E6A1D" w:rsidRPr="002E6A1D" w:rsidRDefault="002E6A1D" w:rsidP="002E6A1D">
      <w:pPr>
        <w:spacing w:after="0" w:line="240" w:lineRule="auto"/>
        <w:rPr>
          <w:rFonts w:ascii="Times New Roman" w:eastAsia="Times New Roman" w:hAnsi="Times New Roman" w:cs="Times New Roman"/>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E6A1D" w:rsidRPr="002E6A1D" w:rsidTr="00946DA4">
        <w:tc>
          <w:tcPr>
            <w:tcW w:w="9212" w:type="dxa"/>
            <w:shd w:val="clear" w:color="auto" w:fill="C0C0C0"/>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ОБЩА ИНФОРМАЦИЯ</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Читалище:</w:t>
            </w:r>
            <w:r w:rsidRPr="002E6A1D">
              <w:rPr>
                <w:rFonts w:ascii="Times New Roman" w:eastAsia="Times New Roman" w:hAnsi="Times New Roman" w:cs="Times New Roman"/>
                <w:sz w:val="24"/>
                <w:szCs w:val="24"/>
                <w:lang w:val="en-US" w:eastAsia="bg-BG"/>
              </w:rPr>
              <w:t xml:space="preserve"> </w:t>
            </w:r>
            <w:r w:rsidRPr="002E6A1D">
              <w:rPr>
                <w:rFonts w:ascii="Times New Roman" w:eastAsia="Times New Roman" w:hAnsi="Times New Roman" w:cs="Times New Roman"/>
                <w:sz w:val="24"/>
                <w:szCs w:val="24"/>
                <w:lang w:eastAsia="bg-BG"/>
              </w:rPr>
              <w:t xml:space="preserve">     </w:t>
            </w:r>
            <w:r w:rsidRPr="002E6A1D">
              <w:rPr>
                <w:rFonts w:ascii="Times New Roman" w:eastAsia="Times New Roman" w:hAnsi="Times New Roman" w:cs="Times New Roman"/>
                <w:b/>
                <w:sz w:val="28"/>
                <w:szCs w:val="28"/>
                <w:lang w:eastAsia="bg-BG"/>
              </w:rPr>
              <w:t>Народно читалище „Христо Ботев-1908” Русе</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Гр./с</w:t>
            </w:r>
            <w:r w:rsidRPr="002E6A1D">
              <w:rPr>
                <w:rFonts w:ascii="Times New Roman" w:eastAsia="Times New Roman" w:hAnsi="Times New Roman" w:cs="Times New Roman"/>
                <w:b/>
                <w:sz w:val="24"/>
                <w:szCs w:val="24"/>
                <w:lang w:eastAsia="bg-BG"/>
              </w:rPr>
              <w:t>.:  РУСЕ</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Брой жители на населеното място:  23 000</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Брой читалищни членове:  157</w:t>
            </w:r>
          </w:p>
        </w:tc>
      </w:tr>
      <w:tr w:rsidR="002E6A1D" w:rsidRPr="002E6A1D" w:rsidTr="00946DA4">
        <w:tc>
          <w:tcPr>
            <w:tcW w:w="9212" w:type="dxa"/>
            <w:shd w:val="clear" w:color="auto" w:fill="C0C0C0"/>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СЪДЪРЖАНИЕ НА ГОДИШНАТА ПРОГРАМА</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1. Библиотечно и информационно обслужване</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Моля опишете както следва:</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sz w:val="24"/>
                <w:szCs w:val="24"/>
                <w:lang w:eastAsia="bg-BG"/>
              </w:rPr>
              <w:t xml:space="preserve">1.1. Брой на библиотечните единици във Вашия библиотечен фонд;     </w:t>
            </w:r>
            <w:r w:rsidRPr="002E6A1D">
              <w:rPr>
                <w:rFonts w:ascii="Times New Roman" w:eastAsia="Times New Roman" w:hAnsi="Times New Roman" w:cs="Times New Roman"/>
                <w:b/>
                <w:sz w:val="24"/>
                <w:szCs w:val="24"/>
                <w:lang w:eastAsia="bg-BG"/>
              </w:rPr>
              <w:t>22790</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 xml:space="preserve">1.2. Прогноза за увеличаване на библиотечния фонд през 2019 г.                </w:t>
            </w:r>
            <w:r w:rsidRPr="002E6A1D">
              <w:rPr>
                <w:rFonts w:ascii="Times New Roman" w:eastAsia="Times New Roman" w:hAnsi="Times New Roman" w:cs="Times New Roman"/>
                <w:b/>
                <w:sz w:val="24"/>
                <w:szCs w:val="24"/>
                <w:lang w:eastAsia="bg-BG"/>
              </w:rPr>
              <w:t>70</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 xml:space="preserve">1.3. Брой на абонираните за 2019 г. издания;                                                    </w:t>
            </w:r>
            <w:r w:rsidRPr="002E6A1D">
              <w:rPr>
                <w:rFonts w:ascii="Times New Roman" w:eastAsia="Times New Roman" w:hAnsi="Times New Roman" w:cs="Times New Roman"/>
                <w:b/>
                <w:sz w:val="24"/>
                <w:szCs w:val="24"/>
                <w:lang w:eastAsia="bg-BG"/>
              </w:rPr>
              <w:t>7</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 xml:space="preserve">1.4. Брой планирани инициативи в библиотеката;                                         </w:t>
            </w:r>
            <w:r w:rsidRPr="002E6A1D">
              <w:rPr>
                <w:rFonts w:ascii="Times New Roman" w:eastAsia="Times New Roman" w:hAnsi="Times New Roman" w:cs="Times New Roman"/>
                <w:b/>
                <w:sz w:val="24"/>
                <w:szCs w:val="24"/>
                <w:lang w:eastAsia="bg-BG"/>
              </w:rPr>
              <w:t xml:space="preserve"> 45</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1.5. Дейности за оптимизиране качеството на библиотечно-информационното обслужване през 2019</w:t>
            </w:r>
            <w:r w:rsidRPr="002E6A1D">
              <w:rPr>
                <w:rFonts w:ascii="Times New Roman" w:eastAsia="Times New Roman" w:hAnsi="Times New Roman" w:cs="Times New Roman"/>
                <w:sz w:val="24"/>
                <w:szCs w:val="24"/>
                <w:lang w:val="en-US" w:eastAsia="bg-BG"/>
              </w:rPr>
              <w:t xml:space="preserve"> </w:t>
            </w:r>
            <w:r w:rsidRPr="002E6A1D">
              <w:rPr>
                <w:rFonts w:ascii="Times New Roman" w:eastAsia="Times New Roman" w:hAnsi="Times New Roman" w:cs="Times New Roman"/>
                <w:sz w:val="24"/>
                <w:szCs w:val="24"/>
                <w:lang w:eastAsia="bg-BG"/>
              </w:rPr>
              <w:t>г. и конкретни мерки за разширяване броя на читателските посещения.</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sz w:val="24"/>
                <w:szCs w:val="24"/>
                <w:lang w:eastAsia="bg-BG"/>
              </w:rPr>
              <w:t xml:space="preserve">     </w:t>
            </w:r>
            <w:r w:rsidRPr="002E6A1D">
              <w:rPr>
                <w:rFonts w:ascii="Times New Roman" w:eastAsia="Times New Roman" w:hAnsi="Times New Roman" w:cs="Times New Roman"/>
                <w:sz w:val="24"/>
                <w:szCs w:val="24"/>
                <w:lang w:val="en-US" w:eastAsia="bg-BG"/>
              </w:rPr>
              <w:t xml:space="preserve"> </w:t>
            </w:r>
            <w:r w:rsidRPr="002E6A1D">
              <w:rPr>
                <w:rFonts w:ascii="Times New Roman" w:eastAsia="Times New Roman" w:hAnsi="Times New Roman" w:cs="Times New Roman"/>
                <w:sz w:val="24"/>
                <w:szCs w:val="24"/>
                <w:lang w:eastAsia="bg-BG"/>
              </w:rPr>
              <w:t xml:space="preserve"> </w:t>
            </w:r>
            <w:r w:rsidRPr="002E6A1D">
              <w:rPr>
                <w:rFonts w:ascii="Times New Roman" w:eastAsia="Times New Roman" w:hAnsi="Times New Roman" w:cs="Times New Roman"/>
                <w:b/>
                <w:sz w:val="24"/>
                <w:szCs w:val="24"/>
                <w:lang w:val="en-US" w:eastAsia="bg-BG"/>
              </w:rPr>
              <w:t>-</w:t>
            </w:r>
            <w:r w:rsidRPr="002E6A1D">
              <w:rPr>
                <w:rFonts w:ascii="Times New Roman" w:eastAsia="Times New Roman" w:hAnsi="Times New Roman" w:cs="Times New Roman"/>
                <w:b/>
                <w:sz w:val="24"/>
                <w:szCs w:val="24"/>
                <w:lang w:eastAsia="bg-BG"/>
              </w:rPr>
              <w:t xml:space="preserve"> Съвместни инициативи с творци и автори от ССП,</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lang w:val="en-US" w:eastAsia="bg-BG"/>
              </w:rPr>
              <w:t xml:space="preserve">- </w:t>
            </w:r>
            <w:r w:rsidRPr="002E6A1D">
              <w:rPr>
                <w:rFonts w:ascii="Times New Roman" w:eastAsia="Times New Roman" w:hAnsi="Times New Roman" w:cs="Times New Roman"/>
                <w:b/>
                <w:sz w:val="24"/>
                <w:szCs w:val="24"/>
                <w:lang w:eastAsia="bg-BG"/>
              </w:rPr>
              <w:t>Представяне на  нови книги  на русенски автори</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lang w:val="en-US" w:eastAsia="bg-BG"/>
              </w:rPr>
              <w:t xml:space="preserve">- </w:t>
            </w:r>
            <w:r w:rsidRPr="002E6A1D">
              <w:rPr>
                <w:rFonts w:ascii="Times New Roman" w:eastAsia="Times New Roman" w:hAnsi="Times New Roman" w:cs="Times New Roman"/>
                <w:b/>
                <w:sz w:val="24"/>
                <w:szCs w:val="24"/>
                <w:lang w:eastAsia="bg-BG"/>
              </w:rPr>
              <w:t>Творчески вечери</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lang w:val="en-US" w:eastAsia="bg-BG"/>
              </w:rPr>
              <w:t xml:space="preserve">- </w:t>
            </w:r>
            <w:r w:rsidRPr="002E6A1D">
              <w:rPr>
                <w:rFonts w:ascii="Times New Roman" w:eastAsia="Times New Roman" w:hAnsi="Times New Roman" w:cs="Times New Roman"/>
                <w:b/>
                <w:sz w:val="24"/>
                <w:szCs w:val="24"/>
                <w:lang w:eastAsia="bg-BG"/>
              </w:rPr>
              <w:t>Годишнини на бележити български писатели и поети</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lang w:val="en-US" w:eastAsia="bg-BG"/>
              </w:rPr>
              <w:t xml:space="preserve">- </w:t>
            </w:r>
            <w:r w:rsidRPr="002E6A1D">
              <w:rPr>
                <w:rFonts w:ascii="Times New Roman" w:eastAsia="Times New Roman" w:hAnsi="Times New Roman" w:cs="Times New Roman"/>
                <w:b/>
                <w:sz w:val="24"/>
                <w:szCs w:val="24"/>
                <w:lang w:eastAsia="bg-BG"/>
              </w:rPr>
              <w:t>Съвместни инициативи с творци от партньорски НПО организации от Гюргево</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lang w:val="en-US" w:eastAsia="bg-BG"/>
              </w:rPr>
              <w:t xml:space="preserve"> - </w:t>
            </w:r>
            <w:r w:rsidRPr="002E6A1D">
              <w:rPr>
                <w:rFonts w:ascii="Times New Roman" w:eastAsia="Times New Roman" w:hAnsi="Times New Roman" w:cs="Times New Roman"/>
                <w:b/>
                <w:sz w:val="24"/>
                <w:szCs w:val="24"/>
                <w:lang w:eastAsia="bg-BG"/>
              </w:rPr>
              <w:t>„Да се запознаем с библиотеката” съвместно с ЦДГ „Слънце” с посещения на деца от последната група на детската градина.</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lang w:val="en-US" w:eastAsia="bg-BG"/>
              </w:rPr>
              <w:t>-</w:t>
            </w:r>
            <w:r w:rsidRPr="002E6A1D">
              <w:rPr>
                <w:rFonts w:ascii="Times New Roman" w:eastAsia="Times New Roman" w:hAnsi="Times New Roman" w:cs="Times New Roman"/>
                <w:b/>
                <w:sz w:val="24"/>
                <w:szCs w:val="24"/>
                <w:lang w:eastAsia="bg-BG"/>
              </w:rPr>
              <w:t xml:space="preserve"> Витрини, изложби и чествания на бележити дати от националния календар</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lang w:val="en-US" w:eastAsia="bg-BG"/>
              </w:rPr>
              <w:t xml:space="preserve">- </w:t>
            </w:r>
            <w:r w:rsidRPr="002E6A1D">
              <w:rPr>
                <w:rFonts w:ascii="Times New Roman" w:eastAsia="Times New Roman" w:hAnsi="Times New Roman" w:cs="Times New Roman"/>
                <w:b/>
                <w:sz w:val="24"/>
                <w:szCs w:val="24"/>
                <w:lang w:eastAsia="bg-BG"/>
              </w:rPr>
              <w:t xml:space="preserve"> Попълване на фонда на библиотеката с дарения и нова литература</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2. Автоматизация на библиотечно-информационното обслужване</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Моля опишете както следва:</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2.1. Наличен брой компютри и периферни устройства (принтер, скенер) и други съвременни информационни устройства;</w:t>
            </w: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sz w:val="24"/>
                <w:szCs w:val="24"/>
                <w:lang w:val="en-US" w:eastAsia="bg-BG"/>
              </w:rPr>
              <w:t>(</w:t>
            </w:r>
            <w:r w:rsidRPr="002E6A1D">
              <w:rPr>
                <w:rFonts w:ascii="Times New Roman" w:eastAsia="Times New Roman" w:hAnsi="Times New Roman" w:cs="Times New Roman"/>
                <w:i/>
                <w:sz w:val="24"/>
                <w:szCs w:val="24"/>
                <w:lang w:eastAsia="bg-BG"/>
              </w:rPr>
              <w:t>да се опишат подробно</w:t>
            </w:r>
            <w:r w:rsidRPr="002E6A1D">
              <w:rPr>
                <w:rFonts w:ascii="Times New Roman" w:eastAsia="Times New Roman" w:hAnsi="Times New Roman" w:cs="Times New Roman"/>
                <w:sz w:val="24"/>
                <w:szCs w:val="24"/>
                <w:lang w:val="en-US" w:eastAsia="bg-BG"/>
              </w:rPr>
              <w:t>)</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1 брой компютър, 1 бр. принтер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sz w:val="24"/>
                <w:szCs w:val="24"/>
                <w:lang w:eastAsia="bg-BG"/>
              </w:rPr>
              <w:t xml:space="preserve">2.2. Осигурен достъп до интернет;  </w:t>
            </w:r>
            <w:r w:rsidRPr="002E6A1D">
              <w:rPr>
                <w:rFonts w:ascii="Times New Roman" w:eastAsia="Times New Roman" w:hAnsi="Times New Roman" w:cs="Times New Roman"/>
                <w:b/>
                <w:sz w:val="24"/>
                <w:szCs w:val="24"/>
                <w:lang w:eastAsia="bg-BG"/>
              </w:rPr>
              <w:t>Да</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sz w:val="24"/>
                <w:szCs w:val="24"/>
                <w:lang w:eastAsia="bg-BG"/>
              </w:rPr>
              <w:t xml:space="preserve">2.3. Наличие и употреба на специализиран софтуерен продукт за библиотечно обслужване (напр. Автоматизирана библиотека на </w:t>
            </w:r>
            <w:r w:rsidRPr="002E6A1D">
              <w:rPr>
                <w:rFonts w:ascii="Times New Roman" w:eastAsia="Times New Roman" w:hAnsi="Times New Roman" w:cs="Times New Roman"/>
                <w:sz w:val="24"/>
                <w:szCs w:val="24"/>
                <w:lang w:val="en-US" w:eastAsia="bg-BG"/>
              </w:rPr>
              <w:t>PC-TM</w:t>
            </w:r>
            <w:r w:rsidRPr="002E6A1D">
              <w:rPr>
                <w:rFonts w:ascii="Times New Roman" w:eastAsia="Times New Roman" w:hAnsi="Times New Roman" w:cs="Times New Roman"/>
                <w:sz w:val="24"/>
                <w:szCs w:val="24"/>
                <w:lang w:eastAsia="bg-BG"/>
              </w:rPr>
              <w:t xml:space="preserve">, e-Lib PRIMA или др.); </w:t>
            </w:r>
            <w:r w:rsidRPr="002E6A1D">
              <w:rPr>
                <w:rFonts w:ascii="Times New Roman" w:eastAsia="Times New Roman" w:hAnsi="Times New Roman" w:cs="Times New Roman"/>
                <w:b/>
                <w:sz w:val="24"/>
                <w:szCs w:val="24"/>
                <w:lang w:eastAsia="bg-BG"/>
              </w:rPr>
              <w:t>Да, РС-ТМ</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 xml:space="preserve">2.4. Наличие на електронен каталог и възможност за автоматизирано търсене на информация по зададени от потребителя параметри;  </w:t>
            </w:r>
            <w:r w:rsidRPr="002E6A1D">
              <w:rPr>
                <w:rFonts w:ascii="Times New Roman" w:eastAsia="Times New Roman" w:hAnsi="Times New Roman" w:cs="Times New Roman"/>
                <w:b/>
                <w:sz w:val="24"/>
                <w:szCs w:val="24"/>
                <w:lang w:eastAsia="bg-BG"/>
              </w:rPr>
              <w:t>Да</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 xml:space="preserve">2.5. Онлайн обслужване на потребители (брой);  </w:t>
            </w:r>
            <w:r w:rsidRPr="002E6A1D">
              <w:rPr>
                <w:rFonts w:ascii="Times New Roman" w:eastAsia="Times New Roman" w:hAnsi="Times New Roman" w:cs="Times New Roman"/>
                <w:b/>
                <w:sz w:val="24"/>
                <w:szCs w:val="24"/>
                <w:lang w:eastAsia="bg-BG"/>
              </w:rPr>
              <w:t xml:space="preserve"> Не</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2.6. Дигитализация на фондове</w:t>
            </w:r>
            <w:r w:rsidRPr="002E6A1D">
              <w:rPr>
                <w:rFonts w:ascii="Times New Roman" w:eastAsia="Times New Roman" w:hAnsi="Times New Roman" w:cs="Times New Roman"/>
                <w:sz w:val="24"/>
                <w:szCs w:val="24"/>
                <w:lang w:val="en-US" w:eastAsia="bg-BG"/>
              </w:rPr>
              <w:t xml:space="preserve"> (</w:t>
            </w:r>
            <w:r w:rsidRPr="002E6A1D">
              <w:rPr>
                <w:rFonts w:ascii="Times New Roman" w:eastAsia="Times New Roman" w:hAnsi="Times New Roman" w:cs="Times New Roman"/>
                <w:sz w:val="24"/>
                <w:szCs w:val="24"/>
                <w:lang w:eastAsia="bg-BG"/>
              </w:rPr>
              <w:t>брой дигитализирани фондови единици</w:t>
            </w:r>
            <w:r w:rsidRPr="002E6A1D">
              <w:rPr>
                <w:rFonts w:ascii="Times New Roman" w:eastAsia="Times New Roman" w:hAnsi="Times New Roman" w:cs="Times New Roman"/>
                <w:sz w:val="24"/>
                <w:szCs w:val="24"/>
                <w:lang w:val="en-US" w:eastAsia="bg-BG"/>
              </w:rPr>
              <w:t>)</w:t>
            </w:r>
            <w:r w:rsidRPr="002E6A1D">
              <w:rPr>
                <w:rFonts w:ascii="Times New Roman" w:eastAsia="Times New Roman" w:hAnsi="Times New Roman" w:cs="Times New Roman"/>
                <w:sz w:val="24"/>
                <w:szCs w:val="24"/>
                <w:lang w:eastAsia="bg-BG"/>
              </w:rPr>
              <w:t xml:space="preserve">;  </w:t>
            </w:r>
            <w:r w:rsidRPr="002E6A1D">
              <w:rPr>
                <w:rFonts w:ascii="Times New Roman" w:eastAsia="Times New Roman" w:hAnsi="Times New Roman" w:cs="Times New Roman"/>
                <w:b/>
                <w:sz w:val="24"/>
                <w:szCs w:val="24"/>
                <w:lang w:eastAsia="bg-BG"/>
              </w:rPr>
              <w:t>Не</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sz w:val="24"/>
                <w:szCs w:val="24"/>
                <w:lang w:eastAsia="bg-BG"/>
              </w:rPr>
              <w:t xml:space="preserve">2.7. Използване на уебсайт, фейсбук или други електронни комуникационни канали за популяризиране на библиотечните услуги и обратна връзка с потребителя;  </w:t>
            </w:r>
            <w:r w:rsidRPr="002E6A1D">
              <w:rPr>
                <w:rFonts w:ascii="Times New Roman" w:eastAsia="Times New Roman" w:hAnsi="Times New Roman" w:cs="Times New Roman"/>
                <w:b/>
                <w:sz w:val="24"/>
                <w:szCs w:val="24"/>
                <w:lang w:eastAsia="bg-BG"/>
              </w:rPr>
              <w:t>Да, Фейсбук, Инфокол.</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2.8. Наличие на адаптирани библиотечни услуги за хора с намалено зрение</w:t>
            </w:r>
            <w:r w:rsidRPr="002E6A1D">
              <w:rPr>
                <w:rFonts w:ascii="Times New Roman" w:eastAsia="Times New Roman" w:hAnsi="Times New Roman" w:cs="Times New Roman"/>
                <w:sz w:val="24"/>
                <w:szCs w:val="24"/>
                <w:lang w:val="en-US" w:eastAsia="bg-BG"/>
              </w:rPr>
              <w:t>;</w:t>
            </w:r>
            <w:r w:rsidRPr="002E6A1D">
              <w:rPr>
                <w:rFonts w:ascii="Times New Roman" w:eastAsia="Times New Roman" w:hAnsi="Times New Roman" w:cs="Times New Roman"/>
                <w:sz w:val="24"/>
                <w:szCs w:val="24"/>
                <w:lang w:eastAsia="bg-BG"/>
              </w:rPr>
              <w:t xml:space="preserve"> </w:t>
            </w:r>
            <w:r w:rsidRPr="002E6A1D">
              <w:rPr>
                <w:rFonts w:ascii="Times New Roman" w:eastAsia="Times New Roman" w:hAnsi="Times New Roman" w:cs="Times New Roman"/>
                <w:b/>
                <w:sz w:val="24"/>
                <w:szCs w:val="24"/>
                <w:lang w:eastAsia="bg-BG"/>
              </w:rPr>
              <w:t>Не</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sz w:val="24"/>
                <w:szCs w:val="24"/>
                <w:lang w:eastAsia="bg-BG"/>
              </w:rPr>
              <w:t xml:space="preserve">2.9. Дейности за оптимизиране и повишаване степента на автоматизация на библиотечно-информационното обслужване през 2019 г.  </w:t>
            </w:r>
            <w:r w:rsidRPr="002E6A1D">
              <w:rPr>
                <w:rFonts w:ascii="Times New Roman" w:eastAsia="Times New Roman" w:hAnsi="Times New Roman" w:cs="Times New Roman"/>
                <w:b/>
                <w:sz w:val="24"/>
                <w:szCs w:val="24"/>
                <w:lang w:eastAsia="bg-BG"/>
              </w:rPr>
              <w:t xml:space="preserve">При наличие на средства </w:t>
            </w:r>
            <w:r w:rsidRPr="002E6A1D">
              <w:rPr>
                <w:rFonts w:ascii="Times New Roman" w:eastAsia="Times New Roman" w:hAnsi="Times New Roman" w:cs="Times New Roman"/>
                <w:b/>
                <w:sz w:val="24"/>
                <w:szCs w:val="24"/>
                <w:lang w:eastAsia="bg-BG"/>
              </w:rPr>
              <w:lastRenderedPageBreak/>
              <w:t>закупуване на нов модул от библиотечния софтуер</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val="en-US" w:eastAsia="bg-BG"/>
              </w:rPr>
              <w:lastRenderedPageBreak/>
              <w:t>3</w:t>
            </w:r>
            <w:r w:rsidRPr="002E6A1D">
              <w:rPr>
                <w:rFonts w:ascii="Times New Roman" w:eastAsia="Times New Roman" w:hAnsi="Times New Roman" w:cs="Times New Roman"/>
                <w:b/>
                <w:sz w:val="24"/>
                <w:szCs w:val="24"/>
                <w:lang w:eastAsia="bg-BG"/>
              </w:rPr>
              <w:t>. Художествени състави и други форми на любителско творчество, които читалището ще поддържа през 2019 г.</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(моля, опишете ги, като посочите ръководителите и броя на участниците в тях)</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8"/>
                <w:szCs w:val="28"/>
                <w:lang w:eastAsia="bg-BG"/>
              </w:rPr>
            </w:pPr>
            <w:r w:rsidRPr="002E6A1D">
              <w:rPr>
                <w:rFonts w:ascii="Times New Roman" w:eastAsia="Times New Roman" w:hAnsi="Times New Roman" w:cs="Times New Roman"/>
                <w:b/>
                <w:iCs/>
                <w:sz w:val="24"/>
                <w:szCs w:val="24"/>
                <w:lang w:eastAsia="bg-BG"/>
              </w:rPr>
              <w:t xml:space="preserve">        1</w:t>
            </w:r>
            <w:r w:rsidRPr="002E6A1D">
              <w:rPr>
                <w:rFonts w:ascii="Times New Roman" w:eastAsia="Times New Roman" w:hAnsi="Times New Roman" w:cs="Times New Roman"/>
                <w:b/>
                <w:iCs/>
                <w:sz w:val="28"/>
                <w:szCs w:val="28"/>
                <w:lang w:eastAsia="bg-BG"/>
              </w:rPr>
              <w:t xml:space="preserve">. </w:t>
            </w:r>
            <w:r w:rsidRPr="002E6A1D">
              <w:rPr>
                <w:rFonts w:ascii="Times New Roman" w:eastAsia="Times New Roman" w:hAnsi="Times New Roman" w:cs="Times New Roman"/>
                <w:b/>
                <w:iCs/>
                <w:sz w:val="24"/>
                <w:szCs w:val="24"/>
                <w:lang w:eastAsia="bg-BG"/>
              </w:rPr>
              <w:t>Танцова формация за модерен балет „</w:t>
            </w:r>
            <w:r w:rsidRPr="002E6A1D">
              <w:rPr>
                <w:rFonts w:ascii="Times New Roman" w:eastAsia="Times New Roman" w:hAnsi="Times New Roman" w:cs="Times New Roman"/>
                <w:b/>
                <w:iCs/>
                <w:sz w:val="24"/>
                <w:szCs w:val="24"/>
                <w:lang w:val="en-US" w:eastAsia="bg-BG"/>
              </w:rPr>
              <w:t>Star dance</w:t>
            </w:r>
            <w:r w:rsidRPr="002E6A1D">
              <w:rPr>
                <w:rFonts w:ascii="Times New Roman" w:eastAsia="Times New Roman" w:hAnsi="Times New Roman" w:cs="Times New Roman"/>
                <w:b/>
                <w:iCs/>
                <w:sz w:val="24"/>
                <w:szCs w:val="24"/>
                <w:lang w:eastAsia="bg-BG"/>
              </w:rPr>
              <w:t>“  / деца/</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Участници:  </w:t>
            </w:r>
            <w:r w:rsidRPr="002E6A1D">
              <w:rPr>
                <w:rFonts w:ascii="Times New Roman" w:eastAsia="Times New Roman" w:hAnsi="Times New Roman" w:cs="Times New Roman"/>
                <w:b/>
                <w:iCs/>
                <w:sz w:val="24"/>
                <w:szCs w:val="24"/>
                <w:lang w:val="en-US" w:eastAsia="bg-BG"/>
              </w:rPr>
              <w:t>5</w:t>
            </w:r>
            <w:r w:rsidRPr="002E6A1D">
              <w:rPr>
                <w:rFonts w:ascii="Times New Roman" w:eastAsia="Times New Roman" w:hAnsi="Times New Roman" w:cs="Times New Roman"/>
                <w:b/>
                <w:iCs/>
                <w:sz w:val="24"/>
                <w:szCs w:val="24"/>
                <w:lang w:eastAsia="bg-BG"/>
              </w:rPr>
              <w:t>4</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Група 7 – 10 години</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Група 11 - 15 години</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Група 15 – 19 години</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От 2016 г. имаме и група над 19 год -  участици - 10</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Ръководител А</w:t>
            </w:r>
            <w:bookmarkStart w:id="0" w:name="_GoBack"/>
            <w:bookmarkEnd w:id="0"/>
            <w:r w:rsidRPr="002E6A1D">
              <w:rPr>
                <w:rFonts w:ascii="Times New Roman" w:eastAsia="Times New Roman" w:hAnsi="Times New Roman" w:cs="Times New Roman"/>
                <w:b/>
                <w:iCs/>
                <w:sz w:val="24"/>
                <w:szCs w:val="24"/>
                <w:lang w:eastAsia="bg-BG"/>
              </w:rPr>
              <w:t>нтония  Атанасова</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Всяка от групите се представя самостоятелно в зависимост от регламента на форумите или общо, когато Формацията има самостоятелни концерти.</w:t>
            </w:r>
          </w:p>
          <w:p w:rsidR="002E6A1D" w:rsidRPr="002E6A1D" w:rsidRDefault="002E6A1D" w:rsidP="002E6A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2</w:t>
            </w:r>
            <w:r w:rsidRPr="002E6A1D">
              <w:rPr>
                <w:rFonts w:ascii="Times New Roman" w:eastAsia="Times New Roman" w:hAnsi="Times New Roman" w:cs="Times New Roman"/>
                <w:b/>
                <w:iCs/>
                <w:sz w:val="28"/>
                <w:szCs w:val="28"/>
                <w:lang w:eastAsia="bg-BG"/>
              </w:rPr>
              <w:t xml:space="preserve">. </w:t>
            </w:r>
            <w:r w:rsidRPr="002E6A1D">
              <w:rPr>
                <w:rFonts w:ascii="Times New Roman" w:eastAsia="Times New Roman" w:hAnsi="Times New Roman" w:cs="Times New Roman"/>
                <w:iCs/>
                <w:sz w:val="28"/>
                <w:szCs w:val="28"/>
                <w:lang w:eastAsia="bg-BG"/>
              </w:rPr>
              <w:t>Женска певческа група за изворен фолклор</w:t>
            </w:r>
            <w:r w:rsidRPr="002E6A1D">
              <w:rPr>
                <w:rFonts w:ascii="Times New Roman" w:eastAsia="Times New Roman" w:hAnsi="Times New Roman" w:cs="Times New Roman"/>
                <w:b/>
                <w:iCs/>
                <w:sz w:val="28"/>
                <w:szCs w:val="28"/>
                <w:lang w:eastAsia="bg-BG"/>
              </w:rPr>
              <w:t xml:space="preserve">  </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b/>
                <w:iCs/>
                <w:sz w:val="24"/>
                <w:szCs w:val="24"/>
                <w:lang w:eastAsia="bg-BG"/>
              </w:rPr>
              <w:t xml:space="preserve">    Участници:   12    Ръководител Мария Райкова</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val="en-US" w:eastAsia="bg-BG"/>
              </w:rPr>
              <w:t>4</w:t>
            </w:r>
            <w:r w:rsidRPr="002E6A1D">
              <w:rPr>
                <w:rFonts w:ascii="Times New Roman" w:eastAsia="Times New Roman" w:hAnsi="Times New Roman" w:cs="Times New Roman"/>
                <w:b/>
                <w:sz w:val="24"/>
                <w:szCs w:val="24"/>
                <w:lang w:eastAsia="bg-BG"/>
              </w:rPr>
              <w:t>. Колективни и индивидуални форми на обучение</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(моля, посочете курсове, клубове, школи  и/или други  образователни форми, които читалището ще продължи да развива през 2019</w:t>
            </w:r>
            <w:r w:rsidRPr="002E6A1D">
              <w:rPr>
                <w:rFonts w:ascii="Times New Roman" w:eastAsia="Times New Roman" w:hAnsi="Times New Roman" w:cs="Times New Roman"/>
                <w:i/>
                <w:sz w:val="24"/>
                <w:szCs w:val="24"/>
                <w:lang w:val="en-US" w:eastAsia="bg-BG"/>
              </w:rPr>
              <w:t xml:space="preserve"> </w:t>
            </w:r>
            <w:r w:rsidRPr="002E6A1D">
              <w:rPr>
                <w:rFonts w:ascii="Times New Roman" w:eastAsia="Times New Roman" w:hAnsi="Times New Roman" w:cs="Times New Roman"/>
                <w:i/>
                <w:sz w:val="24"/>
                <w:szCs w:val="24"/>
                <w:lang w:eastAsia="bg-BG"/>
              </w:rPr>
              <w:t>г.)</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1.  Школа за модерни танци   -  участници 1</w:t>
            </w:r>
            <w:r w:rsidRPr="002E6A1D">
              <w:rPr>
                <w:rFonts w:ascii="Times New Roman" w:eastAsia="Times New Roman" w:hAnsi="Times New Roman" w:cs="Times New Roman"/>
                <w:b/>
                <w:iCs/>
                <w:sz w:val="24"/>
                <w:szCs w:val="24"/>
                <w:lang w:val="en-US" w:eastAsia="bg-BG"/>
              </w:rPr>
              <w:t>0</w:t>
            </w:r>
            <w:r w:rsidRPr="002E6A1D">
              <w:rPr>
                <w:rFonts w:ascii="Times New Roman" w:eastAsia="Times New Roman" w:hAnsi="Times New Roman" w:cs="Times New Roman"/>
                <w:b/>
                <w:iCs/>
                <w:sz w:val="24"/>
                <w:szCs w:val="24"/>
                <w:lang w:eastAsia="bg-BG"/>
              </w:rPr>
              <w:t xml:space="preserve"> деца до 10 год.</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Р-л Ралица    Красимирова. </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Обучават се начинаещи танцьори в най малката възрастова група. Подготвят се като резерви в танците на по-големите.</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2.   Клуб „Читалищно междучасие“    -  Участници 2</w:t>
            </w:r>
            <w:r w:rsidRPr="002E6A1D">
              <w:rPr>
                <w:rFonts w:ascii="Times New Roman" w:eastAsia="Times New Roman" w:hAnsi="Times New Roman" w:cs="Times New Roman"/>
                <w:b/>
                <w:iCs/>
                <w:sz w:val="24"/>
                <w:szCs w:val="24"/>
                <w:lang w:val="en-US" w:eastAsia="bg-BG"/>
              </w:rPr>
              <w:t>6</w:t>
            </w:r>
            <w:r w:rsidRPr="002E6A1D">
              <w:rPr>
                <w:rFonts w:ascii="Times New Roman" w:eastAsia="Times New Roman" w:hAnsi="Times New Roman" w:cs="Times New Roman"/>
                <w:b/>
                <w:iCs/>
                <w:sz w:val="24"/>
                <w:szCs w:val="24"/>
                <w:lang w:eastAsia="bg-BG"/>
              </w:rPr>
              <w:t xml:space="preserve">. </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Р-л Иваничка Георгиева. </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Участват ученици от средата на читателите на библиотеката, техни преподаватели и  общественици от района. Членовете на клуба участват в различните инициативи на читалището и подготвят материали в помощ на учащите.</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val="en-US" w:eastAsia="bg-BG"/>
              </w:rPr>
            </w:pPr>
            <w:r w:rsidRPr="002E6A1D">
              <w:rPr>
                <w:rFonts w:ascii="Times New Roman" w:eastAsia="Times New Roman" w:hAnsi="Times New Roman" w:cs="Times New Roman"/>
                <w:b/>
                <w:iCs/>
                <w:sz w:val="24"/>
                <w:szCs w:val="24"/>
                <w:lang w:eastAsia="bg-BG"/>
              </w:rPr>
              <w:t xml:space="preserve"> 3.   Клуб „Под читалищната стряха“ - Участници 3</w:t>
            </w:r>
            <w:r w:rsidRPr="002E6A1D">
              <w:rPr>
                <w:rFonts w:ascii="Times New Roman" w:eastAsia="Times New Roman" w:hAnsi="Times New Roman" w:cs="Times New Roman"/>
                <w:b/>
                <w:iCs/>
                <w:sz w:val="24"/>
                <w:szCs w:val="24"/>
                <w:lang w:val="en-US" w:eastAsia="bg-BG"/>
              </w:rPr>
              <w:t>2</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Р-л Вяра Косева</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Клубната дейност е много богата. Чрез нея се инициират различните читалищни мероприятия и от международен характер. В клубната дейност участват,  читатели, общественици от града и района, писатели, поети, любители художници и членове на настоятелството.</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val="en-US" w:eastAsia="bg-BG"/>
              </w:rPr>
            </w:pPr>
            <w:r w:rsidRPr="002E6A1D">
              <w:rPr>
                <w:rFonts w:ascii="Times New Roman" w:eastAsia="Times New Roman" w:hAnsi="Times New Roman" w:cs="Times New Roman"/>
                <w:b/>
                <w:iCs/>
                <w:sz w:val="24"/>
                <w:szCs w:val="24"/>
                <w:lang w:eastAsia="bg-BG"/>
              </w:rPr>
              <w:t xml:space="preserve">  4.   Клуб „Роден край“  - Участници </w:t>
            </w:r>
            <w:r w:rsidRPr="002E6A1D">
              <w:rPr>
                <w:rFonts w:ascii="Times New Roman" w:eastAsia="Times New Roman" w:hAnsi="Times New Roman" w:cs="Times New Roman"/>
                <w:b/>
                <w:iCs/>
                <w:sz w:val="24"/>
                <w:szCs w:val="24"/>
                <w:lang w:val="en-US" w:eastAsia="bg-BG"/>
              </w:rPr>
              <w:t>6</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Р-л Мария Ленова. </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Членовете на този клуб са ангажирани с провеждането на родови срещи, юбилеи и проучване на родните места.</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5.   Клуб  „Традиции и съврем</w:t>
            </w:r>
            <w:r w:rsidRPr="002E6A1D">
              <w:rPr>
                <w:rFonts w:ascii="Times New Roman" w:eastAsia="Times New Roman" w:hAnsi="Times New Roman" w:cs="Times New Roman"/>
                <w:b/>
                <w:iCs/>
                <w:sz w:val="24"/>
                <w:szCs w:val="24"/>
                <w:lang w:val="en-US" w:eastAsia="bg-BG"/>
              </w:rPr>
              <w:t>e</w:t>
            </w:r>
            <w:r w:rsidRPr="002E6A1D">
              <w:rPr>
                <w:rFonts w:ascii="Times New Roman" w:eastAsia="Times New Roman" w:hAnsi="Times New Roman" w:cs="Times New Roman"/>
                <w:b/>
                <w:iCs/>
                <w:sz w:val="24"/>
                <w:szCs w:val="24"/>
                <w:lang w:eastAsia="bg-BG"/>
              </w:rPr>
              <w:t xml:space="preserve">нност“  -  Участници  </w:t>
            </w:r>
            <w:r w:rsidRPr="002E6A1D">
              <w:rPr>
                <w:rFonts w:ascii="Times New Roman" w:eastAsia="Times New Roman" w:hAnsi="Times New Roman" w:cs="Times New Roman"/>
                <w:b/>
                <w:iCs/>
                <w:sz w:val="24"/>
                <w:szCs w:val="24"/>
                <w:lang w:val="en-US" w:eastAsia="bg-BG"/>
              </w:rPr>
              <w:t>14</w:t>
            </w:r>
            <w:r w:rsidRPr="002E6A1D">
              <w:rPr>
                <w:rFonts w:ascii="Times New Roman" w:eastAsia="Times New Roman" w:hAnsi="Times New Roman" w:cs="Times New Roman"/>
                <w:b/>
                <w:iCs/>
                <w:sz w:val="24"/>
                <w:szCs w:val="24"/>
                <w:lang w:eastAsia="bg-BG"/>
              </w:rPr>
              <w:t xml:space="preserve"> </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Р-л Георги Николов.</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val="en-US" w:eastAsia="bg-BG"/>
              </w:rPr>
            </w:pPr>
            <w:r w:rsidRPr="002E6A1D">
              <w:rPr>
                <w:rFonts w:ascii="Times New Roman" w:eastAsia="Times New Roman" w:hAnsi="Times New Roman" w:cs="Times New Roman"/>
                <w:b/>
                <w:iCs/>
                <w:sz w:val="24"/>
                <w:szCs w:val="24"/>
                <w:lang w:eastAsia="bg-BG"/>
              </w:rPr>
              <w:t>Клубната дейност е съсредоточена в патриотичното възпитание и участия във възстановки на исторически събития и юбилейни тържества в Русе и навсякъде в страната  и Румъния. Участват редовно в Пътуващия семинар в Румъния.</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val="en-US" w:eastAsia="bg-BG"/>
              </w:rPr>
            </w:pPr>
          </w:p>
          <w:p w:rsidR="002E6A1D" w:rsidRPr="002E6A1D" w:rsidRDefault="002E6A1D" w:rsidP="002E6A1D">
            <w:pPr>
              <w:widowControl w:val="0"/>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lastRenderedPageBreak/>
              <w:t xml:space="preserve">Клуб „Традиционер” за реконструкции на исторически събития. </w:t>
            </w:r>
          </w:p>
          <w:p w:rsidR="002E6A1D" w:rsidRPr="002E6A1D" w:rsidRDefault="002E6A1D" w:rsidP="002E6A1D">
            <w:pPr>
              <w:widowControl w:val="0"/>
              <w:overflowPunct w:val="0"/>
              <w:autoSpaceDE w:val="0"/>
              <w:autoSpaceDN w:val="0"/>
              <w:adjustRightInd w:val="0"/>
              <w:spacing w:after="0" w:line="240" w:lineRule="auto"/>
              <w:ind w:left="120"/>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Р-л  Стоян Стоянов  </w:t>
            </w:r>
          </w:p>
          <w:p w:rsidR="002E6A1D" w:rsidRPr="002E6A1D" w:rsidRDefault="002E6A1D" w:rsidP="002E6A1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4"/>
                <w:lang w:eastAsia="bg-BG"/>
              </w:rPr>
            </w:pPr>
            <w:r w:rsidRPr="002E6A1D">
              <w:rPr>
                <w:rFonts w:ascii="Times New Roman" w:eastAsia="Times New Roman" w:hAnsi="Times New Roman" w:cs="Times New Roman"/>
                <w:b/>
                <w:iCs/>
                <w:sz w:val="24"/>
                <w:szCs w:val="24"/>
                <w:lang w:eastAsia="bg-BG"/>
              </w:rPr>
              <w:t xml:space="preserve"> Участници - 12</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val="en-US" w:eastAsia="bg-BG"/>
              </w:rPr>
              <w:lastRenderedPageBreak/>
              <w:t>5</w:t>
            </w:r>
            <w:r w:rsidRPr="002E6A1D">
              <w:rPr>
                <w:rFonts w:ascii="Times New Roman" w:eastAsia="Times New Roman" w:hAnsi="Times New Roman" w:cs="Times New Roman"/>
                <w:b/>
                <w:sz w:val="24"/>
                <w:szCs w:val="24"/>
                <w:lang w:eastAsia="bg-BG"/>
              </w:rPr>
              <w:t xml:space="preserve">. Планирани нови образователни форми през 2019 г. </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(моля, опишете какви нови образ. форми планирате да развие читалищ</w:t>
            </w:r>
            <w:r w:rsidRPr="002E6A1D">
              <w:rPr>
                <w:rFonts w:ascii="Times New Roman" w:eastAsia="Times New Roman" w:hAnsi="Times New Roman" w:cs="Times New Roman"/>
                <w:i/>
                <w:sz w:val="24"/>
                <w:szCs w:val="24"/>
                <w:lang w:val="en-US" w:eastAsia="bg-BG"/>
              </w:rPr>
              <w:t>e</w:t>
            </w:r>
            <w:r w:rsidRPr="002E6A1D">
              <w:rPr>
                <w:rFonts w:ascii="Times New Roman" w:eastAsia="Times New Roman" w:hAnsi="Times New Roman" w:cs="Times New Roman"/>
                <w:i/>
                <w:sz w:val="24"/>
                <w:szCs w:val="24"/>
                <w:lang w:eastAsia="bg-BG"/>
              </w:rPr>
              <w:t>то)</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val="en-US" w:eastAsia="bg-BG"/>
              </w:rPr>
              <w:t>6</w:t>
            </w:r>
            <w:r w:rsidRPr="002E6A1D">
              <w:rPr>
                <w:rFonts w:ascii="Times New Roman" w:eastAsia="Times New Roman" w:hAnsi="Times New Roman" w:cs="Times New Roman"/>
                <w:b/>
                <w:sz w:val="24"/>
                <w:szCs w:val="24"/>
                <w:lang w:eastAsia="bg-BG"/>
              </w:rPr>
              <w:t>. Планирани нови форми на любителското творчество през 2019 г.</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w:t>
            </w:r>
            <w:r w:rsidRPr="002E6A1D">
              <w:rPr>
                <w:rFonts w:ascii="Times New Roman" w:eastAsia="Times New Roman" w:hAnsi="Times New Roman" w:cs="Times New Roman"/>
                <w:i/>
                <w:sz w:val="24"/>
                <w:szCs w:val="24"/>
                <w:lang w:eastAsia="bg-BG"/>
              </w:rPr>
              <w:t>моля опишете подробно планираните нови художествени състави, ако е приложимо</w:t>
            </w:r>
            <w:r w:rsidRPr="002E6A1D">
              <w:rPr>
                <w:rFonts w:ascii="Times New Roman" w:eastAsia="Times New Roman" w:hAnsi="Times New Roman" w:cs="Times New Roman"/>
                <w:sz w:val="24"/>
                <w:szCs w:val="24"/>
                <w:lang w:eastAsia="bg-BG"/>
              </w:rPr>
              <w:t>)</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b/>
                <w:sz w:val="24"/>
                <w:szCs w:val="24"/>
                <w:lang w:eastAsia="bg-BG"/>
              </w:rPr>
              <w:t xml:space="preserve">           Клуб  „ Художествено слово”</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val="en-US" w:eastAsia="bg-BG"/>
              </w:rPr>
              <w:t>7</w:t>
            </w:r>
            <w:r w:rsidRPr="002E6A1D">
              <w:rPr>
                <w:rFonts w:ascii="Times New Roman" w:eastAsia="Times New Roman" w:hAnsi="Times New Roman" w:cs="Times New Roman"/>
                <w:b/>
                <w:sz w:val="24"/>
                <w:szCs w:val="24"/>
                <w:lang w:eastAsia="bg-BG"/>
              </w:rPr>
              <w:t>. Музейни колекции (съществуващи и/или в проект за 2019 г.)</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w:t>
            </w:r>
            <w:r w:rsidRPr="002E6A1D">
              <w:rPr>
                <w:rFonts w:ascii="Times New Roman" w:eastAsia="Times New Roman" w:hAnsi="Times New Roman" w:cs="Times New Roman"/>
                <w:i/>
                <w:sz w:val="24"/>
                <w:szCs w:val="24"/>
                <w:lang w:eastAsia="bg-BG"/>
              </w:rPr>
              <w:t>моля, опишете съществуващите музейни колекции, както и тези, които възнамерявате да създадете през 2019</w:t>
            </w:r>
            <w:r w:rsidRPr="002E6A1D">
              <w:rPr>
                <w:rFonts w:ascii="Times New Roman" w:eastAsia="Times New Roman" w:hAnsi="Times New Roman" w:cs="Times New Roman"/>
                <w:i/>
                <w:sz w:val="24"/>
                <w:szCs w:val="24"/>
                <w:lang w:val="en-US" w:eastAsia="bg-BG"/>
              </w:rPr>
              <w:t xml:space="preserve"> </w:t>
            </w:r>
            <w:r w:rsidRPr="002E6A1D">
              <w:rPr>
                <w:rFonts w:ascii="Times New Roman" w:eastAsia="Times New Roman" w:hAnsi="Times New Roman" w:cs="Times New Roman"/>
                <w:i/>
                <w:sz w:val="24"/>
                <w:szCs w:val="24"/>
                <w:lang w:eastAsia="bg-BG"/>
              </w:rPr>
              <w:t>г. ако е приложимо</w:t>
            </w:r>
            <w:r w:rsidRPr="002E6A1D">
              <w:rPr>
                <w:rFonts w:ascii="Times New Roman" w:eastAsia="Times New Roman" w:hAnsi="Times New Roman" w:cs="Times New Roman"/>
                <w:sz w:val="24"/>
                <w:szCs w:val="24"/>
                <w:lang w:eastAsia="bg-BG"/>
              </w:rPr>
              <w:t>)</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Нямаме, поради липса на помещение и условия</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val="en-US" w:eastAsia="bg-BG"/>
              </w:rPr>
            </w:pPr>
            <w:r w:rsidRPr="002E6A1D">
              <w:rPr>
                <w:rFonts w:ascii="Times New Roman" w:eastAsia="Times New Roman" w:hAnsi="Times New Roman" w:cs="Times New Roman"/>
                <w:b/>
                <w:sz w:val="24"/>
                <w:szCs w:val="24"/>
                <w:lang w:val="en-US" w:eastAsia="bg-BG"/>
              </w:rPr>
              <w:t>8</w:t>
            </w:r>
            <w:r w:rsidRPr="002E6A1D">
              <w:rPr>
                <w:rFonts w:ascii="Times New Roman" w:eastAsia="Times New Roman" w:hAnsi="Times New Roman" w:cs="Times New Roman"/>
                <w:b/>
                <w:sz w:val="24"/>
                <w:szCs w:val="24"/>
                <w:lang w:eastAsia="bg-BG"/>
              </w:rPr>
              <w:t>. Публични инициативи, организирани от читалището за местната общност в седалището му</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 xml:space="preserve">(моля, опишете </w:t>
            </w:r>
            <w:r w:rsidRPr="002E6A1D">
              <w:rPr>
                <w:rFonts w:ascii="Times New Roman" w:eastAsia="Times New Roman" w:hAnsi="Times New Roman" w:cs="Times New Roman"/>
                <w:b/>
                <w:i/>
                <w:sz w:val="24"/>
                <w:szCs w:val="24"/>
                <w:lang w:eastAsia="bg-BG"/>
              </w:rPr>
              <w:t>подробно брой и вид на културните събития по месеци и дати, където е възможно</w:t>
            </w:r>
            <w:r w:rsidRPr="002E6A1D">
              <w:rPr>
                <w:rFonts w:ascii="Times New Roman" w:eastAsia="Times New Roman" w:hAnsi="Times New Roman" w:cs="Times New Roman"/>
                <w:i/>
                <w:sz w:val="24"/>
                <w:szCs w:val="24"/>
                <w:lang w:eastAsia="bg-BG"/>
              </w:rPr>
              <w:t xml:space="preserve"> - концерти, изложби, четения, срещи, чествания и други публични прояви, които планирате да организирате за местната общност през 2019 </w:t>
            </w:r>
            <w:r w:rsidRPr="002E6A1D">
              <w:rPr>
                <w:rFonts w:ascii="Times New Roman" w:eastAsia="Times New Roman" w:hAnsi="Times New Roman" w:cs="Times New Roman"/>
                <w:i/>
                <w:sz w:val="24"/>
                <w:szCs w:val="24"/>
                <w:lang w:val="en-US" w:eastAsia="bg-BG"/>
              </w:rPr>
              <w:t xml:space="preserve"> </w:t>
            </w:r>
            <w:r w:rsidRPr="002E6A1D">
              <w:rPr>
                <w:rFonts w:ascii="Times New Roman" w:eastAsia="Times New Roman" w:hAnsi="Times New Roman" w:cs="Times New Roman"/>
                <w:i/>
                <w:sz w:val="24"/>
                <w:szCs w:val="24"/>
                <w:lang w:eastAsia="bg-BG"/>
              </w:rPr>
              <w:t>на</w:t>
            </w: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i/>
                <w:sz w:val="24"/>
                <w:szCs w:val="24"/>
                <w:lang w:eastAsia="bg-BG"/>
              </w:rPr>
              <w:t>територията на вашето населено място)</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p>
          <w:p w:rsidR="002E6A1D" w:rsidRPr="002E6A1D" w:rsidRDefault="002E6A1D" w:rsidP="002E6A1D">
            <w:pPr>
              <w:spacing w:after="0" w:line="240" w:lineRule="auto"/>
              <w:rPr>
                <w:rFonts w:ascii="Times New Roman" w:eastAsia="Times New Roman" w:hAnsi="Times New Roman" w:cs="Times New Roman"/>
                <w:b/>
                <w:sz w:val="24"/>
                <w:szCs w:val="24"/>
                <w:u w:val="single"/>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u w:val="single"/>
                <w:lang w:eastAsia="bg-BG"/>
              </w:rPr>
              <w:t xml:space="preserve">Януари </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Традиционните изложби за годишнини от  рождението на Хр. Ботев и</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събития от календара на годината</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Традиционен празник Бабинден съвместно  с активисти и партньори от</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пенсионерскя съюз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Урок по родолюбие в ЦДГ „Слънце” за Христо Ботев       </w:t>
            </w:r>
          </w:p>
          <w:p w:rsidR="002E6A1D" w:rsidRPr="002E6A1D" w:rsidRDefault="002E6A1D" w:rsidP="002E6A1D">
            <w:pPr>
              <w:spacing w:after="0" w:line="240" w:lineRule="auto"/>
              <w:rPr>
                <w:rFonts w:ascii="Times New Roman" w:eastAsia="Times New Roman" w:hAnsi="Times New Roman" w:cs="Times New Roman"/>
                <w:b/>
                <w:sz w:val="24"/>
                <w:szCs w:val="24"/>
                <w:u w:val="single"/>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u w:val="single"/>
                <w:lang w:eastAsia="bg-BG"/>
              </w:rPr>
              <w:t>Февруари</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21 –ви  бр. на Традиционна изложба „Памет без която  не можем” с гостуване</w:t>
            </w:r>
          </w:p>
          <w:p w:rsidR="002E6A1D" w:rsidRPr="002E6A1D" w:rsidRDefault="002E6A1D" w:rsidP="002E6A1D">
            <w:pPr>
              <w:spacing w:after="0" w:line="240" w:lineRule="auto"/>
              <w:ind w:left="60"/>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на  материали от Общобългарския комитет „Васил Левски” София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Урок по родолюбие в ЦДГ „Слънце”  за Васил Левски                                          </w:t>
            </w:r>
          </w:p>
          <w:p w:rsidR="002E6A1D" w:rsidRPr="002E6A1D" w:rsidRDefault="002E6A1D" w:rsidP="002E6A1D">
            <w:pPr>
              <w:spacing w:after="0" w:line="240" w:lineRule="auto"/>
              <w:rPr>
                <w:rFonts w:ascii="Times New Roman" w:eastAsia="Times New Roman" w:hAnsi="Times New Roman" w:cs="Times New Roman"/>
                <w:b/>
                <w:sz w:val="24"/>
                <w:szCs w:val="24"/>
                <w:u w:val="single"/>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u w:val="single"/>
                <w:lang w:eastAsia="bg-BG"/>
              </w:rPr>
              <w:t>Март</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Изложба на литература, графики, репродукции по повод 3 март,Националния   празник на България</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Участие на Танцова формация „Стар денс” в Национален фестивал „Магията на танца” в Шумен</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Поетично матине-  посветено на 8 март – празника на жената</w:t>
            </w:r>
          </w:p>
          <w:p w:rsidR="002E6A1D" w:rsidRPr="002E6A1D" w:rsidRDefault="002E6A1D" w:rsidP="002E6A1D">
            <w:pPr>
              <w:spacing w:after="0" w:line="240" w:lineRule="auto"/>
              <w:rPr>
                <w:rFonts w:ascii="Times New Roman" w:eastAsia="Times New Roman" w:hAnsi="Times New Roman" w:cs="Times New Roman"/>
                <w:b/>
                <w:sz w:val="24"/>
                <w:szCs w:val="24"/>
                <w:u w:val="single"/>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u w:val="single"/>
                <w:lang w:eastAsia="bg-BG"/>
              </w:rPr>
              <w:t>Април</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Участие на Танцова формация „Стар денс” на  Международен фестивал </w:t>
            </w:r>
          </w:p>
          <w:p w:rsidR="002E6A1D" w:rsidRPr="002E6A1D" w:rsidRDefault="002E6A1D" w:rsidP="002E6A1D">
            <w:pPr>
              <w:spacing w:after="0" w:line="240" w:lineRule="auto"/>
              <w:ind w:left="60"/>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„Танцуваща Река”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      Седмицата на гората и детската литература.</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u w:val="single"/>
                <w:lang w:eastAsia="bg-BG"/>
              </w:rPr>
              <w:t>Май</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Участие в европейската  инициатива „Нощ на четенето”                    </w:t>
            </w:r>
          </w:p>
          <w:p w:rsidR="002E6A1D" w:rsidRPr="002E6A1D" w:rsidRDefault="002E6A1D" w:rsidP="002E6A1D">
            <w:pPr>
              <w:spacing w:after="0" w:line="240" w:lineRule="auto"/>
              <w:ind w:left="60"/>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Участие на Танцова формация „Стар денс” на фестивал   в гр. Александрия Румъния</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„Поезия от двата бряга на Дунава” – традиционна  поетично  музикална художествено-творческа среща с румънската поетеса Дуня Паланджеану, поети, художници и музиканти от Трансграничното дружество за литература и изкуства „Дунавски съзвездия” от Гюргево Румъния и Младежката асоциация „Йон Виня” </w:t>
            </w:r>
            <w:r w:rsidRPr="002E6A1D">
              <w:rPr>
                <w:rFonts w:ascii="Times New Roman" w:eastAsia="Times New Roman" w:hAnsi="Times New Roman" w:cs="Times New Roman"/>
                <w:b/>
                <w:sz w:val="24"/>
                <w:szCs w:val="24"/>
                <w:lang w:eastAsia="bg-BG"/>
              </w:rPr>
              <w:lastRenderedPageBreak/>
              <w:t xml:space="preserve">от Гюргево </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Традиционно награждаване на деца читатели   по повод 24 май.</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витрини изложби по повод годишнини и други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u w:val="single"/>
                <w:lang w:eastAsia="bg-BG"/>
              </w:rPr>
              <w:t>Юни</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Годишен концерт-продукция на Танцова формация за модерен балет „Стар денс” в Доходното здание- </w:t>
            </w:r>
            <w:r w:rsidRPr="002E6A1D">
              <w:rPr>
                <w:rFonts w:ascii="Times New Roman" w:eastAsia="Times New Roman" w:hAnsi="Times New Roman" w:cs="Times New Roman"/>
                <w:b/>
                <w:sz w:val="28"/>
                <w:szCs w:val="28"/>
                <w:lang w:eastAsia="bg-BG"/>
              </w:rPr>
              <w:t>15 години от създаването на  Танцова формация за модерен балет „</w:t>
            </w:r>
            <w:r w:rsidRPr="002E6A1D">
              <w:rPr>
                <w:rFonts w:ascii="Times New Roman" w:eastAsia="Times New Roman" w:hAnsi="Times New Roman" w:cs="Times New Roman"/>
                <w:b/>
                <w:sz w:val="28"/>
                <w:szCs w:val="28"/>
                <w:lang w:val="en-US" w:eastAsia="bg-BG"/>
              </w:rPr>
              <w:t>Star dance</w:t>
            </w:r>
            <w:r w:rsidRPr="002E6A1D">
              <w:rPr>
                <w:rFonts w:ascii="Times New Roman" w:eastAsia="Times New Roman" w:hAnsi="Times New Roman" w:cs="Times New Roman"/>
                <w:b/>
                <w:sz w:val="28"/>
                <w:szCs w:val="28"/>
                <w:lang w:eastAsia="bg-BG"/>
              </w:rPr>
              <w:t>”.</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Участие на „Стар денс” на фестивал в гр. Разград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Провеждане на Традиционния Пътуващ семинар по Възрожденските и Ботеви места в Румъния  по повод Патронния празник на читалището.</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Участие в Карнавала на Русе </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Участие на Танцова формация „Стар денс” на фестивала  на танцовото</w:t>
            </w:r>
          </w:p>
          <w:p w:rsidR="002E6A1D" w:rsidRPr="002E6A1D" w:rsidRDefault="002E6A1D" w:rsidP="002E6A1D">
            <w:pPr>
              <w:spacing w:after="0" w:line="240" w:lineRule="auto"/>
              <w:ind w:left="60"/>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изкуство „</w:t>
            </w:r>
            <w:r w:rsidRPr="002E6A1D">
              <w:rPr>
                <w:rFonts w:ascii="Times New Roman" w:eastAsia="Times New Roman" w:hAnsi="Times New Roman" w:cs="Times New Roman"/>
                <w:b/>
                <w:sz w:val="24"/>
                <w:szCs w:val="24"/>
                <w:lang w:val="en-US" w:eastAsia="bg-BG"/>
              </w:rPr>
              <w:t>Cupa dunarii</w:t>
            </w:r>
            <w:r w:rsidRPr="002E6A1D">
              <w:rPr>
                <w:rFonts w:ascii="Times New Roman" w:eastAsia="Times New Roman" w:hAnsi="Times New Roman" w:cs="Times New Roman"/>
                <w:b/>
                <w:sz w:val="24"/>
                <w:szCs w:val="24"/>
                <w:lang w:eastAsia="bg-BG"/>
              </w:rPr>
              <w:t>” в Гюргево, Румъния</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Участие като партньори  в текущ модул от Международния проект „</w:t>
            </w:r>
            <w:r w:rsidRPr="002E6A1D">
              <w:rPr>
                <w:rFonts w:ascii="Times New Roman" w:eastAsia="Times New Roman" w:hAnsi="Times New Roman" w:cs="Times New Roman"/>
                <w:b/>
                <w:sz w:val="24"/>
                <w:szCs w:val="24"/>
                <w:lang w:val="en-US" w:eastAsia="bg-BG"/>
              </w:rPr>
              <w:t>Drumul traditiei populare</w:t>
            </w:r>
            <w:r w:rsidRPr="002E6A1D">
              <w:rPr>
                <w:rFonts w:ascii="Times New Roman" w:eastAsia="Times New Roman" w:hAnsi="Times New Roman" w:cs="Times New Roman"/>
                <w:b/>
                <w:sz w:val="24"/>
                <w:szCs w:val="24"/>
                <w:lang w:eastAsia="bg-BG"/>
              </w:rPr>
              <w:t xml:space="preserve">” в селището </w:t>
            </w:r>
            <w:r w:rsidRPr="002E6A1D">
              <w:rPr>
                <w:rFonts w:ascii="Times New Roman" w:eastAsia="Times New Roman" w:hAnsi="Times New Roman" w:cs="Times New Roman"/>
                <w:b/>
                <w:sz w:val="24"/>
                <w:szCs w:val="24"/>
                <w:lang w:val="en-US" w:eastAsia="bg-BG"/>
              </w:rPr>
              <w:t xml:space="preserve"> Gostinu </w:t>
            </w:r>
            <w:r w:rsidRPr="002E6A1D">
              <w:rPr>
                <w:rFonts w:ascii="Times New Roman" w:eastAsia="Times New Roman" w:hAnsi="Times New Roman" w:cs="Times New Roman"/>
                <w:b/>
                <w:sz w:val="24"/>
                <w:szCs w:val="24"/>
                <w:lang w:eastAsia="bg-BG"/>
              </w:rPr>
              <w:t xml:space="preserve"> в Румъния   </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Участие в Националния читалищен събор в Бяла Варненско</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u w:val="single"/>
                <w:lang w:eastAsia="bg-BG"/>
              </w:rPr>
              <w:t>Юли и Август</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Текущи изложби и витрини, работа с учащи през ваканцията</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Откриване на сезона на  „Къщичка за книги” – четене на открито в парка                           </w:t>
            </w:r>
          </w:p>
          <w:p w:rsidR="002E6A1D" w:rsidRPr="002E6A1D" w:rsidRDefault="002E6A1D" w:rsidP="002E6A1D">
            <w:pPr>
              <w:spacing w:after="0" w:line="240" w:lineRule="auto"/>
              <w:rPr>
                <w:rFonts w:ascii="Times New Roman" w:eastAsia="Times New Roman" w:hAnsi="Times New Roman" w:cs="Times New Roman"/>
                <w:b/>
                <w:sz w:val="24"/>
                <w:szCs w:val="24"/>
                <w:u w:val="single"/>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u w:val="single"/>
                <w:lang w:eastAsia="bg-BG"/>
              </w:rPr>
              <w:t>Септември и октомври</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В сезона на поезията – срещи и творчески вечери с автори от Русе и Гюргево</w:t>
            </w:r>
          </w:p>
          <w:p w:rsidR="002E6A1D" w:rsidRPr="002E6A1D" w:rsidRDefault="002E6A1D" w:rsidP="002E6A1D">
            <w:pPr>
              <w:spacing w:after="0" w:line="240" w:lineRule="auto"/>
              <w:ind w:left="60"/>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В  партньорство с Трансграничното дружество за литература и изкуства Йон Виня от Гюргево</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Участие на Танцова формация „Стар денс” на фестивал „</w:t>
            </w:r>
            <w:r w:rsidRPr="002E6A1D">
              <w:rPr>
                <w:rFonts w:ascii="Times New Roman" w:eastAsia="Times New Roman" w:hAnsi="Times New Roman" w:cs="Times New Roman"/>
                <w:b/>
                <w:sz w:val="24"/>
                <w:szCs w:val="24"/>
                <w:lang w:val="en-US" w:eastAsia="bg-BG"/>
              </w:rPr>
              <w:t>Danube Trophy</w:t>
            </w:r>
            <w:r w:rsidRPr="002E6A1D">
              <w:rPr>
                <w:rFonts w:ascii="Times New Roman" w:eastAsia="Times New Roman" w:hAnsi="Times New Roman" w:cs="Times New Roman"/>
                <w:b/>
                <w:sz w:val="24"/>
                <w:szCs w:val="24"/>
                <w:lang w:eastAsia="bg-BG"/>
              </w:rPr>
              <w:t>”</w:t>
            </w:r>
            <w:r w:rsidRPr="002E6A1D">
              <w:rPr>
                <w:rFonts w:ascii="Times New Roman" w:eastAsia="Times New Roman" w:hAnsi="Times New Roman" w:cs="Times New Roman"/>
                <w:b/>
                <w:sz w:val="24"/>
                <w:szCs w:val="24"/>
                <w:lang w:val="en-US" w:eastAsia="bg-BG"/>
              </w:rPr>
              <w:t xml:space="preserve"> </w:t>
            </w:r>
            <w:r w:rsidRPr="002E6A1D">
              <w:rPr>
                <w:rFonts w:ascii="Times New Roman" w:eastAsia="Times New Roman" w:hAnsi="Times New Roman" w:cs="Times New Roman"/>
                <w:b/>
                <w:sz w:val="24"/>
                <w:szCs w:val="24"/>
                <w:lang w:eastAsia="bg-BG"/>
              </w:rPr>
              <w:t>в</w:t>
            </w:r>
          </w:p>
          <w:p w:rsidR="002E6A1D" w:rsidRPr="002E6A1D" w:rsidRDefault="002E6A1D" w:rsidP="002E6A1D">
            <w:pPr>
              <w:spacing w:after="0" w:line="240" w:lineRule="auto"/>
              <w:ind w:left="60"/>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Гюргево, Румъния.   </w:t>
            </w:r>
          </w:p>
          <w:p w:rsidR="002E6A1D" w:rsidRPr="002E6A1D" w:rsidRDefault="002E6A1D" w:rsidP="002E6A1D">
            <w:pPr>
              <w:spacing w:after="0" w:line="240" w:lineRule="auto"/>
              <w:ind w:left="60"/>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Участие във фестивала „Талантът възраст няма” на Пенсионерски съюз 2004               </w:t>
            </w:r>
          </w:p>
          <w:p w:rsidR="002E6A1D" w:rsidRPr="002E6A1D" w:rsidRDefault="002E6A1D" w:rsidP="002E6A1D">
            <w:pPr>
              <w:spacing w:after="0" w:line="240" w:lineRule="auto"/>
              <w:ind w:left="495"/>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u w:val="single"/>
                <w:lang w:eastAsia="bg-BG"/>
              </w:rPr>
              <w:t>Ноември и Декември</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  Участие като партньори в текущ модул по  Международния проект „</w:t>
            </w:r>
            <w:r w:rsidRPr="002E6A1D">
              <w:rPr>
                <w:rFonts w:ascii="Times New Roman" w:eastAsia="Times New Roman" w:hAnsi="Times New Roman" w:cs="Times New Roman"/>
                <w:b/>
                <w:sz w:val="24"/>
                <w:szCs w:val="24"/>
                <w:lang w:val="en-US" w:eastAsia="bg-BG"/>
              </w:rPr>
              <w:t>Drumul traditiei populare</w:t>
            </w:r>
            <w:r w:rsidRPr="002E6A1D">
              <w:rPr>
                <w:rFonts w:ascii="Times New Roman" w:eastAsia="Times New Roman" w:hAnsi="Times New Roman" w:cs="Times New Roman"/>
                <w:b/>
                <w:sz w:val="24"/>
                <w:szCs w:val="24"/>
                <w:lang w:eastAsia="bg-BG"/>
              </w:rPr>
              <w:t xml:space="preserve">” в селището </w:t>
            </w:r>
            <w:r w:rsidRPr="002E6A1D">
              <w:rPr>
                <w:rFonts w:ascii="Times New Roman" w:eastAsia="Times New Roman" w:hAnsi="Times New Roman" w:cs="Times New Roman"/>
                <w:b/>
                <w:sz w:val="24"/>
                <w:szCs w:val="24"/>
                <w:lang w:val="en-US" w:eastAsia="bg-BG"/>
              </w:rPr>
              <w:t xml:space="preserve">Malu </w:t>
            </w:r>
            <w:r w:rsidRPr="002E6A1D">
              <w:rPr>
                <w:rFonts w:ascii="Times New Roman" w:eastAsia="Times New Roman" w:hAnsi="Times New Roman" w:cs="Times New Roman"/>
                <w:b/>
                <w:sz w:val="24"/>
                <w:szCs w:val="24"/>
                <w:lang w:eastAsia="bg-BG"/>
              </w:rPr>
              <w:t>в Румъния</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Творчески срещи, представяне на книги на местни автори и на писатели и</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поети от Съюза на  свободните писатели.</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Провеждане на Коледни тържества с гостуване на българите от Румъния и любителските състави на читалището. Участие на съставите в празничните  програми на Пенсионерските съюзи.  </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територията на вашето населено място)</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val="en-US" w:eastAsia="bg-BG"/>
              </w:rPr>
              <w:lastRenderedPageBreak/>
              <w:t>9</w:t>
            </w:r>
            <w:r w:rsidRPr="002E6A1D">
              <w:rPr>
                <w:rFonts w:ascii="Times New Roman" w:eastAsia="Times New Roman" w:hAnsi="Times New Roman" w:cs="Times New Roman"/>
                <w:b/>
                <w:sz w:val="24"/>
                <w:szCs w:val="24"/>
                <w:lang w:eastAsia="bg-BG"/>
              </w:rPr>
              <w:t>. Участия в общински и регионални фестивали, прегледи, събори, конкурси и др.</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(моля, опишете планираните участия на художествените състави на читалището)</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p>
          <w:p w:rsidR="002E6A1D" w:rsidRPr="002E6A1D" w:rsidRDefault="002E6A1D" w:rsidP="002E6A1D">
            <w:pPr>
              <w:spacing w:after="0" w:line="240" w:lineRule="auto"/>
              <w:ind w:left="60"/>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sz w:val="24"/>
                <w:szCs w:val="24"/>
                <w:lang w:eastAsia="bg-BG"/>
              </w:rPr>
              <w:t xml:space="preserve">-     </w:t>
            </w:r>
            <w:r w:rsidRPr="002E6A1D">
              <w:rPr>
                <w:rFonts w:ascii="Times New Roman" w:eastAsia="Times New Roman" w:hAnsi="Times New Roman" w:cs="Times New Roman"/>
                <w:b/>
                <w:sz w:val="24"/>
                <w:szCs w:val="24"/>
                <w:lang w:eastAsia="bg-BG"/>
              </w:rPr>
              <w:t>Участие на Танцова формация „Стар денс” в Русенския карнавал</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Участие  Танцова формация „Стар денс” в младежки инициативи и юбилейни   тържества по покана на организаторите</w:t>
            </w:r>
          </w:p>
          <w:p w:rsidR="002E6A1D" w:rsidRPr="002E6A1D" w:rsidRDefault="002E6A1D" w:rsidP="002E6A1D">
            <w:pPr>
              <w:numPr>
                <w:ilvl w:val="0"/>
                <w:numId w:val="3"/>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Участие във фестивала „Талантът възраст няма” на СП 2004</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val="en-US" w:eastAsia="bg-BG"/>
              </w:rPr>
              <w:t>10</w:t>
            </w:r>
            <w:r w:rsidRPr="002E6A1D">
              <w:rPr>
                <w:rFonts w:ascii="Times New Roman" w:eastAsia="Times New Roman" w:hAnsi="Times New Roman" w:cs="Times New Roman"/>
                <w:b/>
                <w:sz w:val="24"/>
                <w:szCs w:val="24"/>
                <w:lang w:eastAsia="bg-BG"/>
              </w:rPr>
              <w:t>. Участия в национални и международни фестивали, прегледи, събори, конкурси</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 xml:space="preserve">(моля, опишете </w:t>
            </w:r>
            <w:r w:rsidRPr="002E6A1D">
              <w:rPr>
                <w:rFonts w:ascii="Times New Roman" w:eastAsia="Times New Roman" w:hAnsi="Times New Roman" w:cs="Times New Roman"/>
                <w:b/>
                <w:i/>
                <w:sz w:val="24"/>
                <w:szCs w:val="24"/>
                <w:lang w:eastAsia="bg-BG"/>
              </w:rPr>
              <w:t xml:space="preserve">подробно </w:t>
            </w:r>
            <w:r w:rsidRPr="002E6A1D">
              <w:rPr>
                <w:rFonts w:ascii="Times New Roman" w:eastAsia="Times New Roman" w:hAnsi="Times New Roman" w:cs="Times New Roman"/>
                <w:i/>
                <w:sz w:val="24"/>
                <w:szCs w:val="24"/>
                <w:lang w:eastAsia="bg-BG"/>
              </w:rPr>
              <w:t>планираните участия на художествените състави на читалището)</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sz w:val="24"/>
                <w:szCs w:val="24"/>
                <w:lang w:eastAsia="bg-BG"/>
              </w:rPr>
              <w:lastRenderedPageBreak/>
              <w:t>1</w:t>
            </w:r>
            <w:r w:rsidRPr="002E6A1D">
              <w:rPr>
                <w:rFonts w:ascii="Times New Roman" w:eastAsia="Times New Roman" w:hAnsi="Times New Roman" w:cs="Times New Roman"/>
                <w:b/>
                <w:sz w:val="24"/>
                <w:szCs w:val="24"/>
                <w:lang w:eastAsia="bg-BG"/>
              </w:rPr>
              <w:t>.        Участие на Танцова формация „Стар денс” в Национален фестивал „Магията на танца” в Шумен</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2.        Участие на Танцова формация „Стар денс” на  Международен фестивал </w:t>
            </w:r>
          </w:p>
          <w:p w:rsidR="002E6A1D" w:rsidRPr="002E6A1D" w:rsidRDefault="002E6A1D" w:rsidP="002E6A1D">
            <w:pPr>
              <w:spacing w:after="0" w:line="240" w:lineRule="auto"/>
              <w:ind w:left="60"/>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„Танцуваща Река”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3.         Участие на Танцова формация „Стар денс” На Международен фестивал   в гр.Александрия Румъния</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4.         Участие на „Стар денс” на  Национален фестивал  „Звезден път” в гр. Разград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5.        Участие на Танцова формация „Стар денс” на фестивала  на танцовото</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b/>
                <w:sz w:val="24"/>
                <w:szCs w:val="24"/>
                <w:lang w:eastAsia="bg-BG"/>
              </w:rPr>
              <w:t xml:space="preserve"> изкуство „</w:t>
            </w:r>
            <w:r w:rsidRPr="002E6A1D">
              <w:rPr>
                <w:rFonts w:ascii="Times New Roman" w:eastAsia="Times New Roman" w:hAnsi="Times New Roman" w:cs="Times New Roman"/>
                <w:b/>
                <w:sz w:val="24"/>
                <w:szCs w:val="24"/>
                <w:lang w:val="en-US" w:eastAsia="bg-BG"/>
              </w:rPr>
              <w:t>Cupa dunarii</w:t>
            </w:r>
            <w:r w:rsidRPr="002E6A1D">
              <w:rPr>
                <w:rFonts w:ascii="Times New Roman" w:eastAsia="Times New Roman" w:hAnsi="Times New Roman" w:cs="Times New Roman"/>
                <w:b/>
                <w:sz w:val="24"/>
                <w:szCs w:val="24"/>
                <w:lang w:eastAsia="bg-BG"/>
              </w:rPr>
              <w:t>” в Гюргево, Румъния</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6.       Участие на Танцова формация „Стар денс” на фестивал </w:t>
            </w:r>
            <w:r w:rsidRPr="002E6A1D">
              <w:rPr>
                <w:rFonts w:ascii="Times New Roman" w:eastAsia="Times New Roman" w:hAnsi="Times New Roman" w:cs="Times New Roman"/>
                <w:b/>
                <w:sz w:val="24"/>
                <w:szCs w:val="24"/>
                <w:lang w:val="en-US" w:eastAsia="bg-BG"/>
              </w:rPr>
              <w:t xml:space="preserve">Danube Trophy </w:t>
            </w:r>
            <w:r w:rsidRPr="002E6A1D">
              <w:rPr>
                <w:rFonts w:ascii="Times New Roman" w:eastAsia="Times New Roman" w:hAnsi="Times New Roman" w:cs="Times New Roman"/>
                <w:b/>
                <w:sz w:val="24"/>
                <w:szCs w:val="24"/>
                <w:lang w:eastAsia="bg-BG"/>
              </w:rPr>
              <w:t>в</w:t>
            </w:r>
          </w:p>
          <w:p w:rsidR="002E6A1D" w:rsidRPr="002E6A1D" w:rsidRDefault="002E6A1D" w:rsidP="002E6A1D">
            <w:pPr>
              <w:spacing w:after="0" w:line="240" w:lineRule="auto"/>
              <w:ind w:left="60"/>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Гюргево, Румъния.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7.       Участие на Танцова формация „Стар денс” и на  други фестивали, обявени през годината.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val="en-US" w:eastAsia="bg-BG"/>
              </w:rPr>
            </w:pPr>
            <w:r w:rsidRPr="002E6A1D">
              <w:rPr>
                <w:rFonts w:ascii="Times New Roman" w:eastAsia="Times New Roman" w:hAnsi="Times New Roman" w:cs="Times New Roman"/>
                <w:b/>
                <w:sz w:val="24"/>
                <w:szCs w:val="24"/>
                <w:lang w:eastAsia="bg-BG"/>
              </w:rPr>
              <w:lastRenderedPageBreak/>
              <w:t>1</w:t>
            </w:r>
            <w:r w:rsidRPr="002E6A1D">
              <w:rPr>
                <w:rFonts w:ascii="Times New Roman" w:eastAsia="Times New Roman" w:hAnsi="Times New Roman" w:cs="Times New Roman"/>
                <w:b/>
                <w:sz w:val="24"/>
                <w:szCs w:val="24"/>
                <w:lang w:val="en-US" w:eastAsia="bg-BG"/>
              </w:rPr>
              <w:t>1</w:t>
            </w:r>
            <w:r w:rsidRPr="002E6A1D">
              <w:rPr>
                <w:rFonts w:ascii="Times New Roman" w:eastAsia="Times New Roman" w:hAnsi="Times New Roman" w:cs="Times New Roman"/>
                <w:b/>
                <w:sz w:val="24"/>
                <w:szCs w:val="24"/>
                <w:lang w:eastAsia="bg-BG"/>
              </w:rPr>
              <w:t>. Проекти, чиято реализация продължава и през 2019 г</w:t>
            </w:r>
            <w:r w:rsidRPr="002E6A1D">
              <w:rPr>
                <w:rFonts w:ascii="Times New Roman" w:eastAsia="Times New Roman" w:hAnsi="Times New Roman" w:cs="Times New Roman"/>
                <w:b/>
                <w:sz w:val="24"/>
                <w:szCs w:val="24"/>
                <w:lang w:val="en-US" w:eastAsia="bg-BG"/>
              </w:rPr>
              <w:t>.</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(моля, опишете предстоящи дейности по вече одобрени проекти на читалището, по които то е бенефициент или партньор)</w:t>
            </w:r>
          </w:p>
          <w:p w:rsidR="002E6A1D" w:rsidRPr="002E6A1D" w:rsidRDefault="002E6A1D" w:rsidP="002E6A1D">
            <w:pPr>
              <w:numPr>
                <w:ilvl w:val="0"/>
                <w:numId w:val="4"/>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i/>
                <w:sz w:val="24"/>
                <w:szCs w:val="24"/>
                <w:lang w:eastAsia="bg-BG"/>
              </w:rPr>
              <w:t xml:space="preserve">  </w:t>
            </w:r>
            <w:r w:rsidRPr="002E6A1D">
              <w:rPr>
                <w:rFonts w:ascii="Times New Roman" w:eastAsia="Times New Roman" w:hAnsi="Times New Roman" w:cs="Times New Roman"/>
                <w:b/>
                <w:sz w:val="24"/>
                <w:szCs w:val="24"/>
                <w:lang w:eastAsia="bg-BG"/>
              </w:rPr>
              <w:t>Участие като партньори  в текущ модул от Международния проект „</w:t>
            </w:r>
            <w:r w:rsidRPr="002E6A1D">
              <w:rPr>
                <w:rFonts w:ascii="Times New Roman" w:eastAsia="Times New Roman" w:hAnsi="Times New Roman" w:cs="Times New Roman"/>
                <w:b/>
                <w:sz w:val="24"/>
                <w:szCs w:val="24"/>
                <w:lang w:val="en-US" w:eastAsia="bg-BG"/>
              </w:rPr>
              <w:t>Drumul traditiei populare</w:t>
            </w:r>
            <w:r w:rsidRPr="002E6A1D">
              <w:rPr>
                <w:rFonts w:ascii="Times New Roman" w:eastAsia="Times New Roman" w:hAnsi="Times New Roman" w:cs="Times New Roman"/>
                <w:b/>
                <w:sz w:val="24"/>
                <w:szCs w:val="24"/>
                <w:lang w:eastAsia="bg-BG"/>
              </w:rPr>
              <w:t xml:space="preserve">”с продължителност  2017-2019 г.  в селището </w:t>
            </w:r>
            <w:r w:rsidRPr="002E6A1D">
              <w:rPr>
                <w:rFonts w:ascii="Times New Roman" w:eastAsia="Times New Roman" w:hAnsi="Times New Roman" w:cs="Times New Roman"/>
                <w:b/>
                <w:sz w:val="24"/>
                <w:szCs w:val="24"/>
                <w:lang w:val="en-US" w:eastAsia="bg-BG"/>
              </w:rPr>
              <w:t xml:space="preserve"> </w:t>
            </w: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b/>
                <w:sz w:val="24"/>
                <w:szCs w:val="24"/>
                <w:lang w:val="en-US" w:eastAsia="bg-BG"/>
              </w:rPr>
              <w:t xml:space="preserve">Gostinu </w:t>
            </w:r>
            <w:r w:rsidRPr="002E6A1D">
              <w:rPr>
                <w:rFonts w:ascii="Times New Roman" w:eastAsia="Times New Roman" w:hAnsi="Times New Roman" w:cs="Times New Roman"/>
                <w:b/>
                <w:sz w:val="24"/>
                <w:szCs w:val="24"/>
                <w:lang w:eastAsia="bg-BG"/>
              </w:rPr>
              <w:t xml:space="preserve"> вРумъния </w:t>
            </w:r>
          </w:p>
          <w:p w:rsidR="002E6A1D" w:rsidRPr="002E6A1D" w:rsidRDefault="002E6A1D" w:rsidP="002E6A1D">
            <w:pPr>
              <w:numPr>
                <w:ilvl w:val="0"/>
                <w:numId w:val="4"/>
              </w:num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Участие Партньорство по Проект „</w:t>
            </w:r>
            <w:r w:rsidRPr="002E6A1D">
              <w:rPr>
                <w:rFonts w:ascii="Times New Roman" w:eastAsia="Times New Roman" w:hAnsi="Times New Roman" w:cs="Times New Roman"/>
                <w:b/>
                <w:sz w:val="24"/>
                <w:szCs w:val="24"/>
                <w:lang w:val="en-US" w:eastAsia="bg-BG"/>
              </w:rPr>
              <w:t>Drumul traditiei populare</w:t>
            </w:r>
            <w:r w:rsidRPr="002E6A1D">
              <w:rPr>
                <w:rFonts w:ascii="Times New Roman" w:eastAsia="Times New Roman" w:hAnsi="Times New Roman" w:cs="Times New Roman"/>
                <w:b/>
                <w:sz w:val="24"/>
                <w:szCs w:val="24"/>
                <w:lang w:eastAsia="bg-BG"/>
              </w:rPr>
              <w:t>” с</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продължителност  2017-2019 г. в селището </w:t>
            </w:r>
            <w:r w:rsidRPr="002E6A1D">
              <w:rPr>
                <w:rFonts w:ascii="Times New Roman" w:eastAsia="Times New Roman" w:hAnsi="Times New Roman" w:cs="Times New Roman"/>
                <w:b/>
                <w:sz w:val="24"/>
                <w:szCs w:val="24"/>
                <w:lang w:val="en-US" w:eastAsia="bg-BG"/>
              </w:rPr>
              <w:t xml:space="preserve">Malu </w:t>
            </w:r>
            <w:r w:rsidRPr="002E6A1D">
              <w:rPr>
                <w:rFonts w:ascii="Times New Roman" w:eastAsia="Times New Roman" w:hAnsi="Times New Roman" w:cs="Times New Roman"/>
                <w:b/>
                <w:sz w:val="24"/>
                <w:szCs w:val="24"/>
                <w:lang w:eastAsia="bg-BG"/>
              </w:rPr>
              <w:t>в Румъния</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1</w:t>
            </w:r>
            <w:r w:rsidRPr="002E6A1D">
              <w:rPr>
                <w:rFonts w:ascii="Times New Roman" w:eastAsia="Times New Roman" w:hAnsi="Times New Roman" w:cs="Times New Roman"/>
                <w:b/>
                <w:sz w:val="24"/>
                <w:szCs w:val="24"/>
                <w:lang w:val="en-US" w:eastAsia="bg-BG"/>
              </w:rPr>
              <w:t>2</w:t>
            </w:r>
            <w:r w:rsidRPr="002E6A1D">
              <w:rPr>
                <w:rFonts w:ascii="Times New Roman" w:eastAsia="Times New Roman" w:hAnsi="Times New Roman" w:cs="Times New Roman"/>
                <w:b/>
                <w:sz w:val="24"/>
                <w:szCs w:val="24"/>
                <w:lang w:eastAsia="bg-BG"/>
              </w:rPr>
              <w:t xml:space="preserve">. Планирани за разработване през 2019 г. нови проекти </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 xml:space="preserve">(моля, опишете наименованието на проектите) </w:t>
            </w:r>
          </w:p>
        </w:tc>
      </w:tr>
      <w:tr w:rsidR="002E6A1D" w:rsidRPr="002E6A1D" w:rsidTr="00946DA4">
        <w:tc>
          <w:tcPr>
            <w:tcW w:w="9212" w:type="dxa"/>
            <w:shd w:val="clear" w:color="auto" w:fill="C0C0C0"/>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АДМИНИСТРАТИВЕН КАПАЦИТЕТ</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1. Субсидирана численост на персонала  -   5 бр</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t xml:space="preserve">   Моля да предоставите информация за:</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i/>
                <w:sz w:val="24"/>
                <w:szCs w:val="24"/>
                <w:lang w:eastAsia="bg-BG"/>
              </w:rPr>
              <w:t xml:space="preserve">   </w:t>
            </w:r>
            <w:r w:rsidRPr="002E6A1D">
              <w:rPr>
                <w:rFonts w:ascii="Times New Roman" w:eastAsia="Times New Roman" w:hAnsi="Times New Roman" w:cs="Times New Roman"/>
                <w:sz w:val="24"/>
                <w:szCs w:val="24"/>
                <w:lang w:eastAsia="bg-BG"/>
              </w:rPr>
              <w:t>- субсидираната численост на персонала (щатни бройки)</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 xml:space="preserve">   - поименно разписание на длъжностите, включващо длъжностно наименование, имената на лицата, образователна степен и квалификация.</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sz w:val="24"/>
                <w:szCs w:val="24"/>
                <w:lang w:eastAsia="bg-BG"/>
              </w:rPr>
              <w:t xml:space="preserve">     </w:t>
            </w:r>
            <w:r w:rsidRPr="002E6A1D">
              <w:rPr>
                <w:rFonts w:ascii="Times New Roman" w:eastAsia="Times New Roman" w:hAnsi="Times New Roman" w:cs="Times New Roman"/>
                <w:b/>
                <w:sz w:val="24"/>
                <w:szCs w:val="24"/>
                <w:lang w:eastAsia="bg-BG"/>
              </w:rPr>
              <w:t>1.   Председател /секретар/ Вяра Косева – висше:  история, българска филология ВТУ „Св.Св.Кирил и Методий”и специализация по етнография в Унгария</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2.    Библиотекар  Иваничка Георгиева – ДБИ и квалификации</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3.   Счетоводител  Марушка Ангелова – средно  Иконом. техникум в Свищов и квалификации</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4.   Домакин /чистач/  Рада Стефанова  – средно </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     5.   Художествен р-л /хореограф/  Антония Атанасова  – висше  ВТУ „Св.Св. Кирил и Методий” и квалификации</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b/>
                <w:sz w:val="24"/>
                <w:szCs w:val="24"/>
                <w:lang w:eastAsia="bg-BG"/>
              </w:rPr>
              <w:t xml:space="preserve">2. Планирате ли повишаване на квалификацията на работещите в читалището? </w:t>
            </w:r>
            <w:r w:rsidRPr="002E6A1D">
              <w:rPr>
                <w:rFonts w:ascii="Times New Roman" w:eastAsia="Times New Roman" w:hAnsi="Times New Roman" w:cs="Times New Roman"/>
                <w:i/>
                <w:sz w:val="24"/>
                <w:szCs w:val="24"/>
                <w:lang w:eastAsia="bg-BG"/>
              </w:rPr>
              <w:t>(моля</w:t>
            </w:r>
            <w:r w:rsidRPr="002E6A1D">
              <w:rPr>
                <w:rFonts w:ascii="Times New Roman" w:eastAsia="Times New Roman" w:hAnsi="Times New Roman" w:cs="Times New Roman"/>
                <w:b/>
                <w:sz w:val="24"/>
                <w:szCs w:val="24"/>
                <w:lang w:eastAsia="bg-BG"/>
              </w:rPr>
              <w:t xml:space="preserve"> </w:t>
            </w:r>
            <w:r w:rsidRPr="002E6A1D">
              <w:rPr>
                <w:rFonts w:ascii="Times New Roman" w:eastAsia="Times New Roman" w:hAnsi="Times New Roman" w:cs="Times New Roman"/>
                <w:i/>
                <w:sz w:val="24"/>
                <w:szCs w:val="24"/>
                <w:lang w:eastAsia="bg-BG"/>
              </w:rPr>
              <w:t>опишете конкретно мерките, които ще предприемете в случай, че предвиждате такива за квалификацията на работещите в читалището)</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Участие в текущи семинари, обучения и работни срещи по покана на  различни институции и организации и организирани от РЕКИЦ „Читалища” Русе</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p>
        </w:tc>
      </w:tr>
    </w:tbl>
    <w:p w:rsidR="002E6A1D" w:rsidRPr="002E6A1D" w:rsidRDefault="002E6A1D" w:rsidP="002E6A1D">
      <w:pPr>
        <w:spacing w:after="0" w:line="240" w:lineRule="auto"/>
        <w:rPr>
          <w:rFonts w:ascii="Times New Roman" w:eastAsia="Times New Roman" w:hAnsi="Times New Roman" w:cs="Times New Roman"/>
          <w:vanish/>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E6A1D" w:rsidRPr="002E6A1D" w:rsidTr="00946DA4">
        <w:tc>
          <w:tcPr>
            <w:tcW w:w="9212" w:type="dxa"/>
            <w:shd w:val="clear" w:color="auto" w:fill="C0C0C0"/>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МАТЕРИАЛНА БАЗА</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1. Сградата има ли застраховка; не</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2. Състояние на сградния фонд</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r w:rsidRPr="002E6A1D">
              <w:rPr>
                <w:rFonts w:ascii="Times New Roman" w:eastAsia="Times New Roman" w:hAnsi="Times New Roman" w:cs="Times New Roman"/>
                <w:i/>
                <w:sz w:val="24"/>
                <w:szCs w:val="24"/>
                <w:lang w:eastAsia="bg-BG"/>
              </w:rPr>
              <w:lastRenderedPageBreak/>
              <w:t>(моля опишете накратко състоянието на сградата (сградите), която стопанисвате, както и Вашите нужди от текущ или основен ремонт, като посочите ориентировъчна стойност на необходимите ремонтни дейности)</w:t>
            </w:r>
          </w:p>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i/>
                <w:sz w:val="24"/>
                <w:szCs w:val="24"/>
                <w:lang w:eastAsia="bg-BG"/>
              </w:rPr>
              <w:t xml:space="preserve"> </w:t>
            </w:r>
            <w:r w:rsidRPr="002E6A1D">
              <w:rPr>
                <w:rFonts w:ascii="Times New Roman" w:eastAsia="Times New Roman" w:hAnsi="Times New Roman" w:cs="Times New Roman"/>
                <w:b/>
                <w:sz w:val="24"/>
                <w:szCs w:val="24"/>
                <w:lang w:eastAsia="bg-BG"/>
              </w:rPr>
              <w:t xml:space="preserve">  През 2018 година в двете помещения на читалището беше извършен належащия  текущ ремонт. Необходимо е обаче обезопасяване  с решетки на прозорците на библиотеката откъм ул. Доростол. От намиращото се на 10 м. игрище за футбол летят топки направо в стъклата на прозорците  на библиотеката.  Всяка година даваме средно по 400 лв. за подмяна на стъкла.</w:t>
            </w:r>
          </w:p>
          <w:p w:rsidR="002E6A1D" w:rsidRPr="002E6A1D" w:rsidRDefault="002E6A1D" w:rsidP="002E6A1D">
            <w:pPr>
              <w:spacing w:after="0" w:line="240" w:lineRule="auto"/>
              <w:rPr>
                <w:rFonts w:ascii="Times New Roman" w:eastAsia="Times New Roman" w:hAnsi="Times New Roman" w:cs="Times New Roman"/>
                <w:i/>
                <w:sz w:val="24"/>
                <w:szCs w:val="24"/>
                <w:lang w:eastAsia="bg-BG"/>
              </w:rPr>
            </w:pPr>
          </w:p>
        </w:tc>
      </w:tr>
    </w:tbl>
    <w:p w:rsidR="002E6A1D" w:rsidRPr="002E6A1D" w:rsidRDefault="002E6A1D" w:rsidP="002E6A1D">
      <w:pPr>
        <w:spacing w:after="0" w:line="240" w:lineRule="auto"/>
        <w:rPr>
          <w:rFonts w:ascii="Times New Roman" w:eastAsia="Times New Roman" w:hAnsi="Times New Roman" w:cs="Times New Roman"/>
          <w:vanish/>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E6A1D" w:rsidRPr="002E6A1D" w:rsidTr="00946DA4">
        <w:tc>
          <w:tcPr>
            <w:tcW w:w="9212" w:type="dxa"/>
            <w:shd w:val="clear" w:color="auto" w:fill="C0C0C0"/>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ДАННИ ЗА БЮДЖЕТ 2019</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1. Очаквана субсидия за 2019 г. в т.ч.:</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 xml:space="preserve">- субсидия от държавния бюджет </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 дофинансиране от бюджета на общината</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 xml:space="preserve">2. Очаквани приходи от проектно финансиране:  </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3. Очаквани приходи от управление на читалищната собственост (сгради, помещения, земя и др.) и/или друга допълнителна стопанска дейност: 3000</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4. Очаквани други приходи, вкл. приходи от дарения и спонсорство:</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b/>
                <w:sz w:val="24"/>
                <w:szCs w:val="24"/>
                <w:lang w:eastAsia="bg-BG"/>
              </w:rPr>
            </w:pPr>
            <w:r w:rsidRPr="002E6A1D">
              <w:rPr>
                <w:rFonts w:ascii="Times New Roman" w:eastAsia="Times New Roman" w:hAnsi="Times New Roman" w:cs="Times New Roman"/>
                <w:b/>
                <w:sz w:val="24"/>
                <w:szCs w:val="24"/>
                <w:lang w:eastAsia="bg-BG"/>
              </w:rPr>
              <w:t>5. Планирани приходи от членски внос:                                                         480</w:t>
            </w:r>
          </w:p>
        </w:tc>
      </w:tr>
      <w:tr w:rsidR="002E6A1D" w:rsidRPr="002E6A1D" w:rsidTr="00946DA4">
        <w:tc>
          <w:tcPr>
            <w:tcW w:w="9212" w:type="dxa"/>
            <w:shd w:val="clear" w:color="auto" w:fill="auto"/>
          </w:tcPr>
          <w:p w:rsidR="002E6A1D" w:rsidRPr="002E6A1D" w:rsidRDefault="002E6A1D" w:rsidP="002E6A1D">
            <w:pPr>
              <w:spacing w:after="0" w:line="240" w:lineRule="auto"/>
              <w:rPr>
                <w:rFonts w:ascii="Times New Roman" w:eastAsia="Times New Roman" w:hAnsi="Times New Roman" w:cs="Times New Roman"/>
                <w:i/>
                <w:sz w:val="24"/>
                <w:szCs w:val="24"/>
                <w:lang w:eastAsia="bg-BG"/>
              </w:rPr>
            </w:pP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 xml:space="preserve"> Дата:      8 ноември 2018               Председател на читалището:</w:t>
            </w:r>
          </w:p>
          <w:p w:rsidR="002E6A1D" w:rsidRPr="002E6A1D" w:rsidRDefault="002E6A1D" w:rsidP="002E6A1D">
            <w:pPr>
              <w:spacing w:after="0" w:line="240" w:lineRule="auto"/>
              <w:rPr>
                <w:rFonts w:ascii="Times New Roman" w:eastAsia="Times New Roman" w:hAnsi="Times New Roman" w:cs="Times New Roman"/>
                <w:sz w:val="24"/>
                <w:szCs w:val="24"/>
                <w:lang w:eastAsia="bg-BG"/>
              </w:rPr>
            </w:pPr>
            <w:r w:rsidRPr="002E6A1D">
              <w:rPr>
                <w:rFonts w:ascii="Times New Roman" w:eastAsia="Times New Roman" w:hAnsi="Times New Roman" w:cs="Times New Roman"/>
                <w:sz w:val="24"/>
                <w:szCs w:val="24"/>
                <w:lang w:eastAsia="bg-BG"/>
              </w:rPr>
              <w:t xml:space="preserve">                                                                         (подпис и печат)</w:t>
            </w:r>
          </w:p>
        </w:tc>
      </w:tr>
    </w:tbl>
    <w:p w:rsidR="002E6A1D" w:rsidRPr="002E6A1D" w:rsidRDefault="002E6A1D" w:rsidP="002E6A1D">
      <w:pPr>
        <w:spacing w:after="0" w:line="240" w:lineRule="auto"/>
        <w:rPr>
          <w:rFonts w:ascii="Times New Roman" w:eastAsia="Times New Roman" w:hAnsi="Times New Roman" w:cs="Times New Roman"/>
          <w:sz w:val="24"/>
          <w:szCs w:val="24"/>
          <w:lang w:eastAsia="bg-BG"/>
        </w:rPr>
      </w:pPr>
    </w:p>
    <w:p w:rsidR="002E6A1D" w:rsidRPr="00F76424" w:rsidRDefault="002E6A1D" w:rsidP="002E6A1D"/>
    <w:sectPr w:rsidR="002E6A1D" w:rsidRPr="00F76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1EF8"/>
    <w:multiLevelType w:val="hybridMultilevel"/>
    <w:tmpl w:val="4EA2F9A4"/>
    <w:lvl w:ilvl="0" w:tplc="DF9038D2">
      <w:start w:val="1"/>
      <w:numFmt w:val="decimal"/>
      <w:lvlText w:val="%1."/>
      <w:lvlJc w:val="left"/>
      <w:pPr>
        <w:tabs>
          <w:tab w:val="num" w:pos="600"/>
        </w:tabs>
        <w:ind w:left="600" w:hanging="360"/>
      </w:pPr>
      <w:rPr>
        <w:rFonts w:hint="default"/>
      </w:rPr>
    </w:lvl>
    <w:lvl w:ilvl="1" w:tplc="04020019" w:tentative="1">
      <w:start w:val="1"/>
      <w:numFmt w:val="lowerLetter"/>
      <w:lvlText w:val="%2."/>
      <w:lvlJc w:val="left"/>
      <w:pPr>
        <w:tabs>
          <w:tab w:val="num" w:pos="1320"/>
        </w:tabs>
        <w:ind w:left="1320" w:hanging="360"/>
      </w:pPr>
    </w:lvl>
    <w:lvl w:ilvl="2" w:tplc="0402001B" w:tentative="1">
      <w:start w:val="1"/>
      <w:numFmt w:val="lowerRoman"/>
      <w:lvlText w:val="%3."/>
      <w:lvlJc w:val="right"/>
      <w:pPr>
        <w:tabs>
          <w:tab w:val="num" w:pos="2040"/>
        </w:tabs>
        <w:ind w:left="2040" w:hanging="180"/>
      </w:pPr>
    </w:lvl>
    <w:lvl w:ilvl="3" w:tplc="0402000F" w:tentative="1">
      <w:start w:val="1"/>
      <w:numFmt w:val="decimal"/>
      <w:lvlText w:val="%4."/>
      <w:lvlJc w:val="left"/>
      <w:pPr>
        <w:tabs>
          <w:tab w:val="num" w:pos="2760"/>
        </w:tabs>
        <w:ind w:left="2760" w:hanging="360"/>
      </w:pPr>
    </w:lvl>
    <w:lvl w:ilvl="4" w:tplc="04020019" w:tentative="1">
      <w:start w:val="1"/>
      <w:numFmt w:val="lowerLetter"/>
      <w:lvlText w:val="%5."/>
      <w:lvlJc w:val="left"/>
      <w:pPr>
        <w:tabs>
          <w:tab w:val="num" w:pos="3480"/>
        </w:tabs>
        <w:ind w:left="3480" w:hanging="360"/>
      </w:pPr>
    </w:lvl>
    <w:lvl w:ilvl="5" w:tplc="0402001B" w:tentative="1">
      <w:start w:val="1"/>
      <w:numFmt w:val="lowerRoman"/>
      <w:lvlText w:val="%6."/>
      <w:lvlJc w:val="right"/>
      <w:pPr>
        <w:tabs>
          <w:tab w:val="num" w:pos="4200"/>
        </w:tabs>
        <w:ind w:left="4200" w:hanging="180"/>
      </w:pPr>
    </w:lvl>
    <w:lvl w:ilvl="6" w:tplc="0402000F" w:tentative="1">
      <w:start w:val="1"/>
      <w:numFmt w:val="decimal"/>
      <w:lvlText w:val="%7."/>
      <w:lvlJc w:val="left"/>
      <w:pPr>
        <w:tabs>
          <w:tab w:val="num" w:pos="4920"/>
        </w:tabs>
        <w:ind w:left="4920" w:hanging="360"/>
      </w:pPr>
    </w:lvl>
    <w:lvl w:ilvl="7" w:tplc="04020019" w:tentative="1">
      <w:start w:val="1"/>
      <w:numFmt w:val="lowerLetter"/>
      <w:lvlText w:val="%8."/>
      <w:lvlJc w:val="left"/>
      <w:pPr>
        <w:tabs>
          <w:tab w:val="num" w:pos="5640"/>
        </w:tabs>
        <w:ind w:left="5640" w:hanging="360"/>
      </w:pPr>
    </w:lvl>
    <w:lvl w:ilvl="8" w:tplc="0402001B" w:tentative="1">
      <w:start w:val="1"/>
      <w:numFmt w:val="lowerRoman"/>
      <w:lvlText w:val="%9."/>
      <w:lvlJc w:val="right"/>
      <w:pPr>
        <w:tabs>
          <w:tab w:val="num" w:pos="6360"/>
        </w:tabs>
        <w:ind w:left="6360" w:hanging="180"/>
      </w:pPr>
    </w:lvl>
  </w:abstractNum>
  <w:abstractNum w:abstractNumId="1">
    <w:nsid w:val="18B87628"/>
    <w:multiLevelType w:val="hybridMultilevel"/>
    <w:tmpl w:val="79484ADE"/>
    <w:lvl w:ilvl="0" w:tplc="46A0D074">
      <w:start w:val="7"/>
      <w:numFmt w:val="bullet"/>
      <w:lvlText w:val="-"/>
      <w:lvlJc w:val="left"/>
      <w:pPr>
        <w:tabs>
          <w:tab w:val="num" w:pos="495"/>
        </w:tabs>
        <w:ind w:left="495" w:hanging="435"/>
      </w:pPr>
      <w:rPr>
        <w:rFonts w:ascii="Times New Roman" w:eastAsia="Times New Roman" w:hAnsi="Times New Roman" w:cs="Times New Roman" w:hint="default"/>
      </w:rPr>
    </w:lvl>
    <w:lvl w:ilvl="1" w:tplc="04020003" w:tentative="1">
      <w:start w:val="1"/>
      <w:numFmt w:val="bullet"/>
      <w:lvlText w:val="o"/>
      <w:lvlJc w:val="left"/>
      <w:pPr>
        <w:tabs>
          <w:tab w:val="num" w:pos="1140"/>
        </w:tabs>
        <w:ind w:left="1140" w:hanging="360"/>
      </w:pPr>
      <w:rPr>
        <w:rFonts w:ascii="Courier New" w:hAnsi="Courier New" w:cs="Courier New" w:hint="default"/>
      </w:rPr>
    </w:lvl>
    <w:lvl w:ilvl="2" w:tplc="04020005" w:tentative="1">
      <w:start w:val="1"/>
      <w:numFmt w:val="bullet"/>
      <w:lvlText w:val=""/>
      <w:lvlJc w:val="left"/>
      <w:pPr>
        <w:tabs>
          <w:tab w:val="num" w:pos="1860"/>
        </w:tabs>
        <w:ind w:left="1860" w:hanging="360"/>
      </w:pPr>
      <w:rPr>
        <w:rFonts w:ascii="Wingdings" w:hAnsi="Wingdings" w:hint="default"/>
      </w:rPr>
    </w:lvl>
    <w:lvl w:ilvl="3" w:tplc="04020001" w:tentative="1">
      <w:start w:val="1"/>
      <w:numFmt w:val="bullet"/>
      <w:lvlText w:val=""/>
      <w:lvlJc w:val="left"/>
      <w:pPr>
        <w:tabs>
          <w:tab w:val="num" w:pos="2580"/>
        </w:tabs>
        <w:ind w:left="2580" w:hanging="360"/>
      </w:pPr>
      <w:rPr>
        <w:rFonts w:ascii="Symbol" w:hAnsi="Symbol" w:hint="default"/>
      </w:rPr>
    </w:lvl>
    <w:lvl w:ilvl="4" w:tplc="04020003" w:tentative="1">
      <w:start w:val="1"/>
      <w:numFmt w:val="bullet"/>
      <w:lvlText w:val="o"/>
      <w:lvlJc w:val="left"/>
      <w:pPr>
        <w:tabs>
          <w:tab w:val="num" w:pos="3300"/>
        </w:tabs>
        <w:ind w:left="3300" w:hanging="360"/>
      </w:pPr>
      <w:rPr>
        <w:rFonts w:ascii="Courier New" w:hAnsi="Courier New" w:cs="Courier New" w:hint="default"/>
      </w:rPr>
    </w:lvl>
    <w:lvl w:ilvl="5" w:tplc="04020005" w:tentative="1">
      <w:start w:val="1"/>
      <w:numFmt w:val="bullet"/>
      <w:lvlText w:val=""/>
      <w:lvlJc w:val="left"/>
      <w:pPr>
        <w:tabs>
          <w:tab w:val="num" w:pos="4020"/>
        </w:tabs>
        <w:ind w:left="4020" w:hanging="360"/>
      </w:pPr>
      <w:rPr>
        <w:rFonts w:ascii="Wingdings" w:hAnsi="Wingdings" w:hint="default"/>
      </w:rPr>
    </w:lvl>
    <w:lvl w:ilvl="6" w:tplc="04020001" w:tentative="1">
      <w:start w:val="1"/>
      <w:numFmt w:val="bullet"/>
      <w:lvlText w:val=""/>
      <w:lvlJc w:val="left"/>
      <w:pPr>
        <w:tabs>
          <w:tab w:val="num" w:pos="4740"/>
        </w:tabs>
        <w:ind w:left="4740" w:hanging="360"/>
      </w:pPr>
      <w:rPr>
        <w:rFonts w:ascii="Symbol" w:hAnsi="Symbol" w:hint="default"/>
      </w:rPr>
    </w:lvl>
    <w:lvl w:ilvl="7" w:tplc="04020003" w:tentative="1">
      <w:start w:val="1"/>
      <w:numFmt w:val="bullet"/>
      <w:lvlText w:val="o"/>
      <w:lvlJc w:val="left"/>
      <w:pPr>
        <w:tabs>
          <w:tab w:val="num" w:pos="5460"/>
        </w:tabs>
        <w:ind w:left="5460" w:hanging="360"/>
      </w:pPr>
      <w:rPr>
        <w:rFonts w:ascii="Courier New" w:hAnsi="Courier New" w:cs="Courier New" w:hint="default"/>
      </w:rPr>
    </w:lvl>
    <w:lvl w:ilvl="8" w:tplc="04020005" w:tentative="1">
      <w:start w:val="1"/>
      <w:numFmt w:val="bullet"/>
      <w:lvlText w:val=""/>
      <w:lvlJc w:val="left"/>
      <w:pPr>
        <w:tabs>
          <w:tab w:val="num" w:pos="6180"/>
        </w:tabs>
        <w:ind w:left="6180" w:hanging="360"/>
      </w:pPr>
      <w:rPr>
        <w:rFonts w:ascii="Wingdings" w:hAnsi="Wingdings" w:hint="default"/>
      </w:rPr>
    </w:lvl>
  </w:abstractNum>
  <w:abstractNum w:abstractNumId="2">
    <w:nsid w:val="20AD43F5"/>
    <w:multiLevelType w:val="hybridMultilevel"/>
    <w:tmpl w:val="E0163EE4"/>
    <w:lvl w:ilvl="0" w:tplc="6AD60BC4">
      <w:start w:val="8"/>
      <w:numFmt w:val="decimal"/>
      <w:lvlText w:val="%1."/>
      <w:lvlJc w:val="left"/>
      <w:pPr>
        <w:tabs>
          <w:tab w:val="num" w:pos="705"/>
        </w:tabs>
        <w:ind w:left="705" w:hanging="360"/>
      </w:pPr>
      <w:rPr>
        <w:rFonts w:hint="default"/>
      </w:rPr>
    </w:lvl>
    <w:lvl w:ilvl="1" w:tplc="04020019" w:tentative="1">
      <w:start w:val="1"/>
      <w:numFmt w:val="lowerLetter"/>
      <w:lvlText w:val="%2."/>
      <w:lvlJc w:val="left"/>
      <w:pPr>
        <w:tabs>
          <w:tab w:val="num" w:pos="1425"/>
        </w:tabs>
        <w:ind w:left="1425" w:hanging="360"/>
      </w:pPr>
    </w:lvl>
    <w:lvl w:ilvl="2" w:tplc="0402001B" w:tentative="1">
      <w:start w:val="1"/>
      <w:numFmt w:val="lowerRoman"/>
      <w:lvlText w:val="%3."/>
      <w:lvlJc w:val="right"/>
      <w:pPr>
        <w:tabs>
          <w:tab w:val="num" w:pos="2145"/>
        </w:tabs>
        <w:ind w:left="2145" w:hanging="180"/>
      </w:pPr>
    </w:lvl>
    <w:lvl w:ilvl="3" w:tplc="0402000F" w:tentative="1">
      <w:start w:val="1"/>
      <w:numFmt w:val="decimal"/>
      <w:lvlText w:val="%4."/>
      <w:lvlJc w:val="left"/>
      <w:pPr>
        <w:tabs>
          <w:tab w:val="num" w:pos="2865"/>
        </w:tabs>
        <w:ind w:left="2865" w:hanging="360"/>
      </w:pPr>
    </w:lvl>
    <w:lvl w:ilvl="4" w:tplc="04020019" w:tentative="1">
      <w:start w:val="1"/>
      <w:numFmt w:val="lowerLetter"/>
      <w:lvlText w:val="%5."/>
      <w:lvlJc w:val="left"/>
      <w:pPr>
        <w:tabs>
          <w:tab w:val="num" w:pos="3585"/>
        </w:tabs>
        <w:ind w:left="3585" w:hanging="360"/>
      </w:pPr>
    </w:lvl>
    <w:lvl w:ilvl="5" w:tplc="0402001B" w:tentative="1">
      <w:start w:val="1"/>
      <w:numFmt w:val="lowerRoman"/>
      <w:lvlText w:val="%6."/>
      <w:lvlJc w:val="right"/>
      <w:pPr>
        <w:tabs>
          <w:tab w:val="num" w:pos="4305"/>
        </w:tabs>
        <w:ind w:left="4305" w:hanging="180"/>
      </w:pPr>
    </w:lvl>
    <w:lvl w:ilvl="6" w:tplc="0402000F" w:tentative="1">
      <w:start w:val="1"/>
      <w:numFmt w:val="decimal"/>
      <w:lvlText w:val="%7."/>
      <w:lvlJc w:val="left"/>
      <w:pPr>
        <w:tabs>
          <w:tab w:val="num" w:pos="5025"/>
        </w:tabs>
        <w:ind w:left="5025" w:hanging="360"/>
      </w:pPr>
    </w:lvl>
    <w:lvl w:ilvl="7" w:tplc="04020019" w:tentative="1">
      <w:start w:val="1"/>
      <w:numFmt w:val="lowerLetter"/>
      <w:lvlText w:val="%8."/>
      <w:lvlJc w:val="left"/>
      <w:pPr>
        <w:tabs>
          <w:tab w:val="num" w:pos="5745"/>
        </w:tabs>
        <w:ind w:left="5745" w:hanging="360"/>
      </w:pPr>
    </w:lvl>
    <w:lvl w:ilvl="8" w:tplc="0402001B" w:tentative="1">
      <w:start w:val="1"/>
      <w:numFmt w:val="lowerRoman"/>
      <w:lvlText w:val="%9."/>
      <w:lvlJc w:val="right"/>
      <w:pPr>
        <w:tabs>
          <w:tab w:val="num" w:pos="6465"/>
        </w:tabs>
        <w:ind w:left="6465" w:hanging="180"/>
      </w:pPr>
    </w:lvl>
  </w:abstractNum>
  <w:abstractNum w:abstractNumId="3">
    <w:nsid w:val="2A2625F1"/>
    <w:multiLevelType w:val="hybridMultilevel"/>
    <w:tmpl w:val="6F92C5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EFC45D4"/>
    <w:multiLevelType w:val="hybridMultilevel"/>
    <w:tmpl w:val="4238B9F4"/>
    <w:lvl w:ilvl="0" w:tplc="3484324E">
      <w:start w:val="1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nsid w:val="38EA22F8"/>
    <w:multiLevelType w:val="hybridMultilevel"/>
    <w:tmpl w:val="F5507F7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4084483D"/>
    <w:multiLevelType w:val="hybridMultilevel"/>
    <w:tmpl w:val="A346433E"/>
    <w:lvl w:ilvl="0" w:tplc="0E4E2174">
      <w:start w:val="2"/>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7">
    <w:nsid w:val="4A974D73"/>
    <w:multiLevelType w:val="hybridMultilevel"/>
    <w:tmpl w:val="257A2720"/>
    <w:lvl w:ilvl="0" w:tplc="A6B62EEA">
      <w:start w:val="7"/>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nsid w:val="69A64CF8"/>
    <w:multiLevelType w:val="hybridMultilevel"/>
    <w:tmpl w:val="DB04D0CA"/>
    <w:lvl w:ilvl="0" w:tplc="00AAC9B6">
      <w:start w:val="6"/>
      <w:numFmt w:val="decimal"/>
      <w:lvlText w:val="%1."/>
      <w:lvlJc w:val="left"/>
      <w:pPr>
        <w:tabs>
          <w:tab w:val="num" w:pos="480"/>
        </w:tabs>
        <w:ind w:left="480" w:hanging="360"/>
      </w:pPr>
      <w:rPr>
        <w:rFonts w:hint="default"/>
      </w:rPr>
    </w:lvl>
    <w:lvl w:ilvl="1" w:tplc="04020019" w:tentative="1">
      <w:start w:val="1"/>
      <w:numFmt w:val="lowerLetter"/>
      <w:lvlText w:val="%2."/>
      <w:lvlJc w:val="left"/>
      <w:pPr>
        <w:tabs>
          <w:tab w:val="num" w:pos="1200"/>
        </w:tabs>
        <w:ind w:left="1200" w:hanging="360"/>
      </w:pPr>
    </w:lvl>
    <w:lvl w:ilvl="2" w:tplc="0402001B" w:tentative="1">
      <w:start w:val="1"/>
      <w:numFmt w:val="lowerRoman"/>
      <w:lvlText w:val="%3."/>
      <w:lvlJc w:val="right"/>
      <w:pPr>
        <w:tabs>
          <w:tab w:val="num" w:pos="1920"/>
        </w:tabs>
        <w:ind w:left="1920" w:hanging="180"/>
      </w:pPr>
    </w:lvl>
    <w:lvl w:ilvl="3" w:tplc="0402000F" w:tentative="1">
      <w:start w:val="1"/>
      <w:numFmt w:val="decimal"/>
      <w:lvlText w:val="%4."/>
      <w:lvlJc w:val="left"/>
      <w:pPr>
        <w:tabs>
          <w:tab w:val="num" w:pos="2640"/>
        </w:tabs>
        <w:ind w:left="2640" w:hanging="360"/>
      </w:pPr>
    </w:lvl>
    <w:lvl w:ilvl="4" w:tplc="04020019" w:tentative="1">
      <w:start w:val="1"/>
      <w:numFmt w:val="lowerLetter"/>
      <w:lvlText w:val="%5."/>
      <w:lvlJc w:val="left"/>
      <w:pPr>
        <w:tabs>
          <w:tab w:val="num" w:pos="3360"/>
        </w:tabs>
        <w:ind w:left="3360" w:hanging="360"/>
      </w:pPr>
    </w:lvl>
    <w:lvl w:ilvl="5" w:tplc="0402001B" w:tentative="1">
      <w:start w:val="1"/>
      <w:numFmt w:val="lowerRoman"/>
      <w:lvlText w:val="%6."/>
      <w:lvlJc w:val="right"/>
      <w:pPr>
        <w:tabs>
          <w:tab w:val="num" w:pos="4080"/>
        </w:tabs>
        <w:ind w:left="4080" w:hanging="180"/>
      </w:pPr>
    </w:lvl>
    <w:lvl w:ilvl="6" w:tplc="0402000F" w:tentative="1">
      <w:start w:val="1"/>
      <w:numFmt w:val="decimal"/>
      <w:lvlText w:val="%7."/>
      <w:lvlJc w:val="left"/>
      <w:pPr>
        <w:tabs>
          <w:tab w:val="num" w:pos="4800"/>
        </w:tabs>
        <w:ind w:left="4800" w:hanging="360"/>
      </w:pPr>
    </w:lvl>
    <w:lvl w:ilvl="7" w:tplc="04020019" w:tentative="1">
      <w:start w:val="1"/>
      <w:numFmt w:val="lowerLetter"/>
      <w:lvlText w:val="%8."/>
      <w:lvlJc w:val="left"/>
      <w:pPr>
        <w:tabs>
          <w:tab w:val="num" w:pos="5520"/>
        </w:tabs>
        <w:ind w:left="5520" w:hanging="360"/>
      </w:pPr>
    </w:lvl>
    <w:lvl w:ilvl="8" w:tplc="0402001B" w:tentative="1">
      <w:start w:val="1"/>
      <w:numFmt w:val="lowerRoman"/>
      <w:lvlText w:val="%9."/>
      <w:lvlJc w:val="right"/>
      <w:pPr>
        <w:tabs>
          <w:tab w:val="num" w:pos="6240"/>
        </w:tabs>
        <w:ind w:left="6240" w:hanging="180"/>
      </w:pPr>
    </w:lvl>
  </w:abstractNum>
  <w:abstractNum w:abstractNumId="9">
    <w:nsid w:val="753D6BC1"/>
    <w:multiLevelType w:val="hybridMultilevel"/>
    <w:tmpl w:val="41B08A7A"/>
    <w:lvl w:ilvl="0" w:tplc="1CF67CA4">
      <w:start w:val="7"/>
      <w:numFmt w:val="decimal"/>
      <w:lvlText w:val="%1."/>
      <w:lvlJc w:val="left"/>
      <w:pPr>
        <w:tabs>
          <w:tab w:val="num" w:pos="750"/>
        </w:tabs>
        <w:ind w:left="750" w:hanging="360"/>
      </w:pPr>
      <w:rPr>
        <w:rFonts w:hint="default"/>
      </w:rPr>
    </w:lvl>
    <w:lvl w:ilvl="1" w:tplc="04020019" w:tentative="1">
      <w:start w:val="1"/>
      <w:numFmt w:val="lowerLetter"/>
      <w:lvlText w:val="%2."/>
      <w:lvlJc w:val="left"/>
      <w:pPr>
        <w:tabs>
          <w:tab w:val="num" w:pos="1470"/>
        </w:tabs>
        <w:ind w:left="1470" w:hanging="360"/>
      </w:pPr>
    </w:lvl>
    <w:lvl w:ilvl="2" w:tplc="0402001B" w:tentative="1">
      <w:start w:val="1"/>
      <w:numFmt w:val="lowerRoman"/>
      <w:lvlText w:val="%3."/>
      <w:lvlJc w:val="right"/>
      <w:pPr>
        <w:tabs>
          <w:tab w:val="num" w:pos="2190"/>
        </w:tabs>
        <w:ind w:left="2190" w:hanging="180"/>
      </w:pPr>
    </w:lvl>
    <w:lvl w:ilvl="3" w:tplc="0402000F" w:tentative="1">
      <w:start w:val="1"/>
      <w:numFmt w:val="decimal"/>
      <w:lvlText w:val="%4."/>
      <w:lvlJc w:val="left"/>
      <w:pPr>
        <w:tabs>
          <w:tab w:val="num" w:pos="2910"/>
        </w:tabs>
        <w:ind w:left="2910" w:hanging="360"/>
      </w:pPr>
    </w:lvl>
    <w:lvl w:ilvl="4" w:tplc="04020019" w:tentative="1">
      <w:start w:val="1"/>
      <w:numFmt w:val="lowerLetter"/>
      <w:lvlText w:val="%5."/>
      <w:lvlJc w:val="left"/>
      <w:pPr>
        <w:tabs>
          <w:tab w:val="num" w:pos="3630"/>
        </w:tabs>
        <w:ind w:left="3630" w:hanging="360"/>
      </w:pPr>
    </w:lvl>
    <w:lvl w:ilvl="5" w:tplc="0402001B" w:tentative="1">
      <w:start w:val="1"/>
      <w:numFmt w:val="lowerRoman"/>
      <w:lvlText w:val="%6."/>
      <w:lvlJc w:val="right"/>
      <w:pPr>
        <w:tabs>
          <w:tab w:val="num" w:pos="4350"/>
        </w:tabs>
        <w:ind w:left="4350" w:hanging="180"/>
      </w:pPr>
    </w:lvl>
    <w:lvl w:ilvl="6" w:tplc="0402000F" w:tentative="1">
      <w:start w:val="1"/>
      <w:numFmt w:val="decimal"/>
      <w:lvlText w:val="%7."/>
      <w:lvlJc w:val="left"/>
      <w:pPr>
        <w:tabs>
          <w:tab w:val="num" w:pos="5070"/>
        </w:tabs>
        <w:ind w:left="5070" w:hanging="360"/>
      </w:pPr>
    </w:lvl>
    <w:lvl w:ilvl="7" w:tplc="04020019" w:tentative="1">
      <w:start w:val="1"/>
      <w:numFmt w:val="lowerLetter"/>
      <w:lvlText w:val="%8."/>
      <w:lvlJc w:val="left"/>
      <w:pPr>
        <w:tabs>
          <w:tab w:val="num" w:pos="5790"/>
        </w:tabs>
        <w:ind w:left="5790" w:hanging="360"/>
      </w:pPr>
    </w:lvl>
    <w:lvl w:ilvl="8" w:tplc="0402001B" w:tentative="1">
      <w:start w:val="1"/>
      <w:numFmt w:val="lowerRoman"/>
      <w:lvlText w:val="%9."/>
      <w:lvlJc w:val="right"/>
      <w:pPr>
        <w:tabs>
          <w:tab w:val="num" w:pos="6510"/>
        </w:tabs>
        <w:ind w:left="6510" w:hanging="180"/>
      </w:pPr>
    </w:lvl>
  </w:abstractNum>
  <w:abstractNum w:abstractNumId="10">
    <w:nsid w:val="78F51F2D"/>
    <w:multiLevelType w:val="hybridMultilevel"/>
    <w:tmpl w:val="457AD0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0"/>
  </w:num>
  <w:num w:numId="5">
    <w:abstractNumId w:val="8"/>
  </w:num>
  <w:num w:numId="6">
    <w:abstractNumId w:val="5"/>
  </w:num>
  <w:num w:numId="7">
    <w:abstractNumId w:val="2"/>
  </w:num>
  <w:num w:numId="8">
    <w:abstractNumId w:val="6"/>
  </w:num>
  <w:num w:numId="9">
    <w:abstractNumId w:val="7"/>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5B"/>
    <w:rsid w:val="002D105B"/>
    <w:rsid w:val="002E6A1D"/>
    <w:rsid w:val="00AB7269"/>
    <w:rsid w:val="00F44E6D"/>
    <w:rsid w:val="00F764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424"/>
    <w:pPr>
      <w:ind w:left="720"/>
      <w:contextualSpacing/>
    </w:pPr>
  </w:style>
  <w:style w:type="numbering" w:customStyle="1" w:styleId="NoList1">
    <w:name w:val="No List1"/>
    <w:next w:val="NoList"/>
    <w:semiHidden/>
    <w:rsid w:val="002E6A1D"/>
  </w:style>
  <w:style w:type="table" w:styleId="TableGrid">
    <w:name w:val="Table Grid"/>
    <w:basedOn w:val="TableNormal"/>
    <w:rsid w:val="002E6A1D"/>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E6A1D"/>
    <w:rPr>
      <w:color w:val="0000FF"/>
      <w:u w:val="single"/>
    </w:rPr>
  </w:style>
  <w:style w:type="paragraph" w:customStyle="1" w:styleId="CharChar">
    <w:name w:val=" Char Знак Знак Char"/>
    <w:basedOn w:val="Normal"/>
    <w:rsid w:val="002E6A1D"/>
    <w:pPr>
      <w:tabs>
        <w:tab w:val="left" w:pos="709"/>
      </w:tabs>
      <w:spacing w:after="0" w:line="240" w:lineRule="auto"/>
    </w:pPr>
    <w:rPr>
      <w:rFonts w:ascii="Tahoma" w:eastAsia="Times New Roman" w:hAnsi="Tahoma" w:cs="Times New Roman"/>
      <w:sz w:val="24"/>
      <w:szCs w:val="24"/>
      <w:lang w:val="pl-PL" w:eastAsia="pl-PL"/>
    </w:rPr>
  </w:style>
  <w:style w:type="paragraph" w:styleId="BalloonText">
    <w:name w:val="Balloon Text"/>
    <w:basedOn w:val="Normal"/>
    <w:link w:val="BalloonTextChar"/>
    <w:rsid w:val="002E6A1D"/>
    <w:pPr>
      <w:spacing w:after="0" w:line="240" w:lineRule="auto"/>
    </w:pPr>
    <w:rPr>
      <w:rFonts w:ascii="Segoe UI" w:eastAsia="Times New Roman" w:hAnsi="Segoe UI" w:cs="Segoe UI"/>
      <w:sz w:val="18"/>
      <w:szCs w:val="18"/>
      <w:lang w:eastAsia="bg-BG"/>
    </w:rPr>
  </w:style>
  <w:style w:type="character" w:customStyle="1" w:styleId="BalloonTextChar">
    <w:name w:val="Balloon Text Char"/>
    <w:basedOn w:val="DefaultParagraphFont"/>
    <w:link w:val="BalloonText"/>
    <w:rsid w:val="002E6A1D"/>
    <w:rPr>
      <w:rFonts w:ascii="Segoe UI" w:eastAsia="Times New Roman" w:hAnsi="Segoe UI" w:cs="Segoe UI"/>
      <w:sz w:val="18"/>
      <w:szCs w:val="1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424"/>
    <w:pPr>
      <w:ind w:left="720"/>
      <w:contextualSpacing/>
    </w:pPr>
  </w:style>
  <w:style w:type="numbering" w:customStyle="1" w:styleId="NoList1">
    <w:name w:val="No List1"/>
    <w:next w:val="NoList"/>
    <w:semiHidden/>
    <w:rsid w:val="002E6A1D"/>
  </w:style>
  <w:style w:type="table" w:styleId="TableGrid">
    <w:name w:val="Table Grid"/>
    <w:basedOn w:val="TableNormal"/>
    <w:rsid w:val="002E6A1D"/>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E6A1D"/>
    <w:rPr>
      <w:color w:val="0000FF"/>
      <w:u w:val="single"/>
    </w:rPr>
  </w:style>
  <w:style w:type="paragraph" w:customStyle="1" w:styleId="CharChar">
    <w:name w:val=" Char Знак Знак Char"/>
    <w:basedOn w:val="Normal"/>
    <w:rsid w:val="002E6A1D"/>
    <w:pPr>
      <w:tabs>
        <w:tab w:val="left" w:pos="709"/>
      </w:tabs>
      <w:spacing w:after="0" w:line="240" w:lineRule="auto"/>
    </w:pPr>
    <w:rPr>
      <w:rFonts w:ascii="Tahoma" w:eastAsia="Times New Roman" w:hAnsi="Tahoma" w:cs="Times New Roman"/>
      <w:sz w:val="24"/>
      <w:szCs w:val="24"/>
      <w:lang w:val="pl-PL" w:eastAsia="pl-PL"/>
    </w:rPr>
  </w:style>
  <w:style w:type="paragraph" w:styleId="BalloonText">
    <w:name w:val="Balloon Text"/>
    <w:basedOn w:val="Normal"/>
    <w:link w:val="BalloonTextChar"/>
    <w:rsid w:val="002E6A1D"/>
    <w:pPr>
      <w:spacing w:after="0" w:line="240" w:lineRule="auto"/>
    </w:pPr>
    <w:rPr>
      <w:rFonts w:ascii="Segoe UI" w:eastAsia="Times New Roman" w:hAnsi="Segoe UI" w:cs="Segoe UI"/>
      <w:sz w:val="18"/>
      <w:szCs w:val="18"/>
      <w:lang w:eastAsia="bg-BG"/>
    </w:rPr>
  </w:style>
  <w:style w:type="character" w:customStyle="1" w:styleId="BalloonTextChar">
    <w:name w:val="Balloon Text Char"/>
    <w:basedOn w:val="DefaultParagraphFont"/>
    <w:link w:val="BalloonText"/>
    <w:rsid w:val="002E6A1D"/>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8433</Words>
  <Characters>48073</Characters>
  <Application>Microsoft Office Word</Application>
  <DocSecurity>0</DocSecurity>
  <Lines>400</Lines>
  <Paragraphs>112</Paragraphs>
  <ScaleCrop>false</ScaleCrop>
  <Company/>
  <LinksUpToDate>false</LinksUpToDate>
  <CharactersWithSpaces>56394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2019-06-13T07:36:00Z</dcterms:created>
  <dcterms:modified xsi:type="dcterms:W3CDTF">2019-06-13T07:46:00Z</dcterms:modified>
</cp:coreProperties>
</file>